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C1" w:rsidRPr="00357C6E" w:rsidRDefault="001B7EC1" w:rsidP="00892FE0">
      <w:pPr>
        <w:tabs>
          <w:tab w:val="left" w:pos="1110"/>
        </w:tabs>
        <w:snapToGrid w:val="0"/>
        <w:spacing w:afterLines="50" w:after="180"/>
        <w:jc w:val="center"/>
        <w:rPr>
          <w:rFonts w:eastAsia="標楷體"/>
          <w:b/>
          <w:sz w:val="32"/>
          <w:szCs w:val="28"/>
        </w:rPr>
      </w:pPr>
      <w:bookmarkStart w:id="0" w:name="OLE_LINK1"/>
      <w:bookmarkStart w:id="1" w:name="OLE_LINK2"/>
      <w:r w:rsidRPr="00357C6E">
        <w:rPr>
          <w:rFonts w:eastAsia="標楷體" w:hint="eastAsia"/>
          <w:b/>
          <w:sz w:val="32"/>
          <w:szCs w:val="28"/>
        </w:rPr>
        <w:t>花蓮縣</w:t>
      </w:r>
      <w:proofErr w:type="gramStart"/>
      <w:r w:rsidRPr="00357C6E">
        <w:rPr>
          <w:rFonts w:eastAsia="標楷體"/>
          <w:b/>
          <w:sz w:val="32"/>
          <w:szCs w:val="28"/>
        </w:rPr>
        <w:t>1</w:t>
      </w:r>
      <w:r w:rsidR="00A271FA" w:rsidRPr="00357C6E">
        <w:rPr>
          <w:rFonts w:eastAsia="標楷體"/>
          <w:b/>
          <w:sz w:val="32"/>
          <w:szCs w:val="28"/>
        </w:rPr>
        <w:t>1</w:t>
      </w:r>
      <w:r w:rsidRPr="00357C6E">
        <w:rPr>
          <w:rFonts w:eastAsia="標楷體"/>
          <w:b/>
          <w:sz w:val="32"/>
          <w:szCs w:val="28"/>
        </w:rPr>
        <w:t>0</w:t>
      </w:r>
      <w:proofErr w:type="gramEnd"/>
      <w:r w:rsidRPr="00357C6E">
        <w:rPr>
          <w:rFonts w:eastAsia="標楷體" w:hint="eastAsia"/>
          <w:b/>
          <w:sz w:val="32"/>
          <w:szCs w:val="28"/>
        </w:rPr>
        <w:t>年</w:t>
      </w:r>
      <w:r w:rsidR="00357C6E" w:rsidRPr="00357C6E">
        <w:rPr>
          <w:rFonts w:eastAsia="標楷體" w:hint="eastAsia"/>
          <w:b/>
          <w:sz w:val="32"/>
          <w:szCs w:val="28"/>
          <w:lang w:eastAsia="zh-HK"/>
        </w:rPr>
        <w:t>度</w:t>
      </w:r>
      <w:r w:rsidRPr="00357C6E">
        <w:rPr>
          <w:rFonts w:eastAsia="標楷體" w:hint="eastAsia"/>
          <w:b/>
          <w:sz w:val="32"/>
          <w:szCs w:val="28"/>
        </w:rPr>
        <w:t>國中畢業生適性入學到校宣導實施計畫</w:t>
      </w:r>
    </w:p>
    <w:bookmarkEnd w:id="0"/>
    <w:bookmarkEnd w:id="1"/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line="360" w:lineRule="exact"/>
        <w:ind w:leftChars="0" w:left="689" w:hangingChars="246" w:hanging="689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依據：</w:t>
      </w:r>
    </w:p>
    <w:p w:rsidR="00B930FF" w:rsidRDefault="008B7AE1" w:rsidP="00892FE0">
      <w:pPr>
        <w:pStyle w:val="1"/>
        <w:numPr>
          <w:ilvl w:val="0"/>
          <w:numId w:val="31"/>
        </w:numPr>
        <w:spacing w:line="360" w:lineRule="exact"/>
        <w:ind w:leftChars="0" w:hanging="578"/>
        <w:jc w:val="both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sz w:val="28"/>
          <w:szCs w:val="28"/>
        </w:rPr>
        <w:t>行政院</w:t>
      </w:r>
      <w:r w:rsidR="001B7EC1" w:rsidRPr="007576B7">
        <w:rPr>
          <w:rFonts w:ascii="Times New Roman" w:eastAsia="標楷體" w:hAnsi="Times New Roman"/>
          <w:sz w:val="28"/>
          <w:szCs w:val="28"/>
        </w:rPr>
        <w:t>10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6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年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10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月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12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日院</w:t>
      </w:r>
      <w:proofErr w:type="gramStart"/>
      <w:r w:rsidR="001B7EC1" w:rsidRPr="007576B7">
        <w:rPr>
          <w:rFonts w:ascii="Times New Roman" w:eastAsia="標楷體" w:hAnsi="Times New Roman" w:hint="eastAsia"/>
          <w:sz w:val="28"/>
          <w:szCs w:val="28"/>
        </w:rPr>
        <w:t>臺教字</w:t>
      </w:r>
      <w:proofErr w:type="gramEnd"/>
      <w:r w:rsidR="001B7EC1" w:rsidRPr="007576B7">
        <w:rPr>
          <w:rFonts w:ascii="Times New Roman" w:eastAsia="標楷體" w:hAnsi="Times New Roman" w:hint="eastAsia"/>
          <w:sz w:val="28"/>
          <w:szCs w:val="28"/>
        </w:rPr>
        <w:t>第</w:t>
      </w:r>
      <w:r w:rsidR="00CE15CE" w:rsidRPr="007576B7">
        <w:rPr>
          <w:rFonts w:ascii="Times New Roman" w:eastAsia="標楷體" w:hAnsi="Times New Roman" w:hint="eastAsia"/>
          <w:sz w:val="28"/>
          <w:szCs w:val="28"/>
        </w:rPr>
        <w:t>1060191247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號函核定「十二年國民基本教育實施計畫」配套措施</w:t>
      </w:r>
      <w:r w:rsidR="001B7EC1" w:rsidRPr="007576B7">
        <w:rPr>
          <w:rFonts w:ascii="Times New Roman" w:eastAsia="標楷體" w:hAnsi="Times New Roman"/>
          <w:sz w:val="28"/>
          <w:szCs w:val="28"/>
        </w:rPr>
        <w:t>11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「政策宣導」之方案</w:t>
      </w:r>
      <w:r w:rsidR="001B7EC1" w:rsidRPr="007576B7">
        <w:rPr>
          <w:rFonts w:ascii="Times New Roman" w:eastAsia="標楷體" w:hAnsi="Times New Roman"/>
          <w:sz w:val="28"/>
          <w:szCs w:val="28"/>
        </w:rPr>
        <w:t>11-1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「十二年國民基本教育宣導方案」辦理。</w:t>
      </w:r>
    </w:p>
    <w:p w:rsidR="00381B78" w:rsidRPr="00B930FF" w:rsidRDefault="007576B7" w:rsidP="00892FE0">
      <w:pPr>
        <w:pStyle w:val="1"/>
        <w:numPr>
          <w:ilvl w:val="0"/>
          <w:numId w:val="31"/>
        </w:numPr>
        <w:spacing w:line="360" w:lineRule="exact"/>
        <w:ind w:leftChars="0" w:hanging="578"/>
        <w:jc w:val="both"/>
        <w:rPr>
          <w:rFonts w:ascii="Times New Roman" w:eastAsia="標楷體" w:hAnsi="Times New Roman"/>
          <w:sz w:val="28"/>
          <w:szCs w:val="28"/>
        </w:rPr>
      </w:pPr>
      <w:r w:rsidRPr="00B930FF">
        <w:rPr>
          <w:rFonts w:ascii="Times New Roman" w:eastAsia="標楷體" w:hAnsi="Times New Roman" w:hint="eastAsia"/>
          <w:sz w:val="28"/>
          <w:szCs w:val="28"/>
        </w:rPr>
        <w:t>依據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教育部國民及學前教育署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年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月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30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日</w:t>
      </w:r>
      <w:proofErr w:type="gramStart"/>
      <w:r w:rsidR="00B930FF" w:rsidRPr="00B930FF">
        <w:rPr>
          <w:rFonts w:ascii="Times New Roman" w:eastAsia="標楷體" w:hAnsi="Times New Roman" w:hint="eastAsia"/>
          <w:sz w:val="28"/>
          <w:szCs w:val="28"/>
        </w:rPr>
        <w:t>臺教國署高</w:t>
      </w:r>
      <w:proofErr w:type="gramEnd"/>
      <w:r w:rsidR="00B930FF" w:rsidRPr="00B930FF">
        <w:rPr>
          <w:rFonts w:ascii="Times New Roman" w:eastAsia="標楷體" w:hAnsi="Times New Roman" w:hint="eastAsia"/>
          <w:sz w:val="28"/>
          <w:szCs w:val="28"/>
        </w:rPr>
        <w:t>字第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1090127676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號</w:t>
      </w:r>
      <w:proofErr w:type="gramStart"/>
      <w:r w:rsidR="00B930FF" w:rsidRPr="00B930FF">
        <w:rPr>
          <w:rFonts w:ascii="Times New Roman" w:eastAsia="標楷體" w:hAnsi="Times New Roman" w:hint="eastAsia"/>
          <w:sz w:val="28"/>
          <w:szCs w:val="28"/>
        </w:rPr>
        <w:t>函暨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年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11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月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27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日臺教國署高</w:t>
      </w:r>
      <w:proofErr w:type="gramEnd"/>
      <w:r w:rsidR="00B930FF" w:rsidRPr="00B930FF">
        <w:rPr>
          <w:rFonts w:ascii="Times New Roman" w:eastAsia="標楷體" w:hAnsi="Times New Roman" w:hint="eastAsia"/>
          <w:sz w:val="28"/>
          <w:szCs w:val="28"/>
        </w:rPr>
        <w:t>字第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1090148030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號函辦理</w:t>
      </w:r>
      <w:r w:rsidRPr="00B930FF">
        <w:rPr>
          <w:rFonts w:ascii="Times New Roman" w:eastAsia="標楷體" w:hAnsi="Times New Roman" w:hint="eastAsia"/>
          <w:sz w:val="28"/>
          <w:szCs w:val="28"/>
        </w:rPr>
        <w:t>。</w:t>
      </w:r>
    </w:p>
    <w:p w:rsidR="00883551" w:rsidRPr="007576B7" w:rsidRDefault="00D90413" w:rsidP="00892FE0">
      <w:pPr>
        <w:pStyle w:val="1"/>
        <w:numPr>
          <w:ilvl w:val="0"/>
          <w:numId w:val="1"/>
        </w:numPr>
        <w:spacing w:beforeLines="50" w:before="180" w:line="36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目的</w:t>
      </w:r>
      <w:r w:rsidR="003C29AA" w:rsidRPr="007576B7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A35B9A" w:rsidRPr="007576B7" w:rsidRDefault="00A35B9A" w:rsidP="00892FE0">
      <w:pPr>
        <w:pStyle w:val="1"/>
        <w:numPr>
          <w:ilvl w:val="0"/>
          <w:numId w:val="32"/>
        </w:numPr>
        <w:spacing w:line="360" w:lineRule="exact"/>
        <w:ind w:leftChars="0" w:left="709" w:hanging="567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sz w:val="28"/>
          <w:szCs w:val="28"/>
        </w:rPr>
        <w:t>協助</w:t>
      </w:r>
      <w:r w:rsidR="00B930FF">
        <w:rPr>
          <w:rFonts w:ascii="Times New Roman" w:eastAsia="標楷體" w:hAnsi="Times New Roman" w:hint="eastAsia"/>
          <w:sz w:val="28"/>
          <w:szCs w:val="28"/>
          <w:lang w:eastAsia="zh-HK"/>
        </w:rPr>
        <w:t>本縣</w:t>
      </w:r>
      <w:r w:rsidRPr="007576B7">
        <w:rPr>
          <w:rFonts w:ascii="Times New Roman" w:eastAsia="標楷體" w:hAnsi="Times New Roman" w:hint="eastAsia"/>
          <w:sz w:val="28"/>
          <w:szCs w:val="28"/>
        </w:rPr>
        <w:t>各國中親師生瞭解</w:t>
      </w:r>
      <w:r w:rsidRPr="007576B7">
        <w:rPr>
          <w:rFonts w:ascii="Times New Roman" w:eastAsia="標楷體" w:hAnsi="Times New Roman" w:hint="eastAsia"/>
          <w:sz w:val="28"/>
          <w:szCs w:val="28"/>
        </w:rPr>
        <w:t>1</w:t>
      </w:r>
      <w:r w:rsidR="00B930FF">
        <w:rPr>
          <w:rFonts w:ascii="Times New Roman" w:eastAsia="標楷體" w:hAnsi="Times New Roman" w:hint="eastAsia"/>
          <w:sz w:val="28"/>
          <w:szCs w:val="28"/>
        </w:rPr>
        <w:t>1</w:t>
      </w:r>
      <w:r w:rsidRPr="007576B7">
        <w:rPr>
          <w:rFonts w:ascii="Times New Roman" w:eastAsia="標楷體" w:hAnsi="Times New Roman" w:hint="eastAsia"/>
          <w:sz w:val="28"/>
          <w:szCs w:val="28"/>
        </w:rPr>
        <w:t>0</w:t>
      </w:r>
      <w:r w:rsidRPr="007576B7">
        <w:rPr>
          <w:rFonts w:ascii="Times New Roman" w:eastAsia="標楷體" w:hAnsi="Times New Roman" w:hint="eastAsia"/>
          <w:sz w:val="28"/>
          <w:szCs w:val="28"/>
        </w:rPr>
        <w:t>學年度高級中等學校及專科學校</w:t>
      </w:r>
      <w:proofErr w:type="gramStart"/>
      <w:r w:rsidRPr="007576B7">
        <w:rPr>
          <w:rFonts w:ascii="Times New Roman" w:eastAsia="標楷體" w:hAnsi="Times New Roman" w:hint="eastAsia"/>
          <w:sz w:val="28"/>
          <w:szCs w:val="28"/>
        </w:rPr>
        <w:t>五年制</w:t>
      </w:r>
      <w:r w:rsidR="00B930FF" w:rsidRPr="00B930FF">
        <w:rPr>
          <w:rFonts w:ascii="Times New Roman" w:eastAsia="標楷體" w:hAnsi="Times New Roman" w:hint="eastAsia"/>
          <w:sz w:val="28"/>
          <w:szCs w:val="28"/>
        </w:rPr>
        <w:t>適性</w:t>
      </w:r>
      <w:proofErr w:type="gramEnd"/>
      <w:r w:rsidR="00B930FF" w:rsidRPr="00B930FF">
        <w:rPr>
          <w:rFonts w:ascii="Times New Roman" w:eastAsia="標楷體" w:hAnsi="Times New Roman" w:hint="eastAsia"/>
          <w:sz w:val="28"/>
          <w:szCs w:val="28"/>
        </w:rPr>
        <w:t>入學</w:t>
      </w:r>
      <w:r w:rsidRPr="007576B7">
        <w:rPr>
          <w:rFonts w:ascii="Times New Roman" w:eastAsia="標楷體" w:hAnsi="Times New Roman" w:hint="eastAsia"/>
          <w:sz w:val="28"/>
          <w:szCs w:val="28"/>
        </w:rPr>
        <w:t>各入學管道之辦理方式和特色</w:t>
      </w:r>
      <w:r w:rsidR="00D90413" w:rsidRPr="007576B7">
        <w:rPr>
          <w:rFonts w:ascii="Times New Roman" w:eastAsia="標楷體" w:hAnsi="Times New Roman" w:hint="eastAsia"/>
          <w:sz w:val="28"/>
          <w:szCs w:val="28"/>
        </w:rPr>
        <w:t>。</w:t>
      </w:r>
    </w:p>
    <w:p w:rsidR="00A35B9A" w:rsidRDefault="00B930FF" w:rsidP="00892FE0">
      <w:pPr>
        <w:pStyle w:val="1"/>
        <w:numPr>
          <w:ilvl w:val="0"/>
          <w:numId w:val="32"/>
        </w:numPr>
        <w:spacing w:line="360" w:lineRule="exact"/>
        <w:ind w:leftChars="0" w:left="709" w:hanging="567"/>
        <w:rPr>
          <w:rFonts w:ascii="Times New Roman" w:eastAsia="標楷體" w:hAnsi="Times New Roman"/>
          <w:sz w:val="28"/>
          <w:szCs w:val="28"/>
        </w:rPr>
      </w:pPr>
      <w:r w:rsidRPr="00B930FF">
        <w:rPr>
          <w:rFonts w:ascii="Times New Roman" w:eastAsia="標楷體" w:hAnsi="Times New Roman" w:hint="eastAsia"/>
          <w:sz w:val="28"/>
          <w:szCs w:val="28"/>
        </w:rPr>
        <w:t>增</w:t>
      </w:r>
      <w:r w:rsidR="00A35B9A" w:rsidRPr="007576B7">
        <w:rPr>
          <w:rFonts w:ascii="Times New Roman" w:eastAsia="標楷體" w:hAnsi="Times New Roman" w:hint="eastAsia"/>
          <w:sz w:val="28"/>
          <w:szCs w:val="28"/>
        </w:rPr>
        <w:t>進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各校對</w:t>
      </w:r>
      <w:r w:rsidR="00A35B9A" w:rsidRPr="007576B7">
        <w:rPr>
          <w:rFonts w:ascii="Times New Roman" w:eastAsia="標楷體" w:hAnsi="Times New Roman" w:hint="eastAsia"/>
          <w:sz w:val="28"/>
          <w:szCs w:val="28"/>
        </w:rPr>
        <w:t>國中九年級學生志願選填試探與輔導工作之瞭解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="00A35B9A" w:rsidRPr="007576B7">
        <w:rPr>
          <w:rFonts w:ascii="Times New Roman" w:eastAsia="標楷體" w:hAnsi="Times New Roman" w:hint="eastAsia"/>
          <w:sz w:val="28"/>
          <w:szCs w:val="28"/>
        </w:rPr>
        <w:t>以強化適性入學輔導工作。</w:t>
      </w:r>
    </w:p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36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宣導時程：</w:t>
      </w:r>
      <w:r w:rsidR="00B930FF">
        <w:rPr>
          <w:rFonts w:ascii="Times New Roman" w:eastAsia="標楷體" w:hAnsi="Times New Roman"/>
          <w:b/>
          <w:sz w:val="28"/>
          <w:szCs w:val="28"/>
        </w:rPr>
        <w:t>110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7576B7">
        <w:rPr>
          <w:rFonts w:ascii="Times New Roman" w:eastAsia="標楷體" w:hAnsi="Times New Roman"/>
          <w:b/>
          <w:sz w:val="28"/>
          <w:szCs w:val="28"/>
        </w:rPr>
        <w:t>2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B930FF">
        <w:rPr>
          <w:rFonts w:ascii="Times New Roman" w:eastAsia="標楷體" w:hAnsi="Times New Roman" w:hint="eastAsia"/>
          <w:b/>
          <w:sz w:val="28"/>
          <w:szCs w:val="28"/>
        </w:rPr>
        <w:t>18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576B7">
        <w:rPr>
          <w:rFonts w:ascii="Times New Roman" w:eastAsia="標楷體" w:hAnsi="Times New Roman"/>
          <w:b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B930FF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四</w:t>
      </w:r>
      <w:r w:rsidRPr="007576B7">
        <w:rPr>
          <w:rFonts w:ascii="Times New Roman" w:eastAsia="標楷體" w:hAnsi="Times New Roman"/>
          <w:b/>
          <w:sz w:val="28"/>
          <w:szCs w:val="28"/>
        </w:rPr>
        <w:t>)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="00B930FF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7576B7">
        <w:rPr>
          <w:rFonts w:ascii="Times New Roman" w:eastAsia="標楷體" w:hAnsi="Times New Roman"/>
          <w:b/>
          <w:sz w:val="28"/>
          <w:szCs w:val="28"/>
        </w:rPr>
        <w:t>10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7576B7">
        <w:rPr>
          <w:rFonts w:ascii="Times New Roman" w:eastAsia="標楷體" w:hAnsi="Times New Roman"/>
          <w:b/>
          <w:sz w:val="28"/>
          <w:szCs w:val="28"/>
        </w:rPr>
        <w:t>3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="00B930FF">
        <w:rPr>
          <w:rFonts w:ascii="Times New Roman" w:eastAsia="標楷體" w:hAnsi="Times New Roman" w:hint="eastAsia"/>
          <w:b/>
          <w:sz w:val="28"/>
          <w:szCs w:val="28"/>
        </w:rPr>
        <w:t>26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Pr="007576B7">
        <w:rPr>
          <w:rFonts w:ascii="Times New Roman" w:eastAsia="標楷體" w:hAnsi="Times New Roman"/>
          <w:b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星期</w:t>
      </w:r>
      <w:r w:rsidR="00B930FF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五</w:t>
      </w:r>
      <w:r w:rsidRPr="007576B7">
        <w:rPr>
          <w:rFonts w:ascii="Times New Roman" w:eastAsia="標楷體" w:hAnsi="Times New Roman"/>
          <w:b/>
          <w:sz w:val="28"/>
          <w:szCs w:val="28"/>
        </w:rPr>
        <w:t>)</w:t>
      </w:r>
      <w:r w:rsidRPr="007576B7">
        <w:rPr>
          <w:rFonts w:ascii="Times New Roman" w:eastAsia="標楷體" w:hAnsi="Times New Roman" w:hint="eastAsia"/>
          <w:b/>
          <w:sz w:val="28"/>
          <w:szCs w:val="28"/>
        </w:rPr>
        <w:t>止</w:t>
      </w:r>
      <w:r w:rsidRPr="007576B7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360" w:lineRule="exact"/>
        <w:ind w:leftChars="0" w:left="590" w:hanging="590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宣導對象：</w:t>
      </w:r>
      <w:r w:rsidRPr="007576B7">
        <w:rPr>
          <w:rFonts w:ascii="Times New Roman" w:eastAsia="標楷體" w:hAnsi="Times New Roman" w:hint="eastAsia"/>
          <w:sz w:val="28"/>
          <w:szCs w:val="28"/>
        </w:rPr>
        <w:t>本縣各國中</w:t>
      </w:r>
      <w:r w:rsidR="007576B7">
        <w:rPr>
          <w:rFonts w:ascii="Times New Roman" w:eastAsia="標楷體" w:hAnsi="Times New Roman" w:hint="eastAsia"/>
          <w:sz w:val="28"/>
          <w:szCs w:val="28"/>
        </w:rPr>
        <w:t>八、</w:t>
      </w:r>
      <w:r w:rsidRPr="007576B7">
        <w:rPr>
          <w:rFonts w:ascii="Times New Roman" w:eastAsia="標楷體" w:hAnsi="Times New Roman" w:hint="eastAsia"/>
          <w:sz w:val="28"/>
          <w:szCs w:val="28"/>
        </w:rPr>
        <w:t>九年級</w:t>
      </w:r>
      <w:r w:rsidR="007576B7">
        <w:rPr>
          <w:rFonts w:ascii="Times New Roman" w:eastAsia="標楷體" w:hAnsi="Times New Roman" w:hint="eastAsia"/>
          <w:sz w:val="28"/>
          <w:szCs w:val="28"/>
        </w:rPr>
        <w:t>學</w:t>
      </w:r>
      <w:r w:rsidRPr="007576B7">
        <w:rPr>
          <w:rFonts w:ascii="Times New Roman" w:eastAsia="標楷體" w:hAnsi="Times New Roman" w:hint="eastAsia"/>
          <w:sz w:val="28"/>
          <w:szCs w:val="28"/>
        </w:rPr>
        <w:t>生、學校教</w:t>
      </w:r>
      <w:r w:rsidR="00B930FF">
        <w:rPr>
          <w:rFonts w:ascii="Times New Roman" w:eastAsia="標楷體" w:hAnsi="Times New Roman" w:hint="eastAsia"/>
          <w:sz w:val="28"/>
          <w:szCs w:val="28"/>
          <w:lang w:eastAsia="zh-HK"/>
        </w:rPr>
        <w:t>職員</w:t>
      </w:r>
      <w:r w:rsidRPr="007576B7">
        <w:rPr>
          <w:rFonts w:ascii="Times New Roman" w:eastAsia="標楷體" w:hAnsi="Times New Roman" w:hint="eastAsia"/>
          <w:sz w:val="28"/>
          <w:szCs w:val="28"/>
        </w:rPr>
        <w:t>及學生家長，可合併辦理或配合學校親職教育活動</w:t>
      </w:r>
      <w:r w:rsidR="007576B7">
        <w:rPr>
          <w:rFonts w:ascii="Times New Roman" w:eastAsia="標楷體" w:hAnsi="Times New Roman" w:hint="eastAsia"/>
          <w:sz w:val="28"/>
          <w:szCs w:val="28"/>
        </w:rPr>
        <w:t>辦理</w:t>
      </w:r>
      <w:r w:rsidRPr="007576B7">
        <w:rPr>
          <w:rFonts w:ascii="Times New Roman" w:eastAsia="標楷體" w:hAnsi="Times New Roman" w:hint="eastAsia"/>
          <w:sz w:val="28"/>
          <w:szCs w:val="28"/>
        </w:rPr>
        <w:t>。</w:t>
      </w:r>
    </w:p>
    <w:p w:rsidR="001B7EC1" w:rsidRPr="007576B7" w:rsidRDefault="001B7EC1" w:rsidP="00892FE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afterLines="50" w:after="180" w:line="36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</w:rPr>
        <w:t>宣導講師：</w:t>
      </w:r>
      <w:r w:rsidRPr="007576B7">
        <w:rPr>
          <w:rFonts w:ascii="Times New Roman" w:eastAsia="標楷體" w:hAnsi="Times New Roman" w:hint="eastAsia"/>
          <w:sz w:val="28"/>
        </w:rPr>
        <w:t>各校辦理說明會邀請之宣導人員，請優先</w:t>
      </w:r>
      <w:proofErr w:type="gramStart"/>
      <w:r w:rsidRPr="007576B7">
        <w:rPr>
          <w:rFonts w:ascii="Times New Roman" w:eastAsia="標楷體" w:hAnsi="Times New Roman" w:hint="eastAsia"/>
          <w:sz w:val="28"/>
        </w:rPr>
        <w:t>遴聘</w:t>
      </w:r>
      <w:r w:rsidR="00892FE0">
        <w:rPr>
          <w:rFonts w:ascii="Times New Roman" w:eastAsia="標楷體" w:hAnsi="Times New Roman" w:hint="eastAsia"/>
          <w:sz w:val="28"/>
          <w:lang w:eastAsia="zh-HK"/>
        </w:rPr>
        <w:t>本</w:t>
      </w:r>
      <w:proofErr w:type="gramEnd"/>
      <w:r w:rsidR="00892FE0">
        <w:rPr>
          <w:rFonts w:ascii="Times New Roman" w:eastAsia="標楷體" w:hAnsi="Times New Roman" w:hint="eastAsia"/>
          <w:sz w:val="28"/>
          <w:lang w:eastAsia="zh-HK"/>
        </w:rPr>
        <w:t>縣已</w:t>
      </w:r>
      <w:r w:rsidRPr="007576B7">
        <w:rPr>
          <w:rFonts w:ascii="Times New Roman" w:eastAsia="標楷體" w:hAnsi="Times New Roman" w:hint="eastAsia"/>
          <w:sz w:val="28"/>
        </w:rPr>
        <w:t>參與國教署培訓</w:t>
      </w:r>
      <w:r w:rsidR="00892FE0">
        <w:rPr>
          <w:rFonts w:ascii="Times New Roman" w:eastAsia="標楷體" w:hAnsi="Times New Roman" w:hint="eastAsia"/>
          <w:sz w:val="28"/>
          <w:lang w:eastAsia="zh-HK"/>
        </w:rPr>
        <w:t>之</w:t>
      </w:r>
      <w:proofErr w:type="gramStart"/>
      <w:r w:rsidR="00892FE0">
        <w:rPr>
          <w:rFonts w:ascii="Times New Roman" w:eastAsia="標楷體" w:hAnsi="Times New Roman" w:hint="eastAsia"/>
          <w:sz w:val="28"/>
          <w:lang w:eastAsia="zh-HK"/>
        </w:rPr>
        <w:t>1</w:t>
      </w:r>
      <w:r w:rsidRPr="007576B7">
        <w:rPr>
          <w:rFonts w:ascii="Times New Roman" w:eastAsia="標楷體" w:hAnsi="Times New Roman"/>
          <w:sz w:val="28"/>
        </w:rPr>
        <w:t>10</w:t>
      </w:r>
      <w:proofErr w:type="gramEnd"/>
      <w:r w:rsidRPr="007576B7">
        <w:rPr>
          <w:rFonts w:ascii="Times New Roman" w:eastAsia="標楷體" w:hAnsi="Times New Roman" w:hint="eastAsia"/>
          <w:sz w:val="28"/>
        </w:rPr>
        <w:t>年</w:t>
      </w:r>
      <w:r w:rsidR="00892FE0">
        <w:rPr>
          <w:rFonts w:ascii="Times New Roman" w:eastAsia="標楷體" w:hAnsi="Times New Roman" w:hint="eastAsia"/>
          <w:sz w:val="28"/>
          <w:lang w:eastAsia="zh-HK"/>
        </w:rPr>
        <w:t>度</w:t>
      </w:r>
      <w:r w:rsidRPr="007576B7">
        <w:rPr>
          <w:rFonts w:ascii="Times New Roman" w:eastAsia="標楷體" w:hAnsi="Times New Roman" w:hint="eastAsia"/>
          <w:sz w:val="28"/>
        </w:rPr>
        <w:t>國中畢業生適性入學宣導種子講師</w:t>
      </w:r>
      <w:r w:rsidRPr="007576B7">
        <w:rPr>
          <w:rFonts w:ascii="Times New Roman" w:eastAsia="標楷體" w:hAnsi="Times New Roman" w:hint="eastAsia"/>
          <w:sz w:val="28"/>
          <w:szCs w:val="24"/>
        </w:rPr>
        <w:t>。本縣</w:t>
      </w:r>
      <w:r w:rsidR="006D018F" w:rsidRPr="007576B7">
        <w:rPr>
          <w:rFonts w:ascii="Times New Roman" w:eastAsia="標楷體" w:hAnsi="Times New Roman" w:hint="eastAsia"/>
          <w:sz w:val="28"/>
          <w:szCs w:val="24"/>
        </w:rPr>
        <w:t>已</w:t>
      </w:r>
      <w:r w:rsidRPr="007576B7">
        <w:rPr>
          <w:rFonts w:ascii="Times New Roman" w:eastAsia="標楷體" w:hAnsi="Times New Roman" w:hint="eastAsia"/>
          <w:sz w:val="28"/>
          <w:szCs w:val="24"/>
        </w:rPr>
        <w:t>完成培訓之名單如下：</w:t>
      </w:r>
    </w:p>
    <w:tbl>
      <w:tblPr>
        <w:tblW w:w="8931" w:type="dxa"/>
        <w:tblInd w:w="59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3"/>
        <w:gridCol w:w="2268"/>
        <w:gridCol w:w="3542"/>
      </w:tblGrid>
      <w:tr w:rsidR="00B13B06" w:rsidRPr="00892FE0" w:rsidTr="002E3CF1">
        <w:trPr>
          <w:trHeight w:val="283"/>
        </w:trPr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B13B06" w:rsidRPr="00892FE0" w:rsidRDefault="00B13B06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703" w:type="dxa"/>
            <w:shd w:val="clear" w:color="auto" w:fill="FFFF00"/>
            <w:noWrap/>
            <w:vAlign w:val="center"/>
            <w:hideMark/>
          </w:tcPr>
          <w:p w:rsidR="00B13B06" w:rsidRPr="00892FE0" w:rsidRDefault="00B13B06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/>
                <w:color w:val="000000"/>
                <w:kern w:val="0"/>
                <w:sz w:val="28"/>
              </w:rPr>
              <w:t>職稱</w:t>
            </w:r>
          </w:p>
        </w:tc>
        <w:tc>
          <w:tcPr>
            <w:tcW w:w="2268" w:type="dxa"/>
            <w:shd w:val="clear" w:color="auto" w:fill="FFFF00"/>
            <w:noWrap/>
            <w:vAlign w:val="center"/>
            <w:hideMark/>
          </w:tcPr>
          <w:p w:rsidR="00B13B06" w:rsidRPr="00892FE0" w:rsidRDefault="00B13B06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/>
                <w:color w:val="000000"/>
                <w:kern w:val="0"/>
                <w:sz w:val="28"/>
              </w:rPr>
              <w:t>服務單位</w:t>
            </w:r>
          </w:p>
        </w:tc>
        <w:tc>
          <w:tcPr>
            <w:tcW w:w="3542" w:type="dxa"/>
            <w:shd w:val="clear" w:color="auto" w:fill="FFFF00"/>
            <w:noWrap/>
            <w:vAlign w:val="center"/>
            <w:hideMark/>
          </w:tcPr>
          <w:p w:rsidR="00B13B06" w:rsidRPr="00892FE0" w:rsidRDefault="00F46970" w:rsidP="00892FE0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892FE0">
              <w:rPr>
                <w:rFonts w:eastAsia="標楷體" w:hint="eastAsia"/>
                <w:color w:val="000000"/>
                <w:kern w:val="0"/>
                <w:sz w:val="28"/>
              </w:rPr>
              <w:t>E-</w:t>
            </w:r>
            <w:r w:rsidR="00B13B06" w:rsidRPr="00892FE0">
              <w:rPr>
                <w:rFonts w:eastAsia="標楷體"/>
                <w:color w:val="000000"/>
                <w:kern w:val="0"/>
                <w:sz w:val="28"/>
              </w:rPr>
              <w:t>mail</w:t>
            </w:r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王世如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國立花蓮高商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8" w:history="1">
              <w:r w:rsidR="002E3CF1">
                <w:rPr>
                  <w:rStyle w:val="a5"/>
                  <w:rFonts w:hint="eastAsia"/>
                </w:rPr>
                <w:t>principal@hlbh.hlc.edu.tw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賴士鈞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國立花蓮高商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9" w:history="1">
              <w:r w:rsidR="002E3CF1">
                <w:rPr>
                  <w:rStyle w:val="a5"/>
                  <w:rFonts w:hint="eastAsia"/>
                </w:rPr>
                <w:t>academy@hlbh.hlc.edu.tw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呂善成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  <w:lang w:eastAsia="zh-HK"/>
              </w:rPr>
              <w:t>學</w:t>
            </w:r>
            <w:proofErr w:type="gramStart"/>
            <w:r w:rsidRPr="00892FE0">
              <w:rPr>
                <w:rFonts w:eastAsia="標楷體" w:hint="eastAsia"/>
                <w:sz w:val="28"/>
                <w:lang w:eastAsia="zh-HK"/>
              </w:rPr>
              <w:t>務</w:t>
            </w:r>
            <w:proofErr w:type="gramEnd"/>
            <w:r w:rsidRPr="00892FE0">
              <w:rPr>
                <w:rFonts w:eastAsia="標楷體" w:hint="eastAsia"/>
                <w:sz w:val="28"/>
                <w:lang w:eastAsia="zh-HK"/>
              </w:rPr>
              <w:t>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國立花蓮高商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0" w:history="1">
              <w:r w:rsidR="002E3CF1">
                <w:rPr>
                  <w:rStyle w:val="a5"/>
                  <w:rFonts w:hint="eastAsia"/>
                </w:rPr>
                <w:t>academy@hlbh.hlc.edu.tw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汪冠宏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國立花蓮高工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1" w:history="1">
              <w:r w:rsidR="002E3CF1">
                <w:rPr>
                  <w:rStyle w:val="a5"/>
                  <w:rFonts w:hint="eastAsia"/>
                </w:rPr>
                <w:t>eric@msg.hlis.hlc.edu.tw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黃俊霖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教務主任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國立花蓮高農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2" w:history="1">
              <w:r w:rsidR="002E3CF1">
                <w:rPr>
                  <w:rStyle w:val="a5"/>
                  <w:rFonts w:hint="eastAsia"/>
                </w:rPr>
                <w:t>a100@hla.hlc.edu.tw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黃順發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縣立新城國中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3" w:history="1">
              <w:r w:rsidR="002E3CF1">
                <w:rPr>
                  <w:rStyle w:val="a5"/>
                  <w:rFonts w:hint="eastAsia"/>
                </w:rPr>
                <w:t>f8614085@gmail.com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proofErr w:type="gramStart"/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留啟民</w:t>
            </w:r>
            <w:proofErr w:type="gramEnd"/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縣立吉安國中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Pr="00607921" w:rsidRDefault="00607921">
            <w:pPr>
              <w:rPr>
                <w:rStyle w:val="a5"/>
              </w:rPr>
            </w:pPr>
            <w:r w:rsidRPr="00607921">
              <w:rPr>
                <w:rStyle w:val="a5"/>
                <w:rFonts w:hint="eastAsia"/>
              </w:rPr>
              <w:t>liuchimin@hlc.edu.tw</w:t>
            </w:r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梁仲志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proofErr w:type="gramStart"/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縣立化仁國中</w:t>
            </w:r>
            <w:proofErr w:type="gramEnd"/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4" w:history="1">
              <w:r w:rsidR="002E3CF1">
                <w:rPr>
                  <w:rStyle w:val="a5"/>
                  <w:rFonts w:hint="eastAsia"/>
                </w:rPr>
                <w:t>baleno9452013@gmail.com</w:t>
              </w:r>
            </w:hyperlink>
          </w:p>
        </w:tc>
        <w:bookmarkStart w:id="2" w:name="_GoBack"/>
        <w:bookmarkEnd w:id="2"/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鄭健民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縣立壽豐國中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5" w:history="1">
              <w:r w:rsidR="002E3CF1">
                <w:rPr>
                  <w:rStyle w:val="a5"/>
                  <w:rFonts w:hint="eastAsia"/>
                </w:rPr>
                <w:t>jimin0116@gmail.com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羅崇禧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縣立鳳林國中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6" w:history="1">
              <w:r w:rsidR="002E3CF1">
                <w:rPr>
                  <w:rStyle w:val="a5"/>
                  <w:rFonts w:hint="eastAsia"/>
                </w:rPr>
                <w:t>panchii2004@yahoo.com.tw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施淑娟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縣立豐濱國中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7" w:history="1">
              <w:r w:rsidR="002E3CF1">
                <w:rPr>
                  <w:rStyle w:val="a5"/>
                  <w:rFonts w:hint="eastAsia"/>
                </w:rPr>
                <w:t>ssj8576537@gmail.com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余采玲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縣立玉里國中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8" w:history="1">
              <w:r w:rsidR="002E3CF1">
                <w:rPr>
                  <w:rStyle w:val="a5"/>
                  <w:rFonts w:hint="eastAsia"/>
                </w:rPr>
                <w:t>bigheart0822@gmail.com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吳盛正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縣立東里國中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19" w:history="1">
              <w:r w:rsidR="002E3CF1">
                <w:rPr>
                  <w:rStyle w:val="a5"/>
                  <w:rFonts w:hint="eastAsia"/>
                </w:rPr>
                <w:t>scwu126@gmail.com</w:t>
              </w:r>
            </w:hyperlink>
          </w:p>
        </w:tc>
      </w:tr>
      <w:tr w:rsidR="002E3CF1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胡智翔</w:t>
            </w:r>
          </w:p>
        </w:tc>
        <w:tc>
          <w:tcPr>
            <w:tcW w:w="1703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校長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E3CF1" w:rsidRPr="00892FE0" w:rsidRDefault="002E3CF1" w:rsidP="00892FE0">
            <w:pPr>
              <w:snapToGrid w:val="0"/>
              <w:jc w:val="center"/>
              <w:rPr>
                <w:rFonts w:eastAsia="標楷體" w:cs="新細明體"/>
                <w:color w:val="000000"/>
                <w:sz w:val="28"/>
                <w:szCs w:val="28"/>
              </w:rPr>
            </w:pPr>
            <w:r w:rsidRPr="00892FE0">
              <w:rPr>
                <w:rFonts w:eastAsia="標楷體" w:hint="eastAsia"/>
                <w:color w:val="000000"/>
                <w:sz w:val="28"/>
                <w:szCs w:val="28"/>
              </w:rPr>
              <w:t>縣立富北國中</w:t>
            </w:r>
          </w:p>
        </w:tc>
        <w:tc>
          <w:tcPr>
            <w:tcW w:w="3542" w:type="dxa"/>
            <w:shd w:val="clear" w:color="auto" w:fill="auto"/>
            <w:noWrap/>
            <w:vAlign w:val="center"/>
          </w:tcPr>
          <w:p w:rsidR="002E3CF1" w:rsidRDefault="000D69B5">
            <w:pPr>
              <w:rPr>
                <w:rFonts w:ascii="新細明體" w:hAnsi="新細明體" w:cs="新細明體"/>
                <w:color w:val="0000FF"/>
                <w:u w:val="single"/>
              </w:rPr>
            </w:pPr>
            <w:hyperlink r:id="rId20" w:history="1">
              <w:r w:rsidR="002E3CF1">
                <w:rPr>
                  <w:rStyle w:val="a5"/>
                  <w:rFonts w:hint="eastAsia"/>
                </w:rPr>
                <w:t>sam63127hu@gmail.com</w:t>
              </w:r>
            </w:hyperlink>
          </w:p>
        </w:tc>
      </w:tr>
      <w:tr w:rsidR="00F46970" w:rsidRPr="00892FE0" w:rsidTr="002E3CF1">
        <w:trPr>
          <w:trHeight w:val="28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6970" w:rsidRPr="00892FE0" w:rsidRDefault="00F46970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王錦慧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F46970" w:rsidRPr="00892FE0" w:rsidRDefault="00F46970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輔導員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46970" w:rsidRPr="00892FE0" w:rsidRDefault="00F46970" w:rsidP="00892FE0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92FE0">
              <w:rPr>
                <w:rFonts w:eastAsia="標楷體" w:hint="eastAsia"/>
                <w:sz w:val="28"/>
              </w:rPr>
              <w:t>教育處</w:t>
            </w:r>
          </w:p>
        </w:tc>
        <w:tc>
          <w:tcPr>
            <w:tcW w:w="3542" w:type="dxa"/>
            <w:shd w:val="clear" w:color="auto" w:fill="auto"/>
            <w:noWrap/>
            <w:vAlign w:val="center"/>
            <w:hideMark/>
          </w:tcPr>
          <w:p w:rsidR="00F46970" w:rsidRPr="002E3CF1" w:rsidRDefault="000D69B5" w:rsidP="002E3CF1">
            <w:pPr>
              <w:jc w:val="both"/>
              <w:rPr>
                <w:rFonts w:ascii="新細明體" w:hAnsi="新細明體" w:cs="新細明體"/>
                <w:color w:val="0000FF"/>
                <w:u w:val="single"/>
              </w:rPr>
            </w:pPr>
            <w:hyperlink r:id="rId21" w:history="1">
              <w:r w:rsidR="002E3CF1">
                <w:rPr>
                  <w:rStyle w:val="a5"/>
                  <w:rFonts w:hint="eastAsia"/>
                </w:rPr>
                <w:t>wangchihui@hlc.edu.tw</w:t>
              </w:r>
            </w:hyperlink>
          </w:p>
        </w:tc>
      </w:tr>
    </w:tbl>
    <w:p w:rsidR="001B7EC1" w:rsidRPr="007576B7" w:rsidRDefault="001B7EC1" w:rsidP="005C197F">
      <w:pPr>
        <w:pStyle w:val="1"/>
        <w:numPr>
          <w:ilvl w:val="0"/>
          <w:numId w:val="1"/>
        </w:numPr>
        <w:tabs>
          <w:tab w:val="left" w:pos="490"/>
        </w:tabs>
        <w:spacing w:line="440" w:lineRule="exact"/>
        <w:ind w:leftChars="0" w:left="588" w:hanging="588"/>
        <w:rPr>
          <w:rFonts w:ascii="Times New Roman" w:eastAsia="標楷體" w:hAnsi="Times New Roman"/>
          <w:b/>
          <w:sz w:val="28"/>
        </w:rPr>
      </w:pPr>
      <w:r w:rsidRPr="007576B7">
        <w:rPr>
          <w:rFonts w:ascii="Times New Roman" w:eastAsia="標楷體" w:hAnsi="Times New Roman"/>
          <w:b/>
          <w:sz w:val="28"/>
        </w:rPr>
        <w:br w:type="page"/>
      </w:r>
      <w:r w:rsidRPr="007576B7">
        <w:rPr>
          <w:rFonts w:ascii="Times New Roman" w:eastAsia="標楷體" w:hAnsi="Times New Roman" w:hint="eastAsia"/>
          <w:b/>
          <w:sz w:val="28"/>
        </w:rPr>
        <w:lastRenderedPageBreak/>
        <w:t>宣導說明會參考議程：</w:t>
      </w:r>
    </w:p>
    <w:tbl>
      <w:tblPr>
        <w:tblW w:w="0" w:type="auto"/>
        <w:tblInd w:w="59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7"/>
        <w:gridCol w:w="2008"/>
      </w:tblGrid>
      <w:tr w:rsidR="001B7EC1" w:rsidRPr="007576B7" w:rsidTr="00883551">
        <w:trPr>
          <w:trHeight w:val="329"/>
        </w:trPr>
        <w:tc>
          <w:tcPr>
            <w:tcW w:w="6909" w:type="dxa"/>
          </w:tcPr>
          <w:p w:rsidR="001B7EC1" w:rsidRPr="007576B7" w:rsidRDefault="001B7EC1" w:rsidP="007576B7">
            <w:pPr>
              <w:snapToGrid w:val="0"/>
              <w:ind w:leftChars="-116" w:left="-278" w:rightChars="750" w:right="1800" w:firstLineChars="854" w:firstLine="2391"/>
              <w:jc w:val="distribute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內容</w:t>
            </w:r>
          </w:p>
        </w:tc>
        <w:tc>
          <w:tcPr>
            <w:tcW w:w="2022" w:type="dxa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時</w:t>
            </w:r>
            <w:r w:rsidRPr="007576B7">
              <w:rPr>
                <w:rFonts w:eastAsia="標楷體"/>
                <w:sz w:val="28"/>
              </w:rPr>
              <w:t xml:space="preserve">   </w:t>
            </w:r>
            <w:r w:rsidRPr="007576B7">
              <w:rPr>
                <w:rFonts w:eastAsia="標楷體" w:hint="eastAsia"/>
                <w:sz w:val="28"/>
              </w:rPr>
              <w:t>間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576B7">
            <w:pPr>
              <w:tabs>
                <w:tab w:val="center" w:pos="2402"/>
                <w:tab w:val="left" w:pos="3975"/>
              </w:tabs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主持人致詞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5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883551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十二年國教、國中教育會考及</w:t>
            </w:r>
            <w:r w:rsidR="001B7EC1" w:rsidRPr="007576B7">
              <w:rPr>
                <w:rFonts w:eastAsia="標楷體" w:hint="eastAsia"/>
                <w:sz w:val="28"/>
              </w:rPr>
              <w:t>適性入學宣導網</w:t>
            </w:r>
            <w:r w:rsidRPr="007576B7">
              <w:rPr>
                <w:rFonts w:eastAsia="標楷體" w:hint="eastAsia"/>
                <w:sz w:val="28"/>
              </w:rPr>
              <w:t>站介紹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10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2E3CF1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</w:t>
            </w:r>
            <w:r w:rsidR="002E3CF1">
              <w:rPr>
                <w:rFonts w:eastAsia="標楷體"/>
                <w:sz w:val="28"/>
              </w:rPr>
              <w:t>1</w:t>
            </w:r>
            <w:r w:rsidRPr="007576B7">
              <w:rPr>
                <w:rFonts w:eastAsia="標楷體"/>
                <w:sz w:val="28"/>
              </w:rPr>
              <w:t>0</w:t>
            </w:r>
            <w:r w:rsidRPr="007576B7">
              <w:rPr>
                <w:rFonts w:eastAsia="標楷體" w:hint="eastAsia"/>
                <w:sz w:val="28"/>
              </w:rPr>
              <w:t>年花蓮</w:t>
            </w:r>
            <w:r w:rsidRPr="007576B7">
              <w:rPr>
                <w:rFonts w:eastAsia="標楷體" w:cs="標楷體" w:hint="eastAsia"/>
                <w:sz w:val="28"/>
              </w:rPr>
              <w:t>區</w:t>
            </w:r>
            <w:r w:rsidR="00883551" w:rsidRPr="007576B7">
              <w:rPr>
                <w:rFonts w:eastAsia="標楷體" w:cs="標楷體" w:hint="eastAsia"/>
                <w:sz w:val="28"/>
              </w:rPr>
              <w:t>各項</w:t>
            </w:r>
            <w:r w:rsidRPr="007576B7">
              <w:rPr>
                <w:rFonts w:eastAsia="標楷體" w:cs="標楷體" w:hint="eastAsia"/>
                <w:sz w:val="28"/>
              </w:rPr>
              <w:t>入學管道介紹與說明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30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中場休息</w:t>
            </w:r>
          </w:p>
        </w:tc>
        <w:tc>
          <w:tcPr>
            <w:tcW w:w="2022" w:type="dxa"/>
            <w:vAlign w:val="center"/>
          </w:tcPr>
          <w:p w:rsidR="001B7EC1" w:rsidRPr="007576B7" w:rsidRDefault="001B7EC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10</w:t>
            </w:r>
            <w:r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1758B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/>
                <w:sz w:val="28"/>
              </w:rPr>
              <w:t>1</w:t>
            </w:r>
            <w:r w:rsidR="002E3CF1">
              <w:rPr>
                <w:rFonts w:eastAsia="標楷體"/>
                <w:sz w:val="28"/>
              </w:rPr>
              <w:t>10</w:t>
            </w:r>
            <w:r w:rsidRPr="007576B7">
              <w:rPr>
                <w:rFonts w:eastAsia="標楷體" w:hint="eastAsia"/>
                <w:sz w:val="28"/>
              </w:rPr>
              <w:t>年花蓮</w:t>
            </w:r>
            <w:r w:rsidRPr="007576B7">
              <w:rPr>
                <w:rFonts w:eastAsia="標楷體" w:cs="標楷體" w:hint="eastAsia"/>
                <w:sz w:val="28"/>
              </w:rPr>
              <w:t>區</w:t>
            </w:r>
            <w:r w:rsidR="0071758B">
              <w:rPr>
                <w:rFonts w:eastAsia="標楷體" w:cs="標楷體" w:hint="eastAsia"/>
                <w:sz w:val="28"/>
                <w:lang w:eastAsia="zh-HK"/>
              </w:rPr>
              <w:t>各</w:t>
            </w:r>
            <w:r w:rsidRPr="007576B7">
              <w:rPr>
                <w:rFonts w:eastAsia="標楷體" w:cs="標楷體" w:hint="eastAsia"/>
                <w:sz w:val="28"/>
              </w:rPr>
              <w:t>高</w:t>
            </w:r>
            <w:r w:rsidR="0071758B">
              <w:rPr>
                <w:rFonts w:eastAsia="標楷體" w:cs="標楷體" w:hint="eastAsia"/>
                <w:sz w:val="28"/>
                <w:lang w:eastAsia="zh-HK"/>
              </w:rPr>
              <w:t>中</w:t>
            </w:r>
            <w:r w:rsidRPr="007576B7">
              <w:rPr>
                <w:rFonts w:eastAsia="標楷體" w:cs="標楷體" w:hint="eastAsia"/>
                <w:sz w:val="28"/>
              </w:rPr>
              <w:t>職及</w:t>
            </w:r>
            <w:proofErr w:type="gramStart"/>
            <w:r w:rsidRPr="007576B7">
              <w:rPr>
                <w:rFonts w:eastAsia="標楷體" w:cs="標楷體" w:hint="eastAsia"/>
                <w:sz w:val="28"/>
              </w:rPr>
              <w:t>五專群科介紹</w:t>
            </w:r>
            <w:proofErr w:type="gramEnd"/>
            <w:r w:rsidRPr="007576B7">
              <w:rPr>
                <w:rFonts w:eastAsia="標楷體" w:cs="標楷體" w:hint="eastAsia"/>
                <w:sz w:val="28"/>
              </w:rPr>
              <w:t>與說明</w:t>
            </w:r>
          </w:p>
        </w:tc>
        <w:tc>
          <w:tcPr>
            <w:tcW w:w="2022" w:type="dxa"/>
            <w:vAlign w:val="center"/>
          </w:tcPr>
          <w:p w:rsidR="001B7EC1" w:rsidRPr="007576B7" w:rsidRDefault="0088355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15</w:t>
            </w:r>
            <w:r w:rsidR="001B7EC1"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1B7EC1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志願選填與</w:t>
            </w:r>
            <w:r w:rsidR="00883551" w:rsidRPr="007576B7">
              <w:rPr>
                <w:rFonts w:eastAsia="標楷體" w:hint="eastAsia"/>
                <w:sz w:val="28"/>
              </w:rPr>
              <w:t>生涯</w:t>
            </w:r>
            <w:r w:rsidRPr="007576B7">
              <w:rPr>
                <w:rFonts w:eastAsia="標楷體" w:hint="eastAsia"/>
                <w:sz w:val="28"/>
              </w:rPr>
              <w:t>輔導策略</w:t>
            </w:r>
          </w:p>
        </w:tc>
        <w:tc>
          <w:tcPr>
            <w:tcW w:w="2022" w:type="dxa"/>
            <w:vAlign w:val="center"/>
          </w:tcPr>
          <w:p w:rsidR="001B7EC1" w:rsidRPr="007576B7" w:rsidRDefault="0088355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15</w:t>
            </w:r>
            <w:r w:rsidR="001B7EC1" w:rsidRPr="007576B7">
              <w:rPr>
                <w:rFonts w:eastAsia="標楷體" w:hint="eastAsia"/>
                <w:sz w:val="28"/>
              </w:rPr>
              <w:t>分鐘</w:t>
            </w:r>
          </w:p>
        </w:tc>
      </w:tr>
      <w:tr w:rsidR="001B7EC1" w:rsidRPr="007576B7" w:rsidTr="007576B7">
        <w:trPr>
          <w:trHeight w:val="454"/>
        </w:trPr>
        <w:tc>
          <w:tcPr>
            <w:tcW w:w="6909" w:type="dxa"/>
            <w:vAlign w:val="center"/>
          </w:tcPr>
          <w:p w:rsidR="001B7EC1" w:rsidRPr="007576B7" w:rsidRDefault="00F46970" w:rsidP="007576B7">
            <w:pPr>
              <w:snapToGrid w:val="0"/>
              <w:ind w:firstLineChars="88" w:firstLine="246"/>
              <w:jc w:val="both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綜合座談</w:t>
            </w:r>
          </w:p>
        </w:tc>
        <w:tc>
          <w:tcPr>
            <w:tcW w:w="2022" w:type="dxa"/>
            <w:vAlign w:val="center"/>
          </w:tcPr>
          <w:p w:rsidR="001B7EC1" w:rsidRPr="007576B7" w:rsidRDefault="00883551" w:rsidP="007576B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576B7">
              <w:rPr>
                <w:rFonts w:eastAsia="標楷體" w:hint="eastAsia"/>
                <w:sz w:val="28"/>
              </w:rPr>
              <w:t>15</w:t>
            </w:r>
            <w:r w:rsidR="001B7EC1" w:rsidRPr="007576B7">
              <w:rPr>
                <w:rFonts w:eastAsia="標楷體" w:hint="eastAsia"/>
                <w:sz w:val="28"/>
              </w:rPr>
              <w:t>分鐘</w:t>
            </w:r>
          </w:p>
        </w:tc>
      </w:tr>
    </w:tbl>
    <w:p w:rsidR="001B7EC1" w:rsidRPr="007576B7" w:rsidRDefault="001B7EC1" w:rsidP="00883551">
      <w:pPr>
        <w:pStyle w:val="2"/>
        <w:ind w:leftChars="0" w:left="0" w:firstLineChars="236" w:firstLine="567"/>
        <w:jc w:val="left"/>
        <w:rPr>
          <w:b/>
        </w:rPr>
      </w:pPr>
      <w:r w:rsidRPr="007576B7">
        <w:rPr>
          <w:rFonts w:hint="eastAsia"/>
          <w:b/>
        </w:rPr>
        <w:t>※備註：各校安排的宣導內容及時間得針對不同對象、時段及學校之需求而調整。</w:t>
      </w:r>
    </w:p>
    <w:p w:rsidR="001B7EC1" w:rsidRPr="007576B7" w:rsidRDefault="001B7EC1" w:rsidP="00D3401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440" w:lineRule="exact"/>
        <w:ind w:leftChars="0" w:left="590" w:hanging="590"/>
        <w:rPr>
          <w:rFonts w:ascii="Times New Roman" w:eastAsia="標楷體" w:hAnsi="Times New Roman"/>
          <w:sz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經費補助：</w:t>
      </w:r>
      <w:r w:rsidRPr="007576B7">
        <w:rPr>
          <w:rFonts w:ascii="Times New Roman" w:eastAsia="標楷體" w:hAnsi="Times New Roman" w:hint="eastAsia"/>
          <w:sz w:val="28"/>
        </w:rPr>
        <w:t>每校補助新臺幣</w:t>
      </w:r>
      <w:r w:rsidRPr="007576B7">
        <w:rPr>
          <w:rFonts w:ascii="Times New Roman" w:eastAsia="標楷體" w:hAnsi="Times New Roman"/>
          <w:sz w:val="28"/>
        </w:rPr>
        <w:t>4,000</w:t>
      </w:r>
      <w:r w:rsidRPr="007576B7">
        <w:rPr>
          <w:rFonts w:ascii="Times New Roman" w:eastAsia="標楷體" w:hAnsi="Times New Roman" w:hint="eastAsia"/>
          <w:sz w:val="28"/>
        </w:rPr>
        <w:t>元</w:t>
      </w:r>
      <w:r w:rsidR="00DA2FDC" w:rsidRPr="007576B7">
        <w:rPr>
          <w:rFonts w:ascii="Times New Roman" w:eastAsia="標楷體" w:hAnsi="Times New Roman" w:hint="eastAsia"/>
          <w:sz w:val="28"/>
        </w:rPr>
        <w:t>整，本補助計畫期程自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10</w:t>
      </w:r>
      <w:r w:rsidR="00DA2FDC" w:rsidRPr="007576B7">
        <w:rPr>
          <w:rFonts w:ascii="Times New Roman" w:eastAsia="標楷體" w:hAnsi="Times New Roman" w:hint="eastAsia"/>
          <w:sz w:val="28"/>
        </w:rPr>
        <w:t>年</w:t>
      </w:r>
      <w:r w:rsidR="00DA2FDC" w:rsidRPr="007576B7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月</w:t>
      </w:r>
      <w:r w:rsidR="00DA2FDC" w:rsidRPr="007576B7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日起至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="00DA2FDC" w:rsidRPr="007576B7">
        <w:rPr>
          <w:rFonts w:ascii="Times New Roman" w:eastAsia="標楷體" w:hAnsi="Times New Roman" w:hint="eastAsia"/>
          <w:sz w:val="28"/>
        </w:rPr>
        <w:t>10</w:t>
      </w:r>
      <w:r w:rsidR="00DA2FDC" w:rsidRPr="007576B7">
        <w:rPr>
          <w:rFonts w:ascii="Times New Roman" w:eastAsia="標楷體" w:hAnsi="Times New Roman" w:hint="eastAsia"/>
          <w:sz w:val="28"/>
        </w:rPr>
        <w:t>年</w:t>
      </w:r>
      <w:r w:rsidR="00DA2FDC" w:rsidRPr="007576B7">
        <w:rPr>
          <w:rFonts w:ascii="Times New Roman" w:eastAsia="標楷體" w:hAnsi="Times New Roman" w:hint="eastAsia"/>
          <w:sz w:val="28"/>
        </w:rPr>
        <w:t>3</w:t>
      </w:r>
      <w:r w:rsidR="00DA2FDC" w:rsidRPr="007576B7">
        <w:rPr>
          <w:rFonts w:ascii="Times New Roman" w:eastAsia="標楷體" w:hAnsi="Times New Roman" w:hint="eastAsia"/>
          <w:sz w:val="28"/>
        </w:rPr>
        <w:t>月</w:t>
      </w:r>
      <w:r w:rsidR="00DA2FDC" w:rsidRPr="007576B7">
        <w:rPr>
          <w:rFonts w:ascii="Times New Roman" w:eastAsia="標楷體" w:hAnsi="Times New Roman" w:hint="eastAsia"/>
          <w:sz w:val="28"/>
        </w:rPr>
        <w:t>31</w:t>
      </w:r>
      <w:r w:rsidR="00DA2FDC" w:rsidRPr="007576B7">
        <w:rPr>
          <w:rFonts w:ascii="Times New Roman" w:eastAsia="標楷體" w:hAnsi="Times New Roman" w:hint="eastAsia"/>
          <w:sz w:val="28"/>
        </w:rPr>
        <w:t>日止，經費支用項目為講座鐘點費、印刷費及雜支，</w:t>
      </w:r>
      <w:proofErr w:type="gramStart"/>
      <w:r w:rsidR="00DA2FDC" w:rsidRPr="007576B7">
        <w:rPr>
          <w:rFonts w:ascii="Times New Roman" w:eastAsia="標楷體" w:hAnsi="Times New Roman" w:hint="eastAsia"/>
          <w:sz w:val="28"/>
        </w:rPr>
        <w:t>請確依</w:t>
      </w:r>
      <w:proofErr w:type="gramEnd"/>
      <w:r w:rsidR="00DA2FDC" w:rsidRPr="007576B7">
        <w:rPr>
          <w:rFonts w:ascii="Times New Roman" w:eastAsia="標楷體" w:hAnsi="Times New Roman" w:hint="eastAsia"/>
          <w:sz w:val="28"/>
        </w:rPr>
        <w:t>「教育部補</w:t>
      </w:r>
      <w:r w:rsidR="00DA2FDC" w:rsidRPr="007576B7">
        <w:rPr>
          <w:rFonts w:ascii="Times New Roman" w:eastAsia="標楷體" w:hAnsi="Times New Roman" w:hint="eastAsia"/>
          <w:sz w:val="28"/>
        </w:rPr>
        <w:t>(</w:t>
      </w:r>
      <w:r w:rsidR="00DA2FDC" w:rsidRPr="007576B7">
        <w:rPr>
          <w:rFonts w:ascii="Times New Roman" w:eastAsia="標楷體" w:hAnsi="Times New Roman" w:hint="eastAsia"/>
          <w:sz w:val="28"/>
        </w:rPr>
        <w:t>捐</w:t>
      </w:r>
      <w:r w:rsidR="00DA2FDC" w:rsidRPr="007576B7">
        <w:rPr>
          <w:rFonts w:ascii="Times New Roman" w:eastAsia="標楷體" w:hAnsi="Times New Roman" w:hint="eastAsia"/>
          <w:sz w:val="28"/>
        </w:rPr>
        <w:t>)</w:t>
      </w:r>
      <w:r w:rsidR="00DA2FDC" w:rsidRPr="007576B7">
        <w:rPr>
          <w:rFonts w:ascii="Times New Roman" w:eastAsia="標楷體" w:hAnsi="Times New Roman" w:hint="eastAsia"/>
          <w:sz w:val="28"/>
        </w:rPr>
        <w:t>助及委辦經費</w:t>
      </w:r>
      <w:proofErr w:type="gramStart"/>
      <w:r w:rsidR="00DA2FDC" w:rsidRPr="007576B7">
        <w:rPr>
          <w:rFonts w:ascii="Times New Roman" w:eastAsia="標楷體" w:hAnsi="Times New Roman" w:hint="eastAsia"/>
          <w:sz w:val="28"/>
        </w:rPr>
        <w:t>核撥結報</w:t>
      </w:r>
      <w:proofErr w:type="gramEnd"/>
      <w:r w:rsidR="00DA2FDC" w:rsidRPr="007576B7">
        <w:rPr>
          <w:rFonts w:ascii="Times New Roman" w:eastAsia="標楷體" w:hAnsi="Times New Roman" w:hint="eastAsia"/>
          <w:sz w:val="28"/>
        </w:rPr>
        <w:t>作業要點」規定辦理</w:t>
      </w:r>
      <w:r w:rsidRPr="007576B7">
        <w:rPr>
          <w:rFonts w:ascii="Times New Roman" w:eastAsia="標楷體" w:hAnsi="Times New Roman" w:hint="eastAsia"/>
          <w:sz w:val="28"/>
        </w:rPr>
        <w:t>，並填妥經費收支結</w:t>
      </w:r>
      <w:r w:rsidR="002C6282" w:rsidRPr="007576B7">
        <w:rPr>
          <w:rFonts w:ascii="Times New Roman" w:eastAsia="標楷體" w:hAnsi="Times New Roman" w:hint="eastAsia"/>
          <w:sz w:val="28"/>
        </w:rPr>
        <w:t>報</w:t>
      </w:r>
      <w:r w:rsidRPr="007576B7">
        <w:rPr>
          <w:rFonts w:ascii="Times New Roman" w:eastAsia="標楷體" w:hAnsi="Times New Roman" w:hint="eastAsia"/>
          <w:sz w:val="28"/>
        </w:rPr>
        <w:t>表，</w:t>
      </w:r>
      <w:proofErr w:type="gramStart"/>
      <w:r w:rsidRPr="007576B7">
        <w:rPr>
          <w:rFonts w:ascii="Times New Roman" w:eastAsia="標楷體" w:hAnsi="Times New Roman" w:hint="eastAsia"/>
          <w:sz w:val="28"/>
        </w:rPr>
        <w:t>務</w:t>
      </w:r>
      <w:proofErr w:type="gramEnd"/>
      <w:r w:rsidRPr="007576B7">
        <w:rPr>
          <w:rFonts w:ascii="Times New Roman" w:eastAsia="標楷體" w:hAnsi="Times New Roman" w:hint="eastAsia"/>
          <w:sz w:val="28"/>
        </w:rPr>
        <w:t>請於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Pr="007576B7">
        <w:rPr>
          <w:rFonts w:ascii="Times New Roman" w:eastAsia="標楷體" w:hAnsi="Times New Roman"/>
          <w:sz w:val="28"/>
        </w:rPr>
        <w:t>10</w:t>
      </w:r>
      <w:r w:rsidRPr="007576B7">
        <w:rPr>
          <w:rFonts w:ascii="Times New Roman" w:eastAsia="標楷體" w:hAnsi="Times New Roman" w:hint="eastAsia"/>
          <w:sz w:val="28"/>
        </w:rPr>
        <w:t>年</w:t>
      </w:r>
      <w:r w:rsidR="00883551" w:rsidRPr="007576B7">
        <w:rPr>
          <w:rFonts w:ascii="Times New Roman" w:eastAsia="標楷體" w:hAnsi="Times New Roman" w:hint="eastAsia"/>
          <w:sz w:val="28"/>
        </w:rPr>
        <w:t>4</w:t>
      </w:r>
      <w:r w:rsidRPr="007576B7">
        <w:rPr>
          <w:rFonts w:ascii="Times New Roman" w:eastAsia="標楷體" w:hAnsi="Times New Roman" w:hint="eastAsia"/>
          <w:sz w:val="28"/>
        </w:rPr>
        <w:t>月</w:t>
      </w:r>
      <w:r w:rsidR="00C649E3" w:rsidRPr="007576B7">
        <w:rPr>
          <w:rFonts w:ascii="Times New Roman" w:eastAsia="標楷體" w:hAnsi="Times New Roman" w:hint="eastAsia"/>
          <w:sz w:val="28"/>
        </w:rPr>
        <w:t>3</w:t>
      </w:r>
      <w:r w:rsidR="00883551" w:rsidRPr="007576B7">
        <w:rPr>
          <w:rFonts w:ascii="Times New Roman" w:eastAsia="標楷體" w:hAnsi="Times New Roman" w:hint="eastAsia"/>
          <w:sz w:val="28"/>
        </w:rPr>
        <w:t>0</w:t>
      </w:r>
      <w:r w:rsidRPr="007576B7">
        <w:rPr>
          <w:rFonts w:ascii="Times New Roman" w:eastAsia="標楷體" w:hAnsi="Times New Roman" w:hint="eastAsia"/>
          <w:sz w:val="28"/>
        </w:rPr>
        <w:t>日前</w:t>
      </w:r>
      <w:proofErr w:type="gramStart"/>
      <w:r w:rsidR="00883551" w:rsidRPr="007576B7">
        <w:rPr>
          <w:rFonts w:ascii="Times New Roman" w:eastAsia="標楷體" w:hAnsi="Times New Roman" w:hint="eastAsia"/>
          <w:sz w:val="28"/>
        </w:rPr>
        <w:t>完成</w:t>
      </w:r>
      <w:r w:rsidRPr="007576B7">
        <w:rPr>
          <w:rFonts w:ascii="Times New Roman" w:eastAsia="標楷體" w:hAnsi="Times New Roman" w:hint="eastAsia"/>
          <w:sz w:val="28"/>
        </w:rPr>
        <w:t>核結</w:t>
      </w:r>
      <w:proofErr w:type="gramEnd"/>
      <w:r w:rsidRPr="007576B7">
        <w:rPr>
          <w:rFonts w:ascii="Times New Roman" w:eastAsia="標楷體" w:hAnsi="Times New Roman" w:hint="eastAsia"/>
          <w:sz w:val="28"/>
        </w:rPr>
        <w:t>。</w:t>
      </w:r>
    </w:p>
    <w:p w:rsidR="001B7EC1" w:rsidRPr="007576B7" w:rsidRDefault="001B7EC1" w:rsidP="00D3401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440" w:lineRule="exact"/>
        <w:ind w:leftChars="0" w:left="590" w:hanging="590"/>
        <w:rPr>
          <w:rFonts w:ascii="Times New Roman" w:eastAsia="標楷體" w:hAnsi="Times New Roman"/>
          <w:b/>
          <w:sz w:val="28"/>
        </w:rPr>
      </w:pPr>
      <w:r w:rsidRPr="007576B7">
        <w:rPr>
          <w:rFonts w:ascii="Times New Roman" w:eastAsia="標楷體" w:hAnsi="Times New Roman" w:hint="eastAsia"/>
          <w:b/>
          <w:sz w:val="28"/>
        </w:rPr>
        <w:t>成效檢核：</w:t>
      </w:r>
    </w:p>
    <w:p w:rsidR="001B7EC1" w:rsidRPr="007576B7" w:rsidRDefault="001B7EC1" w:rsidP="002C6282">
      <w:pPr>
        <w:pStyle w:val="af"/>
        <w:spacing w:line="440" w:lineRule="exact"/>
        <w:ind w:leftChars="150" w:left="1060" w:hangingChars="250" w:hanging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proofErr w:type="gramStart"/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proofErr w:type="gramEnd"/>
      <w:r w:rsidRPr="007576B7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教育部國教署與本府預訂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於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月底前編製相關適性入學宣導手冊，轉發各校宣導說明會使用。</w:t>
      </w:r>
      <w:r w:rsidR="002C6282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各校應於說明會辦理同時，就參與對象進行宣導說明會辦理情形之問卷調查</w:t>
      </w:r>
      <w:r w:rsidR="00D63D7C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(</w:t>
      </w:r>
      <w:r w:rsidR="00D63D7C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如附件一</w:t>
      </w:r>
      <w:r w:rsidR="00D63D7C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)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2C6282" w:rsidRPr="007576B7" w:rsidRDefault="001B7EC1" w:rsidP="002C6282">
      <w:pPr>
        <w:pStyle w:val="af"/>
        <w:spacing w:line="440" w:lineRule="exact"/>
        <w:ind w:leftChars="150" w:left="1060" w:hangingChars="250" w:hanging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7576B7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各校應於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10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26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星期五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)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前安排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本縣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宣導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種子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講師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到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校進行宣導，並</w:t>
      </w:r>
      <w:r w:rsidR="0087625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="00876252" w:rsidRPr="00876252">
        <w:rPr>
          <w:rFonts w:ascii="Times New Roman" w:eastAsia="標楷體" w:hAnsi="Times New Roman" w:hint="eastAsia"/>
          <w:color w:val="000000"/>
          <w:sz w:val="28"/>
          <w:szCs w:val="28"/>
        </w:rPr>
        <w:t>各場次辦理完成後，</w:t>
      </w:r>
      <w:r w:rsidR="00876252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請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="00876252" w:rsidRP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「國中畢業生適性入學宣導工作網」</w:t>
      </w:r>
      <w:proofErr w:type="gramStart"/>
      <w:r w:rsid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（</w:t>
      </w:r>
      <w:proofErr w:type="gramEnd"/>
      <w:r w:rsidR="00876252" w:rsidRP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網址：</w:t>
      </w:r>
      <w:hyperlink r:id="rId22" w:history="1">
        <w:r w:rsidR="00876252" w:rsidRPr="00C231C3">
          <w:rPr>
            <w:rStyle w:val="a5"/>
            <w:rFonts w:ascii="Times New Roman" w:eastAsia="標楷體" w:hAnsi="Times New Roman" w:hint="eastAsia"/>
            <w:b/>
            <w:sz w:val="28"/>
            <w:szCs w:val="28"/>
          </w:rPr>
          <w:t>https://tpde.cloud.ncnu.edu.tw/adapt/</w:t>
        </w:r>
      </w:hyperlink>
      <w:proofErr w:type="gramStart"/>
      <w:r w:rsidR="00876252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）</w:t>
      </w:r>
      <w:proofErr w:type="gramEnd"/>
      <w:r w:rsidR="002C6282" w:rsidRPr="007576B7">
        <w:rPr>
          <w:rFonts w:ascii="Times New Roman" w:eastAsia="標楷體" w:hAnsi="Times New Roman" w:hint="eastAsia"/>
          <w:b/>
          <w:color w:val="000000"/>
          <w:sz w:val="28"/>
          <w:szCs w:val="28"/>
          <w:u w:val="single"/>
        </w:rPr>
        <w:t>填報辦理問卷調查結果</w:t>
      </w:r>
      <w:r w:rsidR="002C6282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，以瞭解宣導執行成效。</w:t>
      </w:r>
    </w:p>
    <w:p w:rsidR="001B7EC1" w:rsidRPr="007576B7" w:rsidRDefault="00D63D7C" w:rsidP="00D63D7C">
      <w:pPr>
        <w:pStyle w:val="af"/>
        <w:spacing w:line="440" w:lineRule="exact"/>
        <w:ind w:leftChars="150" w:left="1060" w:hangingChars="250" w:hanging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r w:rsidRPr="007576B7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proofErr w:type="gramStart"/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各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校適性</w:t>
      </w:r>
      <w:proofErr w:type="gramEnd"/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入學宣導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辦理完成後，請</w:t>
      </w:r>
      <w:r w:rsidR="007A0F2A" w:rsidRPr="007576B7">
        <w:rPr>
          <w:rFonts w:ascii="Times New Roman" w:eastAsia="標楷體" w:hAnsi="Times New Roman" w:hint="eastAsia"/>
          <w:sz w:val="28"/>
        </w:rPr>
        <w:t>於</w:t>
      </w:r>
      <w:r w:rsidR="00876252">
        <w:rPr>
          <w:rFonts w:ascii="Times New Roman" w:eastAsia="標楷體" w:hAnsi="Times New Roman" w:hint="eastAsia"/>
          <w:sz w:val="28"/>
        </w:rPr>
        <w:t>1</w:t>
      </w:r>
      <w:r w:rsidR="007A0F2A" w:rsidRPr="007576B7">
        <w:rPr>
          <w:rFonts w:ascii="Times New Roman" w:eastAsia="標楷體" w:hAnsi="Times New Roman"/>
          <w:sz w:val="28"/>
        </w:rPr>
        <w:t>10</w:t>
      </w:r>
      <w:r w:rsidR="007A0F2A" w:rsidRPr="007576B7">
        <w:rPr>
          <w:rFonts w:ascii="Times New Roman" w:eastAsia="標楷體" w:hAnsi="Times New Roman" w:hint="eastAsia"/>
          <w:sz w:val="28"/>
        </w:rPr>
        <w:t>年</w:t>
      </w:r>
      <w:r w:rsidR="007A0F2A" w:rsidRPr="007576B7">
        <w:rPr>
          <w:rFonts w:ascii="Times New Roman" w:eastAsia="標楷體" w:hAnsi="Times New Roman" w:hint="eastAsia"/>
          <w:sz w:val="28"/>
        </w:rPr>
        <w:t>4</w:t>
      </w:r>
      <w:r w:rsidR="007A0F2A" w:rsidRPr="007576B7">
        <w:rPr>
          <w:rFonts w:ascii="Times New Roman" w:eastAsia="標楷體" w:hAnsi="Times New Roman" w:hint="eastAsia"/>
          <w:sz w:val="28"/>
        </w:rPr>
        <w:t>月</w:t>
      </w:r>
      <w:r w:rsidR="007A0F2A" w:rsidRPr="007576B7">
        <w:rPr>
          <w:rFonts w:ascii="Times New Roman" w:eastAsia="標楷體" w:hAnsi="Times New Roman" w:hint="eastAsia"/>
          <w:sz w:val="28"/>
        </w:rPr>
        <w:t>30</w:t>
      </w:r>
      <w:r w:rsidR="007A0F2A" w:rsidRPr="007576B7">
        <w:rPr>
          <w:rFonts w:ascii="Times New Roman" w:eastAsia="標楷體" w:hAnsi="Times New Roman" w:hint="eastAsia"/>
          <w:sz w:val="28"/>
        </w:rPr>
        <w:t>日前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將辦理</w:t>
      </w:r>
      <w:r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意見調查統計表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如附件一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91361A"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宣導活動成果照片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如附件二</w:t>
      </w:r>
      <w:r w:rsidR="0091361A" w:rsidRPr="0091361A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proofErr w:type="gramStart"/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併</w:t>
      </w:r>
      <w:proofErr w:type="gramEnd"/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同經費結報表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一式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份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寄送本府教育處</w:t>
      </w:r>
      <w:r w:rsidR="002F7F48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辦理</w:t>
      </w:r>
      <w:proofErr w:type="gramStart"/>
      <w:r w:rsidR="002F7F48"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核結</w:t>
      </w:r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免備文</w:t>
      </w:r>
      <w:proofErr w:type="gramEnd"/>
      <w:r w:rsidR="001B7EC1" w:rsidRPr="007576B7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="001B7EC1" w:rsidRPr="007576B7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1B7EC1" w:rsidRPr="007576B7" w:rsidRDefault="004F63CF" w:rsidP="00CC58A5">
      <w:pPr>
        <w:pStyle w:val="af"/>
        <w:spacing w:line="440" w:lineRule="exact"/>
        <w:ind w:leftChars="150" w:left="1080" w:hangingChars="257" w:hanging="720"/>
        <w:jc w:val="both"/>
        <w:rPr>
          <w:rFonts w:ascii="Times New Roman" w:eastAsia="標楷體" w:hAnsi="Times New Roman"/>
          <w:sz w:val="28"/>
          <w:szCs w:val="28"/>
        </w:rPr>
      </w:pPr>
      <w:r w:rsidRPr="007576B7">
        <w:rPr>
          <w:rFonts w:ascii="Times New Roman" w:eastAsia="標楷體" w:hAnsi="Times New Roman" w:hint="eastAsia"/>
          <w:sz w:val="28"/>
          <w:szCs w:val="28"/>
        </w:rPr>
        <w:t>(</w:t>
      </w:r>
      <w:r w:rsidRPr="007576B7">
        <w:rPr>
          <w:rFonts w:ascii="Times New Roman" w:eastAsia="標楷體" w:hAnsi="Times New Roman" w:hint="eastAsia"/>
          <w:sz w:val="28"/>
          <w:szCs w:val="28"/>
        </w:rPr>
        <w:t>四</w:t>
      </w:r>
      <w:r w:rsidRPr="007576B7">
        <w:rPr>
          <w:rFonts w:ascii="Times New Roman" w:eastAsia="標楷體" w:hAnsi="Times New Roman" w:hint="eastAsia"/>
          <w:sz w:val="28"/>
          <w:szCs w:val="28"/>
        </w:rPr>
        <w:t xml:space="preserve">) </w:t>
      </w:r>
      <w:r w:rsidR="001B7EC1" w:rsidRPr="007576B7">
        <w:rPr>
          <w:rFonts w:ascii="Times New Roman" w:eastAsia="標楷體" w:hAnsi="Times New Roman" w:hint="eastAsia"/>
          <w:sz w:val="28"/>
          <w:szCs w:val="28"/>
        </w:rPr>
        <w:t>各校宣導工作辦理之績效，由教育處列入年度考核事項；</w:t>
      </w:r>
      <w:proofErr w:type="gramStart"/>
      <w:r w:rsidR="001B7EC1" w:rsidRPr="007576B7">
        <w:rPr>
          <w:rFonts w:ascii="Times New Roman" w:eastAsia="標楷體" w:hAnsi="Times New Roman" w:hint="eastAsia"/>
          <w:sz w:val="28"/>
          <w:szCs w:val="28"/>
        </w:rPr>
        <w:t>另</w:t>
      </w:r>
      <w:proofErr w:type="gramEnd"/>
      <w:r w:rsidR="001B7EC1" w:rsidRPr="007576B7">
        <w:rPr>
          <w:rFonts w:ascii="Times New Roman" w:eastAsia="標楷體" w:hAnsi="Times New Roman" w:hint="eastAsia"/>
          <w:sz w:val="28"/>
          <w:szCs w:val="28"/>
        </w:rPr>
        <w:t>，辦理本案有功人員給予敘獎。</w:t>
      </w:r>
    </w:p>
    <w:p w:rsidR="001B7EC1" w:rsidRPr="007576B7" w:rsidRDefault="001B7EC1" w:rsidP="00D34010">
      <w:pPr>
        <w:pStyle w:val="1"/>
        <w:numPr>
          <w:ilvl w:val="0"/>
          <w:numId w:val="1"/>
        </w:numPr>
        <w:tabs>
          <w:tab w:val="left" w:pos="490"/>
        </w:tabs>
        <w:spacing w:beforeLines="50" w:before="180" w:line="440" w:lineRule="exact"/>
        <w:ind w:leftChars="0" w:left="590" w:hanging="590"/>
        <w:rPr>
          <w:rFonts w:ascii="Times New Roman" w:eastAsia="標楷體" w:hAnsi="Times New Roman"/>
          <w:b/>
          <w:sz w:val="28"/>
          <w:szCs w:val="28"/>
        </w:rPr>
      </w:pPr>
      <w:r w:rsidRPr="007576B7">
        <w:rPr>
          <w:rFonts w:ascii="Times New Roman" w:eastAsia="標楷體" w:hAnsi="Times New Roman" w:hint="eastAsia"/>
          <w:b/>
          <w:sz w:val="28"/>
          <w:szCs w:val="28"/>
        </w:rPr>
        <w:t>本計畫經花蓮縣政府審核通過後實施，修正時亦同。</w:t>
      </w:r>
    </w:p>
    <w:p w:rsidR="001B7EC1" w:rsidRPr="007576B7" w:rsidRDefault="001B7EC1" w:rsidP="00381509">
      <w:pPr>
        <w:widowControl/>
        <w:rPr>
          <w:rFonts w:eastAsia="標楷體"/>
        </w:rPr>
      </w:pPr>
    </w:p>
    <w:p w:rsidR="0043362A" w:rsidRPr="007576B7" w:rsidRDefault="001B7EC1" w:rsidP="00D34010">
      <w:pPr>
        <w:autoSpaceDE w:val="0"/>
        <w:autoSpaceDN w:val="0"/>
        <w:adjustRightInd w:val="0"/>
        <w:spacing w:beforeLines="100" w:before="360"/>
        <w:jc w:val="center"/>
        <w:rPr>
          <w:rFonts w:eastAsia="標楷體"/>
          <w:b/>
          <w:bCs/>
          <w:kern w:val="0"/>
          <w:sz w:val="44"/>
          <w:szCs w:val="36"/>
        </w:rPr>
      </w:pPr>
      <w:r w:rsidRPr="007576B7">
        <w:rPr>
          <w:rFonts w:eastAsia="標楷體"/>
        </w:rPr>
        <w:br w:type="page"/>
      </w:r>
    </w:p>
    <w:p w:rsidR="001B7EC1" w:rsidRPr="007576B7" w:rsidRDefault="007A0F2A" w:rsidP="00FF6B47">
      <w:pPr>
        <w:spacing w:beforeLines="150" w:before="540" w:line="320" w:lineRule="exact"/>
        <w:jc w:val="center"/>
        <w:rPr>
          <w:rFonts w:eastAsia="標楷體" w:cs="DFKaiShu-SB-Estd-BF"/>
          <w:kern w:val="0"/>
          <w:sz w:val="28"/>
          <w:szCs w:val="32"/>
        </w:rPr>
      </w:pPr>
      <w:r w:rsidRPr="002F7F48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6ED790" wp14:editId="7250B14F">
                <wp:simplePos x="0" y="0"/>
                <wp:positionH relativeFrom="column">
                  <wp:posOffset>-175846</wp:posOffset>
                </wp:positionH>
                <wp:positionV relativeFrom="paragraph">
                  <wp:posOffset>-376311</wp:posOffset>
                </wp:positionV>
                <wp:extent cx="990600" cy="4572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B7EC1" w:rsidRPr="00FF6B47" w:rsidRDefault="001B7EC1" w:rsidP="007A0F2A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  <w:bdr w:val="single" w:sz="4" w:space="0" w:color="auto"/>
                              </w:rPr>
                            </w:pPr>
                            <w:r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 w:rsidR="007A0F2A"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3.85pt;margin-top:-29.65pt;width:78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" filled="f" stroked="f">
                <v:textbox>
                  <w:txbxContent>
                    <w:p w:rsidR="001B7EC1" w:rsidRPr="00FF6B47" w:rsidRDefault="001B7EC1" w:rsidP="007A0F2A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  <w:bdr w:val="single" w:sz="4" w:space="0" w:color="auto"/>
                        </w:rPr>
                      </w:pPr>
                      <w:r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附件</w:t>
                      </w:r>
                      <w:r w:rsidR="007A0F2A"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BB115C" w:rsidRPr="002F7F48">
        <w:rPr>
          <w:rFonts w:eastAsia="標楷體" w:hint="eastAsia"/>
          <w:b/>
          <w:bCs/>
          <w:kern w:val="0"/>
          <w:sz w:val="32"/>
          <w:szCs w:val="36"/>
        </w:rPr>
        <w:t>花蓮縣</w:t>
      </w:r>
      <w:proofErr w:type="gramStart"/>
      <w:r w:rsidR="002F7F48" w:rsidRPr="002F7F48">
        <w:rPr>
          <w:rFonts w:eastAsia="標楷體" w:hint="eastAsia"/>
          <w:b/>
          <w:bCs/>
          <w:kern w:val="0"/>
          <w:sz w:val="32"/>
          <w:szCs w:val="36"/>
        </w:rPr>
        <w:t>1</w: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10</w:t>
      </w:r>
      <w:proofErr w:type="gramEnd"/>
      <w:r w:rsidRPr="002F7F48">
        <w:rPr>
          <w:rFonts w:eastAsia="標楷體" w:hint="eastAsia"/>
          <w:b/>
          <w:bCs/>
          <w:kern w:val="0"/>
          <w:sz w:val="32"/>
          <w:szCs w:val="36"/>
        </w:rPr>
        <w:t>年</w:t>
      </w:r>
      <w:r w:rsidR="002F7F48" w:rsidRPr="002F7F48">
        <w:rPr>
          <w:rFonts w:eastAsia="標楷體" w:hint="eastAsia"/>
          <w:b/>
          <w:bCs/>
          <w:kern w:val="0"/>
          <w:sz w:val="32"/>
          <w:szCs w:val="36"/>
          <w:lang w:eastAsia="zh-HK"/>
        </w:rPr>
        <w:t>度</w: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國中畢業生適性入學宣導意見調查統計表</w:t>
      </w:r>
    </w:p>
    <w:p w:rsidR="001B7EC1" w:rsidRPr="007576B7" w:rsidRDefault="001B7EC1" w:rsidP="00D34010">
      <w:pPr>
        <w:autoSpaceDE w:val="0"/>
        <w:autoSpaceDN w:val="0"/>
        <w:adjustRightInd w:val="0"/>
        <w:spacing w:afterLines="50" w:after="180"/>
        <w:jc w:val="center"/>
        <w:rPr>
          <w:rFonts w:eastAsia="標楷體" w:cs="DFKaiShu-SB-Estd-BF"/>
          <w:kern w:val="0"/>
          <w:sz w:val="22"/>
          <w:szCs w:val="32"/>
        </w:rPr>
      </w:pPr>
      <w:r w:rsidRPr="007576B7">
        <w:rPr>
          <w:rFonts w:eastAsia="標楷體" w:cs="DFKaiShu-SB-Estd-BF"/>
          <w:kern w:val="0"/>
          <w:sz w:val="22"/>
          <w:szCs w:val="32"/>
        </w:rPr>
        <w:t xml:space="preserve"> (</w:t>
      </w:r>
      <w:r w:rsidRPr="007576B7">
        <w:rPr>
          <w:rFonts w:eastAsia="標楷體" w:cs="DFKaiShu-SB-Estd-BF" w:hint="eastAsia"/>
          <w:kern w:val="0"/>
          <w:sz w:val="22"/>
          <w:szCs w:val="32"/>
        </w:rPr>
        <w:t>由辦理宣導學校統計後填寫</w:t>
      </w:r>
      <w:r w:rsidRPr="007576B7">
        <w:rPr>
          <w:rFonts w:eastAsia="標楷體" w:cs="DFKaiShu-SB-Estd-BF"/>
          <w:kern w:val="0"/>
          <w:sz w:val="22"/>
          <w:szCs w:val="32"/>
        </w:rPr>
        <w:t>)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8"/>
        <w:gridCol w:w="2686"/>
        <w:gridCol w:w="1276"/>
        <w:gridCol w:w="709"/>
        <w:gridCol w:w="1417"/>
        <w:gridCol w:w="709"/>
        <w:gridCol w:w="1623"/>
      </w:tblGrid>
      <w:tr w:rsidR="00BB115C" w:rsidRPr="007576B7" w:rsidTr="003D7DD0">
        <w:trPr>
          <w:trHeight w:val="521"/>
          <w:jc w:val="center"/>
        </w:trPr>
        <w:tc>
          <w:tcPr>
            <w:tcW w:w="1348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/>
                <w:color w:val="000000"/>
                <w:szCs w:val="28"/>
              </w:rPr>
              <w:t>學校名稱</w:t>
            </w:r>
          </w:p>
        </w:tc>
        <w:tc>
          <w:tcPr>
            <w:tcW w:w="2686" w:type="dxa"/>
            <w:vAlign w:val="center"/>
          </w:tcPr>
          <w:p w:rsidR="00BB115C" w:rsidRPr="007576B7" w:rsidRDefault="00BB115C" w:rsidP="003D7DD0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填表人員</w:t>
            </w:r>
          </w:p>
        </w:tc>
        <w:tc>
          <w:tcPr>
            <w:tcW w:w="709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BB115C" w:rsidRPr="007576B7" w:rsidRDefault="00BB115C" w:rsidP="003D7DD0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姓名</w:t>
            </w:r>
          </w:p>
        </w:tc>
        <w:tc>
          <w:tcPr>
            <w:tcW w:w="1623" w:type="dxa"/>
            <w:vAlign w:val="center"/>
          </w:tcPr>
          <w:p w:rsidR="00BB115C" w:rsidRPr="007576B7" w:rsidRDefault="00BB115C" w:rsidP="003D7DD0">
            <w:pPr>
              <w:snapToGrid w:val="0"/>
              <w:jc w:val="center"/>
              <w:rPr>
                <w:rFonts w:eastAsia="標楷體"/>
                <w:color w:val="000000"/>
                <w:szCs w:val="28"/>
              </w:rPr>
            </w:pPr>
          </w:p>
        </w:tc>
      </w:tr>
      <w:tr w:rsidR="002F7F48" w:rsidRPr="007576B7" w:rsidTr="002F7F48">
        <w:trPr>
          <w:cantSplit/>
          <w:trHeight w:val="520"/>
          <w:jc w:val="center"/>
        </w:trPr>
        <w:tc>
          <w:tcPr>
            <w:tcW w:w="1348" w:type="dxa"/>
            <w:vAlign w:val="center"/>
          </w:tcPr>
          <w:p w:rsidR="002F7F48" w:rsidRPr="007576B7" w:rsidRDefault="002F7F48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宣導</w:t>
            </w:r>
            <w:r w:rsidRPr="007576B7">
              <w:rPr>
                <w:rFonts w:eastAsia="標楷體"/>
                <w:color w:val="000000"/>
                <w:szCs w:val="28"/>
              </w:rPr>
              <w:t>日期</w:t>
            </w:r>
            <w:r>
              <w:rPr>
                <w:rFonts w:eastAsia="標楷體" w:hint="eastAsia"/>
                <w:color w:val="000000"/>
                <w:szCs w:val="28"/>
                <w:lang w:eastAsia="zh-HK"/>
              </w:rPr>
              <w:t>及時間</w:t>
            </w:r>
          </w:p>
        </w:tc>
        <w:tc>
          <w:tcPr>
            <w:tcW w:w="8420" w:type="dxa"/>
            <w:gridSpan w:val="6"/>
            <w:vAlign w:val="center"/>
          </w:tcPr>
          <w:p w:rsidR="002F7F48" w:rsidRPr="007576B7" w:rsidRDefault="002F7F48" w:rsidP="002F7F48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Cs w:val="28"/>
              </w:rPr>
              <w:t>1</w:t>
            </w:r>
            <w:r w:rsidRPr="007576B7">
              <w:rPr>
                <w:rFonts w:eastAsia="標楷體" w:hint="eastAsia"/>
                <w:color w:val="000000"/>
                <w:szCs w:val="28"/>
              </w:rPr>
              <w:t>0</w:t>
            </w:r>
            <w:r w:rsidRPr="007576B7">
              <w:rPr>
                <w:rFonts w:eastAsia="標楷體"/>
                <w:color w:val="000000"/>
                <w:szCs w:val="28"/>
              </w:rPr>
              <w:t>年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 </w:t>
            </w:r>
            <w:r w:rsidRPr="007576B7">
              <w:rPr>
                <w:rFonts w:eastAsia="標楷體"/>
                <w:color w:val="000000"/>
                <w:szCs w:val="28"/>
              </w:rPr>
              <w:t>月</w:t>
            </w:r>
            <w:r w:rsidRPr="007576B7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</w:t>
            </w:r>
            <w:r w:rsidRPr="007576B7">
              <w:rPr>
                <w:rFonts w:eastAsia="標楷體"/>
                <w:color w:val="000000"/>
                <w:szCs w:val="28"/>
              </w:rPr>
              <w:t>日</w:t>
            </w:r>
            <w:r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分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至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　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分</w:t>
            </w:r>
          </w:p>
        </w:tc>
      </w:tr>
      <w:tr w:rsidR="00BB115C" w:rsidRPr="007576B7" w:rsidTr="00594F3C">
        <w:trPr>
          <w:cantSplit/>
          <w:trHeight w:val="513"/>
          <w:jc w:val="center"/>
        </w:trPr>
        <w:tc>
          <w:tcPr>
            <w:tcW w:w="1348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/>
                <w:color w:val="000000"/>
                <w:szCs w:val="28"/>
              </w:rPr>
              <w:t>宣導講</w:t>
            </w:r>
            <w:r w:rsidRPr="007576B7">
              <w:rPr>
                <w:rFonts w:eastAsia="標楷體" w:hint="eastAsia"/>
                <w:color w:val="000000"/>
                <w:szCs w:val="28"/>
              </w:rPr>
              <w:t>師</w:t>
            </w:r>
          </w:p>
        </w:tc>
        <w:tc>
          <w:tcPr>
            <w:tcW w:w="2686" w:type="dxa"/>
            <w:vAlign w:val="center"/>
          </w:tcPr>
          <w:p w:rsidR="00BB115C" w:rsidRPr="007576B7" w:rsidRDefault="00BB115C" w:rsidP="003D7DD0">
            <w:pPr>
              <w:snapToGrid w:val="0"/>
              <w:jc w:val="both"/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辦理地點</w:t>
            </w:r>
          </w:p>
        </w:tc>
        <w:tc>
          <w:tcPr>
            <w:tcW w:w="4458" w:type="dxa"/>
            <w:gridSpan w:val="4"/>
            <w:vAlign w:val="center"/>
          </w:tcPr>
          <w:p w:rsidR="00BB115C" w:rsidRPr="007576B7" w:rsidRDefault="00BB115C" w:rsidP="003D7DD0">
            <w:pPr>
              <w:snapToGrid w:val="0"/>
              <w:rPr>
                <w:rFonts w:eastAsia="標楷體"/>
                <w:color w:val="000000"/>
                <w:szCs w:val="28"/>
              </w:rPr>
            </w:pPr>
          </w:p>
        </w:tc>
      </w:tr>
      <w:tr w:rsidR="00BB115C" w:rsidRPr="007576B7" w:rsidTr="00A97291">
        <w:trPr>
          <w:cantSplit/>
          <w:trHeight w:val="528"/>
          <w:jc w:val="center"/>
        </w:trPr>
        <w:tc>
          <w:tcPr>
            <w:tcW w:w="1348" w:type="dxa"/>
            <w:tcBorders>
              <w:bottom w:val="single" w:sz="12" w:space="0" w:color="auto"/>
            </w:tcBorders>
            <w:vAlign w:val="center"/>
          </w:tcPr>
          <w:p w:rsidR="00BB115C" w:rsidRPr="007576B7" w:rsidRDefault="00BB115C" w:rsidP="003D7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/>
                <w:color w:val="000000"/>
                <w:szCs w:val="28"/>
              </w:rPr>
              <w:t>參加人數</w:t>
            </w:r>
          </w:p>
        </w:tc>
        <w:tc>
          <w:tcPr>
            <w:tcW w:w="8420" w:type="dxa"/>
            <w:gridSpan w:val="6"/>
            <w:tcBorders>
              <w:bottom w:val="single" w:sz="12" w:space="0" w:color="auto"/>
            </w:tcBorders>
            <w:vAlign w:val="center"/>
          </w:tcPr>
          <w:p w:rsidR="00BB115C" w:rsidRPr="007576B7" w:rsidRDefault="003D7DD0" w:rsidP="003D7DD0">
            <w:pPr>
              <w:snapToGrid w:val="0"/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cs="DFKaiShu-SB-Estd-BF" w:hint="eastAsia"/>
                <w:kern w:val="0"/>
                <w:szCs w:val="28"/>
              </w:rPr>
              <w:t>學生</w:t>
            </w:r>
            <w:r w:rsidRPr="007576B7">
              <w:rPr>
                <w:rFonts w:eastAsia="標楷體" w:cs="DFKaiShu-SB-Estd-BF"/>
                <w:kern w:val="0"/>
                <w:szCs w:val="28"/>
              </w:rPr>
              <w:t>_______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人、家長</w:t>
            </w:r>
            <w:r w:rsidRPr="007576B7">
              <w:rPr>
                <w:rFonts w:eastAsia="標楷體" w:cs="DFKaiShu-SB-Estd-BF"/>
                <w:kern w:val="0"/>
                <w:szCs w:val="28"/>
              </w:rPr>
              <w:t>______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人、老師</w:t>
            </w:r>
            <w:r w:rsidRPr="007576B7">
              <w:rPr>
                <w:rFonts w:eastAsia="標楷體" w:cs="DFKaiShu-SB-Estd-BF"/>
                <w:kern w:val="0"/>
                <w:szCs w:val="28"/>
              </w:rPr>
              <w:t>______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人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/>
          <w:kern w:val="0"/>
          <w:sz w:val="26"/>
          <w:szCs w:val="26"/>
        </w:rPr>
        <w:t>1.</w:t>
      </w:r>
      <w:r w:rsidRPr="007576B7">
        <w:rPr>
          <w:rFonts w:eastAsia="標楷體" w:cs="DFKaiShu-SB-Estd-BF" w:hint="eastAsia"/>
          <w:kern w:val="0"/>
          <w:sz w:val="26"/>
          <w:szCs w:val="26"/>
        </w:rPr>
        <w:t>我對本區免試入學方式及流程已瞭解：</w:t>
      </w:r>
    </w:p>
    <w:tbl>
      <w:tblPr>
        <w:tblpPr w:leftFromText="180" w:rightFromText="180" w:vertAnchor="text" w:horzAnchor="page" w:tblpX="158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4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3" w:name="_Hlk411891660"/>
            <w:bookmarkStart w:id="4" w:name="OLE_LINK15"/>
            <w:bookmarkStart w:id="5" w:name="OLE_LINK16"/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bookmarkStart w:id="6" w:name="OLE_LINK7"/>
            <w:bookmarkStart w:id="7" w:name="OLE_LINK8"/>
            <w:bookmarkStart w:id="8" w:name="OLE_LINK9"/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  <w:bookmarkEnd w:id="6"/>
            <w:bookmarkEnd w:id="7"/>
            <w:bookmarkEnd w:id="8"/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  <w:bookmarkEnd w:id="3"/>
      <w:bookmarkEnd w:id="4"/>
      <w:bookmarkEnd w:id="5"/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173866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/>
          <w:kern w:val="0"/>
          <w:sz w:val="26"/>
          <w:szCs w:val="26"/>
        </w:rPr>
        <w:t>2.</w:t>
      </w:r>
      <w:r w:rsidRPr="007576B7">
        <w:rPr>
          <w:rFonts w:eastAsia="標楷體" w:cs="DFKaiShu-SB-Estd-BF" w:hint="eastAsia"/>
          <w:kern w:val="0"/>
          <w:sz w:val="26"/>
          <w:szCs w:val="26"/>
        </w:rPr>
        <w:t>我對本區免試入學</w:t>
      </w:r>
      <w:proofErr w:type="gramStart"/>
      <w:r w:rsidRPr="007576B7">
        <w:rPr>
          <w:rFonts w:eastAsia="標楷體" w:cs="DFKaiShu-SB-Estd-BF" w:hint="eastAsia"/>
          <w:kern w:val="0"/>
          <w:sz w:val="26"/>
          <w:szCs w:val="26"/>
        </w:rPr>
        <w:t>超額比序項目</w:t>
      </w:r>
      <w:proofErr w:type="gramEnd"/>
      <w:r w:rsidRPr="007576B7">
        <w:rPr>
          <w:rFonts w:eastAsia="標楷體" w:cs="DFKaiShu-SB-Estd-BF" w:hint="eastAsia"/>
          <w:kern w:val="0"/>
          <w:sz w:val="26"/>
          <w:szCs w:val="26"/>
        </w:rPr>
        <w:t>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1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7A0F2A" w:rsidRPr="007576B7" w:rsidRDefault="001B7EC1" w:rsidP="007A0F2A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/>
          <w:kern w:val="0"/>
          <w:sz w:val="26"/>
          <w:szCs w:val="26"/>
        </w:rPr>
        <w:t>3.</w:t>
      </w:r>
      <w:r w:rsidR="007A0F2A" w:rsidRPr="007576B7">
        <w:rPr>
          <w:rFonts w:eastAsia="標楷體" w:cs="DFKaiShu-SB-Estd-BF" w:hint="eastAsia"/>
          <w:kern w:val="0"/>
          <w:sz w:val="26"/>
          <w:szCs w:val="26"/>
        </w:rPr>
        <w:t>我對本區特色招生</w:t>
      </w:r>
      <w:proofErr w:type="gramStart"/>
      <w:r w:rsidR="002F7F48">
        <w:rPr>
          <w:rFonts w:eastAsia="標楷體" w:cs="DFKaiShu-SB-Estd-BF" w:hint="eastAsia"/>
          <w:kern w:val="0"/>
          <w:sz w:val="26"/>
          <w:szCs w:val="26"/>
          <w:lang w:eastAsia="zh-HK"/>
        </w:rPr>
        <w:t>專業群科</w:t>
      </w:r>
      <w:r w:rsidR="007A0F2A" w:rsidRPr="007576B7">
        <w:rPr>
          <w:rFonts w:eastAsia="標楷體" w:cs="DFKaiShu-SB-Estd-BF" w:hint="eastAsia"/>
          <w:kern w:val="0"/>
          <w:sz w:val="26"/>
          <w:szCs w:val="26"/>
        </w:rPr>
        <w:t>甄選</w:t>
      </w:r>
      <w:proofErr w:type="gramEnd"/>
      <w:r w:rsidR="007A0F2A" w:rsidRPr="007576B7">
        <w:rPr>
          <w:rFonts w:eastAsia="標楷體" w:cs="DFKaiShu-SB-Estd-BF" w:hint="eastAsia"/>
          <w:kern w:val="0"/>
          <w:sz w:val="26"/>
          <w:szCs w:val="26"/>
        </w:rPr>
        <w:t>入學方式及流程已瞭解：</w:t>
      </w:r>
    </w:p>
    <w:tbl>
      <w:tblPr>
        <w:tblpPr w:leftFromText="180" w:rightFromText="180" w:vertAnchor="text" w:horzAnchor="page" w:tblpX="158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2"/>
        </w:trPr>
        <w:tc>
          <w:tcPr>
            <w:tcW w:w="1588" w:type="dxa"/>
          </w:tcPr>
          <w:p w:rsidR="007A0F2A" w:rsidRPr="007576B7" w:rsidRDefault="007A0F2A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A97291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7A0F2A" w:rsidRPr="007576B7" w:rsidRDefault="007A0F2A" w:rsidP="007A0F2A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7A0F2A" w:rsidRPr="007576B7" w:rsidRDefault="007A0F2A" w:rsidP="007A0F2A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7A0F2A" w:rsidP="000E18AD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4.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我瞭解國中教育會考英文聽力及數學非選擇題有計分：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0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0E18AD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7A0F2A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5</w:t>
      </w:r>
      <w:r w:rsidR="001B7EC1" w:rsidRPr="007576B7">
        <w:rPr>
          <w:rFonts w:eastAsia="標楷體" w:cs="DFKaiShu-SB-Estd-BF"/>
          <w:kern w:val="0"/>
          <w:sz w:val="26"/>
          <w:szCs w:val="26"/>
        </w:rPr>
        <w:t>.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我知道本區及本校入學方式諮詢專線及十二年國教專屬網站（頁）：</w:t>
      </w:r>
    </w:p>
    <w:tbl>
      <w:tblPr>
        <w:tblpPr w:leftFromText="180" w:rightFromText="180" w:vertAnchor="text" w:horzAnchor="page" w:tblpX="1587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7A0F2A" w:rsidRPr="007576B7" w:rsidTr="00605E8D">
        <w:trPr>
          <w:trHeight w:val="275"/>
        </w:trPr>
        <w:tc>
          <w:tcPr>
            <w:tcW w:w="158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7A0F2A" w:rsidRPr="007576B7" w:rsidRDefault="007A0F2A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7A0F2A" w:rsidRPr="007576B7" w:rsidTr="00063DF2">
        <w:trPr>
          <w:trHeight w:val="537"/>
        </w:trPr>
        <w:tc>
          <w:tcPr>
            <w:tcW w:w="158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7A0F2A" w:rsidRPr="007576B7" w:rsidRDefault="007A0F2A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173866" w:rsidRPr="007576B7" w:rsidRDefault="00173866" w:rsidP="00173866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6.</w:t>
      </w:r>
      <w:r w:rsidRPr="007576B7">
        <w:rPr>
          <w:rFonts w:eastAsia="標楷體" w:cs="DFKaiShu-SB-Estd-BF" w:hint="eastAsia"/>
          <w:kern w:val="0"/>
          <w:sz w:val="26"/>
          <w:szCs w:val="26"/>
        </w:rPr>
        <w:t>我瞭解國中教育會考和各入學管道需分別報名：</w:t>
      </w:r>
    </w:p>
    <w:tbl>
      <w:tblPr>
        <w:tblpPr w:leftFromText="180" w:rightFromText="180" w:vertAnchor="text" w:horzAnchor="page" w:tblpX="1587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173866" w:rsidRPr="007576B7" w:rsidTr="00605E8D">
        <w:trPr>
          <w:trHeight w:val="276"/>
        </w:trPr>
        <w:tc>
          <w:tcPr>
            <w:tcW w:w="1588" w:type="dxa"/>
          </w:tcPr>
          <w:p w:rsidR="00173866" w:rsidRPr="007576B7" w:rsidRDefault="00173866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173866" w:rsidRPr="007576B7" w:rsidRDefault="00173866" w:rsidP="00A9729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173866" w:rsidRPr="007576B7" w:rsidTr="00A97291">
        <w:trPr>
          <w:trHeight w:val="537"/>
        </w:trPr>
        <w:tc>
          <w:tcPr>
            <w:tcW w:w="1588" w:type="dxa"/>
            <w:vAlign w:val="center"/>
          </w:tcPr>
          <w:p w:rsidR="00173866" w:rsidRPr="007576B7" w:rsidRDefault="00173866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73866" w:rsidRPr="007576B7" w:rsidRDefault="00173866" w:rsidP="00A97291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73866" w:rsidRPr="007576B7" w:rsidRDefault="00173866" w:rsidP="00173866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605E8D" w:rsidRPr="007576B7" w:rsidRDefault="00605E8D" w:rsidP="00605E8D">
      <w:pPr>
        <w:autoSpaceDE w:val="0"/>
        <w:autoSpaceDN w:val="0"/>
        <w:adjustRightInd w:val="0"/>
        <w:spacing w:line="16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73866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  <w:r w:rsidRPr="007576B7">
        <w:rPr>
          <w:rFonts w:eastAsia="標楷體" w:cs="DFKaiShu-SB-Estd-BF" w:hint="eastAsia"/>
          <w:kern w:val="0"/>
          <w:sz w:val="26"/>
          <w:szCs w:val="26"/>
        </w:rPr>
        <w:t>7</w:t>
      </w:r>
      <w:r w:rsidR="001B7EC1" w:rsidRPr="007576B7">
        <w:rPr>
          <w:rFonts w:eastAsia="標楷體" w:cs="DFKaiShu-SB-Estd-BF"/>
          <w:kern w:val="0"/>
          <w:sz w:val="26"/>
          <w:szCs w:val="26"/>
        </w:rPr>
        <w:t>.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經由這次宣導</w:t>
      </w:r>
      <w:r w:rsidRPr="007576B7">
        <w:rPr>
          <w:rFonts w:eastAsia="標楷體" w:cs="DFKaiShu-SB-Estd-BF" w:hint="eastAsia"/>
          <w:kern w:val="0"/>
          <w:sz w:val="26"/>
          <w:szCs w:val="26"/>
        </w:rPr>
        <w:t>，</w:t>
      </w:r>
      <w:r w:rsidR="001B7EC1" w:rsidRPr="007576B7">
        <w:rPr>
          <w:rFonts w:eastAsia="標楷體" w:cs="DFKaiShu-SB-Estd-BF" w:hint="eastAsia"/>
          <w:kern w:val="0"/>
          <w:sz w:val="26"/>
          <w:szCs w:val="26"/>
        </w:rPr>
        <w:t>我對十二年國教之入學管道有更進一步認識：</w:t>
      </w:r>
    </w:p>
    <w:tbl>
      <w:tblPr>
        <w:tblpPr w:leftFromText="180" w:rightFromText="180" w:vertAnchor="text" w:horzAnchor="page" w:tblpX="158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</w:tblGrid>
      <w:tr w:rsidR="00173866" w:rsidRPr="007576B7" w:rsidTr="00605E8D">
        <w:trPr>
          <w:trHeight w:val="268"/>
        </w:trPr>
        <w:tc>
          <w:tcPr>
            <w:tcW w:w="1588" w:type="dxa"/>
          </w:tcPr>
          <w:p w:rsidR="00173866" w:rsidRPr="007576B7" w:rsidRDefault="00173866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同意</w:t>
            </w:r>
          </w:p>
        </w:tc>
        <w:tc>
          <w:tcPr>
            <w:tcW w:w="1418" w:type="dxa"/>
          </w:tcPr>
          <w:p w:rsidR="00173866" w:rsidRPr="007576B7" w:rsidRDefault="00173866" w:rsidP="00063DF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 w:hint="eastAsia"/>
                <w:sz w:val="26"/>
                <w:szCs w:val="26"/>
              </w:rPr>
              <w:t>不同意</w:t>
            </w:r>
          </w:p>
        </w:tc>
      </w:tr>
      <w:tr w:rsidR="00173866" w:rsidRPr="007576B7" w:rsidTr="00063DF2">
        <w:trPr>
          <w:trHeight w:val="537"/>
        </w:trPr>
        <w:tc>
          <w:tcPr>
            <w:tcW w:w="1588" w:type="dxa"/>
            <w:vAlign w:val="center"/>
          </w:tcPr>
          <w:p w:rsidR="00173866" w:rsidRPr="007576B7" w:rsidRDefault="00173866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  <w:tc>
          <w:tcPr>
            <w:tcW w:w="1418" w:type="dxa"/>
            <w:vAlign w:val="center"/>
          </w:tcPr>
          <w:p w:rsidR="00173866" w:rsidRPr="007576B7" w:rsidRDefault="00173866" w:rsidP="00063DF2">
            <w:pPr>
              <w:jc w:val="right"/>
              <w:rPr>
                <w:rFonts w:eastAsia="標楷體"/>
                <w:sz w:val="26"/>
                <w:szCs w:val="26"/>
              </w:rPr>
            </w:pPr>
            <w:r w:rsidRPr="007576B7">
              <w:rPr>
                <w:rFonts w:eastAsia="標楷體"/>
                <w:sz w:val="26"/>
                <w:szCs w:val="26"/>
              </w:rPr>
              <w:t>(%)</w:t>
            </w:r>
          </w:p>
        </w:tc>
      </w:tr>
    </w:tbl>
    <w:p w:rsidR="001B7EC1" w:rsidRPr="007576B7" w:rsidRDefault="001B7EC1" w:rsidP="00223528">
      <w:pPr>
        <w:autoSpaceDE w:val="0"/>
        <w:autoSpaceDN w:val="0"/>
        <w:adjustRightInd w:val="0"/>
        <w:spacing w:line="520" w:lineRule="exact"/>
        <w:rPr>
          <w:rFonts w:eastAsia="標楷體" w:cs="DFKaiShu-SB-Estd-BF"/>
          <w:kern w:val="0"/>
          <w:sz w:val="26"/>
          <w:szCs w:val="26"/>
        </w:rPr>
      </w:pPr>
    </w:p>
    <w:p w:rsidR="001B7EC1" w:rsidRPr="007576B7" w:rsidRDefault="001B7EC1" w:rsidP="00C10D97">
      <w:pPr>
        <w:jc w:val="center"/>
        <w:rPr>
          <w:rFonts w:eastAsia="標楷體"/>
          <w:sz w:val="26"/>
        </w:rPr>
      </w:pPr>
    </w:p>
    <w:p w:rsidR="002F7F48" w:rsidRPr="007576B7" w:rsidRDefault="002F7F48" w:rsidP="00C10D97">
      <w:pPr>
        <w:jc w:val="center"/>
        <w:rPr>
          <w:rFonts w:eastAsia="標楷體"/>
          <w:sz w:val="26"/>
        </w:rPr>
      </w:pPr>
      <w:r w:rsidRPr="002F7F48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29631" wp14:editId="3D988E39">
                <wp:simplePos x="0" y="0"/>
                <wp:positionH relativeFrom="column">
                  <wp:posOffset>-93784</wp:posOffset>
                </wp:positionH>
                <wp:positionV relativeFrom="paragraph">
                  <wp:posOffset>-294249</wp:posOffset>
                </wp:positionV>
                <wp:extent cx="990600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F7F48" w:rsidRPr="00FF6B47" w:rsidRDefault="002F7F48" w:rsidP="002F7F48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  <w:bdr w:val="single" w:sz="4" w:space="0" w:color="auto"/>
                              </w:rPr>
                            </w:pPr>
                            <w:r w:rsidRPr="00FF6B47"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7.4pt;margin-top:-23.15pt;width:7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" filled="f" stroked="f">
                <v:textbox>
                  <w:txbxContent>
                    <w:p w:rsidR="002F7F48" w:rsidRPr="00FF6B47" w:rsidRDefault="002F7F48" w:rsidP="002F7F48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  <w:bdr w:val="single" w:sz="4" w:space="0" w:color="auto"/>
                        </w:rPr>
                      </w:pPr>
                      <w:r w:rsidRPr="00FF6B47"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花蓮縣</w:t>
      </w:r>
      <w:proofErr w:type="gramStart"/>
      <w:r w:rsidRPr="002F7F48">
        <w:rPr>
          <w:rFonts w:eastAsia="標楷體" w:hint="eastAsia"/>
          <w:b/>
          <w:bCs/>
          <w:kern w:val="0"/>
          <w:sz w:val="32"/>
          <w:szCs w:val="36"/>
        </w:rPr>
        <w:t>110</w:t>
      </w:r>
      <w:proofErr w:type="gramEnd"/>
      <w:r w:rsidRPr="002F7F48">
        <w:rPr>
          <w:rFonts w:eastAsia="標楷體" w:hint="eastAsia"/>
          <w:b/>
          <w:bCs/>
          <w:kern w:val="0"/>
          <w:sz w:val="32"/>
          <w:szCs w:val="36"/>
        </w:rPr>
        <w:t>年</w:t>
      </w:r>
      <w:r w:rsidRPr="002F7F48">
        <w:rPr>
          <w:rFonts w:eastAsia="標楷體" w:hint="eastAsia"/>
          <w:b/>
          <w:bCs/>
          <w:kern w:val="0"/>
          <w:sz w:val="32"/>
          <w:szCs w:val="36"/>
          <w:lang w:eastAsia="zh-HK"/>
        </w:rPr>
        <w:t>度</w:t>
      </w:r>
      <w:r w:rsidRPr="002F7F48">
        <w:rPr>
          <w:rFonts w:eastAsia="標楷體" w:hint="eastAsia"/>
          <w:b/>
          <w:bCs/>
          <w:kern w:val="0"/>
          <w:sz w:val="32"/>
          <w:szCs w:val="36"/>
        </w:rPr>
        <w:t>國中畢業生適性入學宣導活動成果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47"/>
        <w:gridCol w:w="3537"/>
        <w:gridCol w:w="1277"/>
        <w:gridCol w:w="3607"/>
      </w:tblGrid>
      <w:tr w:rsidR="00BB115C" w:rsidRPr="007576B7" w:rsidTr="00FF6B47">
        <w:trPr>
          <w:trHeight w:val="521"/>
          <w:jc w:val="center"/>
        </w:trPr>
        <w:tc>
          <w:tcPr>
            <w:tcW w:w="1347" w:type="dxa"/>
            <w:vAlign w:val="center"/>
          </w:tcPr>
          <w:p w:rsidR="00BB115C" w:rsidRPr="007576B7" w:rsidRDefault="00BB115C" w:rsidP="00A97291">
            <w:pPr>
              <w:jc w:val="distribute"/>
              <w:rPr>
                <w:rFonts w:eastAsia="標楷體"/>
                <w:color w:val="000000"/>
              </w:rPr>
            </w:pPr>
            <w:r w:rsidRPr="007576B7"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3537" w:type="dxa"/>
            <w:vAlign w:val="center"/>
          </w:tcPr>
          <w:p w:rsidR="00BB115C" w:rsidRPr="007576B7" w:rsidRDefault="00BB115C" w:rsidP="00A97291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77" w:type="dxa"/>
            <w:vAlign w:val="center"/>
          </w:tcPr>
          <w:p w:rsidR="00BB115C" w:rsidRPr="007576B7" w:rsidRDefault="002F7F48" w:rsidP="00A97291">
            <w:pPr>
              <w:jc w:val="distribute"/>
              <w:rPr>
                <w:rFonts w:eastAsia="標楷體"/>
                <w:color w:val="000000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宣導</w:t>
            </w:r>
            <w:r w:rsidRPr="007576B7">
              <w:rPr>
                <w:rFonts w:eastAsia="標楷體"/>
                <w:color w:val="000000"/>
                <w:szCs w:val="28"/>
              </w:rPr>
              <w:t>日期</w:t>
            </w:r>
            <w:r>
              <w:rPr>
                <w:rFonts w:eastAsia="標楷體" w:hint="eastAsia"/>
                <w:color w:val="000000"/>
                <w:szCs w:val="28"/>
                <w:lang w:eastAsia="zh-HK"/>
              </w:rPr>
              <w:t>及時間</w:t>
            </w:r>
          </w:p>
        </w:tc>
        <w:tc>
          <w:tcPr>
            <w:tcW w:w="3607" w:type="dxa"/>
            <w:vAlign w:val="center"/>
          </w:tcPr>
          <w:p w:rsidR="002F7F48" w:rsidRDefault="002F7F48" w:rsidP="002F7F48">
            <w:pPr>
              <w:rPr>
                <w:rFonts w:eastAsia="標楷體"/>
                <w:color w:val="000000"/>
                <w:szCs w:val="28"/>
              </w:rPr>
            </w:pPr>
            <w:r w:rsidRPr="007576B7">
              <w:rPr>
                <w:rFonts w:eastAsia="標楷體" w:hint="eastAsia"/>
                <w:color w:val="000000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Cs w:val="28"/>
              </w:rPr>
              <w:t>1</w:t>
            </w:r>
            <w:r w:rsidRPr="007576B7">
              <w:rPr>
                <w:rFonts w:eastAsia="標楷體" w:hint="eastAsia"/>
                <w:color w:val="000000"/>
                <w:szCs w:val="28"/>
              </w:rPr>
              <w:t>0</w:t>
            </w:r>
            <w:r w:rsidRPr="007576B7">
              <w:rPr>
                <w:rFonts w:eastAsia="標楷體"/>
                <w:color w:val="000000"/>
                <w:szCs w:val="28"/>
              </w:rPr>
              <w:t>年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 </w:t>
            </w:r>
            <w:r w:rsidRPr="007576B7">
              <w:rPr>
                <w:rFonts w:eastAsia="標楷體"/>
                <w:color w:val="000000"/>
                <w:szCs w:val="28"/>
              </w:rPr>
              <w:t>月</w:t>
            </w:r>
            <w:r w:rsidRPr="007576B7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/>
                <w:color w:val="000000"/>
                <w:szCs w:val="28"/>
              </w:rPr>
              <w:t xml:space="preserve">  </w:t>
            </w:r>
            <w:r w:rsidRPr="007576B7">
              <w:rPr>
                <w:rFonts w:eastAsia="標楷體"/>
                <w:color w:val="000000"/>
                <w:szCs w:val="28"/>
              </w:rPr>
              <w:t>日</w:t>
            </w:r>
          </w:p>
          <w:p w:rsidR="00BB115C" w:rsidRPr="007576B7" w:rsidRDefault="002F7F48" w:rsidP="00A97291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分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至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　時　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 xml:space="preserve"> </w:t>
            </w:r>
            <w:r w:rsidRPr="007576B7">
              <w:rPr>
                <w:rFonts w:eastAsia="標楷體" w:cs="DFKaiShu-SB-Estd-BF" w:hint="eastAsia"/>
                <w:kern w:val="0"/>
                <w:szCs w:val="28"/>
              </w:rPr>
              <w:t>分</w:t>
            </w:r>
          </w:p>
        </w:tc>
      </w:tr>
      <w:tr w:rsidR="00BB115C" w:rsidRPr="007576B7" w:rsidTr="00A97291">
        <w:trPr>
          <w:cantSplit/>
          <w:trHeight w:val="4082"/>
          <w:jc w:val="center"/>
        </w:trPr>
        <w:tc>
          <w:tcPr>
            <w:tcW w:w="48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  <w:tc>
          <w:tcPr>
            <w:tcW w:w="488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</w:tr>
      <w:tr w:rsidR="00BB115C" w:rsidRPr="007576B7" w:rsidTr="00A97291">
        <w:trPr>
          <w:cantSplit/>
          <w:trHeight w:val="567"/>
          <w:jc w:val="center"/>
        </w:trPr>
        <w:tc>
          <w:tcPr>
            <w:tcW w:w="4884" w:type="dxa"/>
            <w:gridSpan w:val="2"/>
            <w:tcBorders>
              <w:top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  <w:tc>
          <w:tcPr>
            <w:tcW w:w="4884" w:type="dxa"/>
            <w:gridSpan w:val="2"/>
            <w:tcBorders>
              <w:top w:val="single" w:sz="6" w:space="0" w:color="auto"/>
            </w:tcBorders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</w:tr>
      <w:tr w:rsidR="00BB115C" w:rsidRPr="007576B7" w:rsidTr="00A97291">
        <w:trPr>
          <w:cantSplit/>
          <w:trHeight w:val="4082"/>
          <w:jc w:val="center"/>
        </w:trPr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jc w:val="center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活動照片</w:t>
            </w:r>
          </w:p>
        </w:tc>
      </w:tr>
      <w:tr w:rsidR="00BB115C" w:rsidRPr="007576B7" w:rsidTr="00A97291">
        <w:trPr>
          <w:cantSplit/>
          <w:trHeight w:val="567"/>
          <w:jc w:val="center"/>
        </w:trPr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  <w:tc>
          <w:tcPr>
            <w:tcW w:w="4884" w:type="dxa"/>
            <w:gridSpan w:val="2"/>
            <w:vAlign w:val="center"/>
          </w:tcPr>
          <w:p w:rsidR="00BB115C" w:rsidRPr="007576B7" w:rsidRDefault="00BB115C" w:rsidP="00BB115C">
            <w:pPr>
              <w:pStyle w:val="a3"/>
              <w:rPr>
                <w:color w:val="000000"/>
              </w:rPr>
            </w:pPr>
            <w:r w:rsidRPr="007576B7">
              <w:rPr>
                <w:rFonts w:hint="eastAsia"/>
                <w:color w:val="000000"/>
              </w:rPr>
              <w:t>說明</w:t>
            </w:r>
            <w:r w:rsidRPr="007576B7">
              <w:rPr>
                <w:rFonts w:hint="eastAsia"/>
                <w:color w:val="000000"/>
              </w:rPr>
              <w:t>:</w:t>
            </w:r>
          </w:p>
        </w:tc>
      </w:tr>
    </w:tbl>
    <w:p w:rsidR="00FF6B47" w:rsidRPr="007576B7" w:rsidRDefault="00FF6B47" w:rsidP="00FF6B47">
      <w:pPr>
        <w:pStyle w:val="3"/>
        <w:spacing w:beforeLines="100" w:before="360"/>
        <w:ind w:left="0"/>
        <w:rPr>
          <w:color w:val="000000"/>
          <w:sz w:val="28"/>
        </w:rPr>
      </w:pPr>
      <w:r w:rsidRPr="007576B7">
        <w:rPr>
          <w:rFonts w:hint="eastAsia"/>
          <w:color w:val="000000"/>
          <w:kern w:val="0"/>
          <w:sz w:val="28"/>
        </w:rPr>
        <w:t>承辦人：</w:t>
      </w:r>
      <w:r w:rsidRPr="007576B7">
        <w:rPr>
          <w:rFonts w:hint="eastAsia"/>
          <w:color w:val="000000"/>
          <w:kern w:val="0"/>
          <w:sz w:val="28"/>
        </w:rPr>
        <w:t xml:space="preserve">                 </w:t>
      </w:r>
      <w:r w:rsidRPr="007576B7">
        <w:rPr>
          <w:rFonts w:hint="eastAsia"/>
          <w:color w:val="000000"/>
          <w:kern w:val="0"/>
          <w:sz w:val="28"/>
        </w:rPr>
        <w:t>單位主管：</w:t>
      </w:r>
      <w:r w:rsidRPr="007576B7">
        <w:rPr>
          <w:rFonts w:hint="eastAsia"/>
          <w:color w:val="000000"/>
          <w:kern w:val="0"/>
          <w:sz w:val="28"/>
        </w:rPr>
        <w:t xml:space="preserve">         </w:t>
      </w:r>
      <w:r w:rsidRPr="007576B7">
        <w:rPr>
          <w:rFonts w:hint="eastAsia"/>
          <w:color w:val="000000"/>
          <w:kern w:val="0"/>
          <w:sz w:val="28"/>
        </w:rPr>
        <w:t xml:space="preserve">　　</w:t>
      </w:r>
      <w:r w:rsidRPr="007576B7">
        <w:rPr>
          <w:rFonts w:hint="eastAsia"/>
          <w:color w:val="000000"/>
          <w:kern w:val="0"/>
          <w:sz w:val="28"/>
        </w:rPr>
        <w:t xml:space="preserve">    </w:t>
      </w:r>
      <w:r w:rsidRPr="007576B7">
        <w:rPr>
          <w:rFonts w:hint="eastAsia"/>
          <w:color w:val="000000"/>
          <w:kern w:val="0"/>
          <w:sz w:val="28"/>
        </w:rPr>
        <w:t>校長：</w:t>
      </w:r>
    </w:p>
    <w:p w:rsidR="00BB115C" w:rsidRPr="007576B7" w:rsidRDefault="00BB115C" w:rsidP="00C10D97">
      <w:pPr>
        <w:jc w:val="center"/>
        <w:rPr>
          <w:rFonts w:eastAsia="標楷體"/>
          <w:sz w:val="26"/>
        </w:rPr>
      </w:pPr>
    </w:p>
    <w:sectPr w:rsidR="00BB115C" w:rsidRPr="007576B7" w:rsidSect="0071758B">
      <w:footerReference w:type="even" r:id="rId23"/>
      <w:footerReference w:type="default" r:id="rId24"/>
      <w:pgSz w:w="11906" w:h="16838"/>
      <w:pgMar w:top="1134" w:right="1247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B5" w:rsidRDefault="000D69B5">
      <w:r>
        <w:separator/>
      </w:r>
    </w:p>
  </w:endnote>
  <w:endnote w:type="continuationSeparator" w:id="0">
    <w:p w:rsidR="000D69B5" w:rsidRDefault="000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1" w:rsidRDefault="00AF4ABD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1" w:rsidRDefault="00AF4ABD" w:rsidP="00BA613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B7EC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7921">
      <w:rPr>
        <w:rStyle w:val="aa"/>
        <w:noProof/>
      </w:rPr>
      <w:t>1</w:t>
    </w:r>
    <w:r>
      <w:rPr>
        <w:rStyle w:val="aa"/>
      </w:rPr>
      <w:fldChar w:fldCharType="end"/>
    </w:r>
  </w:p>
  <w:p w:rsidR="001B7EC1" w:rsidRDefault="001B7E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B5" w:rsidRDefault="000D69B5">
      <w:r>
        <w:separator/>
      </w:r>
    </w:p>
  </w:footnote>
  <w:footnote w:type="continuationSeparator" w:id="0">
    <w:p w:rsidR="000D69B5" w:rsidRDefault="000D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21F5"/>
    <w:multiLevelType w:val="hybridMultilevel"/>
    <w:tmpl w:val="42620F6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E3A6E23"/>
    <w:multiLevelType w:val="hybridMultilevel"/>
    <w:tmpl w:val="D2104F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0E614BD0"/>
    <w:multiLevelType w:val="hybridMultilevel"/>
    <w:tmpl w:val="6DAE3EFE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217F52"/>
    <w:multiLevelType w:val="hybridMultilevel"/>
    <w:tmpl w:val="59824512"/>
    <w:lvl w:ilvl="0" w:tplc="8F1A5A04">
      <w:start w:val="1"/>
      <w:numFmt w:val="taiwaneseCountingThousand"/>
      <w:lvlText w:val="（%1）"/>
      <w:lvlJc w:val="left"/>
      <w:pPr>
        <w:ind w:left="1830" w:hanging="720"/>
      </w:pPr>
      <w:rPr>
        <w:rFonts w:cs="Times New Roman" w:hint="default"/>
      </w:rPr>
    </w:lvl>
    <w:lvl w:ilvl="1" w:tplc="65003950">
      <w:start w:val="1"/>
      <w:numFmt w:val="decimal"/>
      <w:lvlText w:val="（%2）"/>
      <w:lvlJc w:val="left"/>
      <w:pPr>
        <w:ind w:left="207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4">
    <w:nsid w:val="16503AD5"/>
    <w:multiLevelType w:val="hybridMultilevel"/>
    <w:tmpl w:val="170EB308"/>
    <w:lvl w:ilvl="0" w:tplc="FF0ACBF6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7485228"/>
    <w:multiLevelType w:val="hybridMultilevel"/>
    <w:tmpl w:val="2064E66E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9C396C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CBE6771"/>
    <w:multiLevelType w:val="hybridMultilevel"/>
    <w:tmpl w:val="953E078C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22FF5941"/>
    <w:multiLevelType w:val="multilevel"/>
    <w:tmpl w:val="B898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B226C1"/>
    <w:multiLevelType w:val="hybridMultilevel"/>
    <w:tmpl w:val="DF3A3478"/>
    <w:lvl w:ilvl="0" w:tplc="5AFA9F4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55036B2"/>
    <w:multiLevelType w:val="hybridMultilevel"/>
    <w:tmpl w:val="2A4AB29E"/>
    <w:lvl w:ilvl="0" w:tplc="6B8E9316">
      <w:start w:val="8"/>
      <w:numFmt w:val="taiwaneseCountingThousand"/>
      <w:lvlText w:val="（%1）"/>
      <w:lvlJc w:val="left"/>
      <w:pPr>
        <w:ind w:left="175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6717A58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27DE3840"/>
    <w:multiLevelType w:val="hybridMultilevel"/>
    <w:tmpl w:val="555C32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307246C4"/>
    <w:multiLevelType w:val="hybridMultilevel"/>
    <w:tmpl w:val="2214D4F6"/>
    <w:lvl w:ilvl="0" w:tplc="CD4ECC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A356C7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36C71E6F"/>
    <w:multiLevelType w:val="hybridMultilevel"/>
    <w:tmpl w:val="207C99C4"/>
    <w:lvl w:ilvl="0" w:tplc="F992E4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A7D7D78"/>
    <w:multiLevelType w:val="hybridMultilevel"/>
    <w:tmpl w:val="D60E770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3D523F30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FAA212B"/>
    <w:multiLevelType w:val="hybridMultilevel"/>
    <w:tmpl w:val="DA6AACAC"/>
    <w:lvl w:ilvl="0" w:tplc="01E29A04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2AF79DC"/>
    <w:multiLevelType w:val="hybridMultilevel"/>
    <w:tmpl w:val="6BB2205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3236A87"/>
    <w:multiLevelType w:val="hybridMultilevel"/>
    <w:tmpl w:val="47668B9C"/>
    <w:lvl w:ilvl="0" w:tplc="E26E1D66">
      <w:start w:val="1"/>
      <w:numFmt w:val="taiwaneseCountingThousand"/>
      <w:lvlText w:val="(%1)"/>
      <w:lvlJc w:val="left"/>
      <w:pPr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3903B45"/>
    <w:multiLevelType w:val="hybridMultilevel"/>
    <w:tmpl w:val="FC9EDC62"/>
    <w:lvl w:ilvl="0" w:tplc="2A0A057C">
      <w:start w:val="1"/>
      <w:numFmt w:val="taiwaneseCountingThousand"/>
      <w:lvlText w:val="（%1）"/>
      <w:lvlJc w:val="left"/>
      <w:pPr>
        <w:ind w:left="1004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1">
    <w:nsid w:val="47315500"/>
    <w:multiLevelType w:val="multilevel"/>
    <w:tmpl w:val="73CA7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7F3945"/>
    <w:multiLevelType w:val="hybridMultilevel"/>
    <w:tmpl w:val="ABA0AD56"/>
    <w:lvl w:ilvl="0" w:tplc="CBCA8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5BF4327"/>
    <w:multiLevelType w:val="hybridMultilevel"/>
    <w:tmpl w:val="A83CB04C"/>
    <w:lvl w:ilvl="0" w:tplc="65003950">
      <w:start w:val="1"/>
      <w:numFmt w:val="decimal"/>
      <w:lvlText w:val="（%1）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6D44BE4"/>
    <w:multiLevelType w:val="hybridMultilevel"/>
    <w:tmpl w:val="017890DE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5">
    <w:nsid w:val="5A99616D"/>
    <w:multiLevelType w:val="hybridMultilevel"/>
    <w:tmpl w:val="F6D26C14"/>
    <w:lvl w:ilvl="0" w:tplc="638A1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23F5545"/>
    <w:multiLevelType w:val="hybridMultilevel"/>
    <w:tmpl w:val="DB862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>
    <w:nsid w:val="68FB2675"/>
    <w:multiLevelType w:val="hybridMultilevel"/>
    <w:tmpl w:val="9FA89DF2"/>
    <w:lvl w:ilvl="0" w:tplc="9A0C6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3F54399"/>
    <w:multiLevelType w:val="hybridMultilevel"/>
    <w:tmpl w:val="161EBD46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78CD2333"/>
    <w:multiLevelType w:val="hybridMultilevel"/>
    <w:tmpl w:val="F64A1C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0">
    <w:nsid w:val="799E638A"/>
    <w:multiLevelType w:val="hybridMultilevel"/>
    <w:tmpl w:val="CE123FE4"/>
    <w:lvl w:ilvl="0" w:tplc="A356C74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A655633"/>
    <w:multiLevelType w:val="hybridMultilevel"/>
    <w:tmpl w:val="A10A6BA8"/>
    <w:lvl w:ilvl="0" w:tplc="3B78C344">
      <w:start w:val="1"/>
      <w:numFmt w:val="taiwaneseCountingThousand"/>
      <w:lvlText w:val="（%1）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20"/>
  </w:num>
  <w:num w:numId="5">
    <w:abstractNumId w:val="13"/>
  </w:num>
  <w:num w:numId="6">
    <w:abstractNumId w:val="25"/>
  </w:num>
  <w:num w:numId="7">
    <w:abstractNumId w:val="23"/>
  </w:num>
  <w:num w:numId="8">
    <w:abstractNumId w:val="16"/>
  </w:num>
  <w:num w:numId="9">
    <w:abstractNumId w:val="5"/>
  </w:num>
  <w:num w:numId="10">
    <w:abstractNumId w:val="6"/>
  </w:num>
  <w:num w:numId="11">
    <w:abstractNumId w:val="14"/>
  </w:num>
  <w:num w:numId="12">
    <w:abstractNumId w:val="27"/>
  </w:num>
  <w:num w:numId="13">
    <w:abstractNumId w:val="22"/>
  </w:num>
  <w:num w:numId="14">
    <w:abstractNumId w:val="7"/>
  </w:num>
  <w:num w:numId="15">
    <w:abstractNumId w:val="29"/>
  </w:num>
  <w:num w:numId="16">
    <w:abstractNumId w:val="31"/>
  </w:num>
  <w:num w:numId="17">
    <w:abstractNumId w:val="24"/>
  </w:num>
  <w:num w:numId="18">
    <w:abstractNumId w:val="10"/>
  </w:num>
  <w:num w:numId="19">
    <w:abstractNumId w:val="15"/>
  </w:num>
  <w:num w:numId="20">
    <w:abstractNumId w:val="12"/>
  </w:num>
  <w:num w:numId="21">
    <w:abstractNumId w:val="26"/>
  </w:num>
  <w:num w:numId="22">
    <w:abstractNumId w:val="2"/>
  </w:num>
  <w:num w:numId="23">
    <w:abstractNumId w:val="18"/>
  </w:num>
  <w:num w:numId="24">
    <w:abstractNumId w:val="30"/>
  </w:num>
  <w:num w:numId="25">
    <w:abstractNumId w:val="28"/>
  </w:num>
  <w:num w:numId="26">
    <w:abstractNumId w:val="0"/>
  </w:num>
  <w:num w:numId="27">
    <w:abstractNumId w:val="1"/>
  </w:num>
  <w:num w:numId="28">
    <w:abstractNumId w:val="11"/>
  </w:num>
  <w:num w:numId="29">
    <w:abstractNumId w:val="21"/>
  </w:num>
  <w:num w:numId="30">
    <w:abstractNumId w:val="8"/>
  </w:num>
  <w:num w:numId="31">
    <w:abstractNumId w:val="4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14"/>
    <w:rsid w:val="000017D8"/>
    <w:rsid w:val="000119EB"/>
    <w:rsid w:val="00011F8A"/>
    <w:rsid w:val="00013691"/>
    <w:rsid w:val="0001789B"/>
    <w:rsid w:val="000413D5"/>
    <w:rsid w:val="00041FED"/>
    <w:rsid w:val="00051134"/>
    <w:rsid w:val="00053510"/>
    <w:rsid w:val="0005385A"/>
    <w:rsid w:val="00054A84"/>
    <w:rsid w:val="000566E9"/>
    <w:rsid w:val="00056E77"/>
    <w:rsid w:val="00063A77"/>
    <w:rsid w:val="00063DF2"/>
    <w:rsid w:val="00073DE2"/>
    <w:rsid w:val="00083E92"/>
    <w:rsid w:val="000851D6"/>
    <w:rsid w:val="000918ED"/>
    <w:rsid w:val="000940AA"/>
    <w:rsid w:val="000953B1"/>
    <w:rsid w:val="000A0570"/>
    <w:rsid w:val="000A1851"/>
    <w:rsid w:val="000B7F7B"/>
    <w:rsid w:val="000C4B3B"/>
    <w:rsid w:val="000D0BE7"/>
    <w:rsid w:val="000D5F31"/>
    <w:rsid w:val="000D5FB2"/>
    <w:rsid w:val="000D69B5"/>
    <w:rsid w:val="000E1131"/>
    <w:rsid w:val="000E18AD"/>
    <w:rsid w:val="000E47EA"/>
    <w:rsid w:val="000F77FC"/>
    <w:rsid w:val="0010128A"/>
    <w:rsid w:val="001122DE"/>
    <w:rsid w:val="00112632"/>
    <w:rsid w:val="00117010"/>
    <w:rsid w:val="00117471"/>
    <w:rsid w:val="00117F8C"/>
    <w:rsid w:val="00125746"/>
    <w:rsid w:val="00125A97"/>
    <w:rsid w:val="001364FB"/>
    <w:rsid w:val="00142AB9"/>
    <w:rsid w:val="00172924"/>
    <w:rsid w:val="00172BE9"/>
    <w:rsid w:val="00173866"/>
    <w:rsid w:val="00174ED5"/>
    <w:rsid w:val="001756E3"/>
    <w:rsid w:val="00182628"/>
    <w:rsid w:val="00182F9A"/>
    <w:rsid w:val="00187AB0"/>
    <w:rsid w:val="00187BD9"/>
    <w:rsid w:val="00192A0C"/>
    <w:rsid w:val="00194289"/>
    <w:rsid w:val="001B2D91"/>
    <w:rsid w:val="001B3D4B"/>
    <w:rsid w:val="001B7EC1"/>
    <w:rsid w:val="001C0FF6"/>
    <w:rsid w:val="001C1822"/>
    <w:rsid w:val="001C314B"/>
    <w:rsid w:val="001C31A9"/>
    <w:rsid w:val="001C5A07"/>
    <w:rsid w:val="001D64EF"/>
    <w:rsid w:val="00200916"/>
    <w:rsid w:val="002067EC"/>
    <w:rsid w:val="00206B4D"/>
    <w:rsid w:val="00207427"/>
    <w:rsid w:val="00210E4D"/>
    <w:rsid w:val="002120CE"/>
    <w:rsid w:val="002125AA"/>
    <w:rsid w:val="00222802"/>
    <w:rsid w:val="00223528"/>
    <w:rsid w:val="002267ED"/>
    <w:rsid w:val="002327BF"/>
    <w:rsid w:val="002411FA"/>
    <w:rsid w:val="0024437B"/>
    <w:rsid w:val="00254222"/>
    <w:rsid w:val="00265348"/>
    <w:rsid w:val="00266503"/>
    <w:rsid w:val="00270DDB"/>
    <w:rsid w:val="0027372A"/>
    <w:rsid w:val="00274A9A"/>
    <w:rsid w:val="002755A0"/>
    <w:rsid w:val="00276174"/>
    <w:rsid w:val="002762E3"/>
    <w:rsid w:val="00276A4C"/>
    <w:rsid w:val="00282871"/>
    <w:rsid w:val="0029746E"/>
    <w:rsid w:val="002A106F"/>
    <w:rsid w:val="002A14F6"/>
    <w:rsid w:val="002A3C02"/>
    <w:rsid w:val="002A5B99"/>
    <w:rsid w:val="002A7C22"/>
    <w:rsid w:val="002A7F0E"/>
    <w:rsid w:val="002B22EF"/>
    <w:rsid w:val="002B31C7"/>
    <w:rsid w:val="002B4ED2"/>
    <w:rsid w:val="002B716D"/>
    <w:rsid w:val="002C2622"/>
    <w:rsid w:val="002C2A5A"/>
    <w:rsid w:val="002C6282"/>
    <w:rsid w:val="002D51F2"/>
    <w:rsid w:val="002E1ACC"/>
    <w:rsid w:val="002E1E40"/>
    <w:rsid w:val="002E2DAD"/>
    <w:rsid w:val="002E2E90"/>
    <w:rsid w:val="002E3070"/>
    <w:rsid w:val="002E3CF1"/>
    <w:rsid w:val="002E4537"/>
    <w:rsid w:val="002E63E6"/>
    <w:rsid w:val="002F561F"/>
    <w:rsid w:val="002F7F48"/>
    <w:rsid w:val="00305492"/>
    <w:rsid w:val="00324AC0"/>
    <w:rsid w:val="00325C78"/>
    <w:rsid w:val="00335F3A"/>
    <w:rsid w:val="00336B10"/>
    <w:rsid w:val="00337F54"/>
    <w:rsid w:val="003418F4"/>
    <w:rsid w:val="003448B7"/>
    <w:rsid w:val="00344C5C"/>
    <w:rsid w:val="00350835"/>
    <w:rsid w:val="00353C55"/>
    <w:rsid w:val="00357C6E"/>
    <w:rsid w:val="00367766"/>
    <w:rsid w:val="003704B8"/>
    <w:rsid w:val="0037118E"/>
    <w:rsid w:val="003744EA"/>
    <w:rsid w:val="00374F92"/>
    <w:rsid w:val="0038028F"/>
    <w:rsid w:val="003809C2"/>
    <w:rsid w:val="00381509"/>
    <w:rsid w:val="00381B78"/>
    <w:rsid w:val="00384E92"/>
    <w:rsid w:val="00392555"/>
    <w:rsid w:val="003951ED"/>
    <w:rsid w:val="003952B1"/>
    <w:rsid w:val="00397545"/>
    <w:rsid w:val="003A57D6"/>
    <w:rsid w:val="003B04DA"/>
    <w:rsid w:val="003B1D8A"/>
    <w:rsid w:val="003B3260"/>
    <w:rsid w:val="003C29AA"/>
    <w:rsid w:val="003C3021"/>
    <w:rsid w:val="003D509B"/>
    <w:rsid w:val="003D7DD0"/>
    <w:rsid w:val="003E034F"/>
    <w:rsid w:val="003E232B"/>
    <w:rsid w:val="003E4056"/>
    <w:rsid w:val="003F0600"/>
    <w:rsid w:val="003F0C2F"/>
    <w:rsid w:val="003F3E56"/>
    <w:rsid w:val="003F65EA"/>
    <w:rsid w:val="004001FB"/>
    <w:rsid w:val="00402145"/>
    <w:rsid w:val="004130F8"/>
    <w:rsid w:val="00413D2B"/>
    <w:rsid w:val="00413FCC"/>
    <w:rsid w:val="0041691A"/>
    <w:rsid w:val="00420F0A"/>
    <w:rsid w:val="00423CED"/>
    <w:rsid w:val="0042789A"/>
    <w:rsid w:val="00430F33"/>
    <w:rsid w:val="004335C5"/>
    <w:rsid w:val="0043362A"/>
    <w:rsid w:val="004347A7"/>
    <w:rsid w:val="004348D0"/>
    <w:rsid w:val="0043617A"/>
    <w:rsid w:val="00437B1F"/>
    <w:rsid w:val="004618AF"/>
    <w:rsid w:val="00463A89"/>
    <w:rsid w:val="0047115A"/>
    <w:rsid w:val="00475FE4"/>
    <w:rsid w:val="00484466"/>
    <w:rsid w:val="00485183"/>
    <w:rsid w:val="004855F7"/>
    <w:rsid w:val="00490FCB"/>
    <w:rsid w:val="004B0A6E"/>
    <w:rsid w:val="004B332F"/>
    <w:rsid w:val="004B5944"/>
    <w:rsid w:val="004D5AF8"/>
    <w:rsid w:val="004E00CA"/>
    <w:rsid w:val="004E0F6A"/>
    <w:rsid w:val="004E2D27"/>
    <w:rsid w:val="004F2E31"/>
    <w:rsid w:val="004F53ED"/>
    <w:rsid w:val="004F63CF"/>
    <w:rsid w:val="00503DAD"/>
    <w:rsid w:val="0052266C"/>
    <w:rsid w:val="00527C16"/>
    <w:rsid w:val="00536A54"/>
    <w:rsid w:val="005373B1"/>
    <w:rsid w:val="005425E7"/>
    <w:rsid w:val="005426D8"/>
    <w:rsid w:val="00555C3A"/>
    <w:rsid w:val="0055624F"/>
    <w:rsid w:val="00561D7F"/>
    <w:rsid w:val="00562C25"/>
    <w:rsid w:val="00577CBF"/>
    <w:rsid w:val="0059327A"/>
    <w:rsid w:val="00594E1B"/>
    <w:rsid w:val="005A247F"/>
    <w:rsid w:val="005A30DC"/>
    <w:rsid w:val="005A455B"/>
    <w:rsid w:val="005A6DAA"/>
    <w:rsid w:val="005A7CCF"/>
    <w:rsid w:val="005B2442"/>
    <w:rsid w:val="005B53A1"/>
    <w:rsid w:val="005B662D"/>
    <w:rsid w:val="005C197F"/>
    <w:rsid w:val="005C52CE"/>
    <w:rsid w:val="005C559B"/>
    <w:rsid w:val="005D2DCC"/>
    <w:rsid w:val="005D33CE"/>
    <w:rsid w:val="005D447D"/>
    <w:rsid w:val="005E0596"/>
    <w:rsid w:val="005E1A0E"/>
    <w:rsid w:val="005F49BE"/>
    <w:rsid w:val="005F4BBE"/>
    <w:rsid w:val="00602AB0"/>
    <w:rsid w:val="00605E8D"/>
    <w:rsid w:val="00607921"/>
    <w:rsid w:val="00613269"/>
    <w:rsid w:val="00615FF6"/>
    <w:rsid w:val="00617196"/>
    <w:rsid w:val="00621704"/>
    <w:rsid w:val="00627E14"/>
    <w:rsid w:val="006329C3"/>
    <w:rsid w:val="00634441"/>
    <w:rsid w:val="0063574B"/>
    <w:rsid w:val="0063633C"/>
    <w:rsid w:val="006476B8"/>
    <w:rsid w:val="00650FD5"/>
    <w:rsid w:val="006513C0"/>
    <w:rsid w:val="00652935"/>
    <w:rsid w:val="00663023"/>
    <w:rsid w:val="0067331B"/>
    <w:rsid w:val="00683F0B"/>
    <w:rsid w:val="00684BF5"/>
    <w:rsid w:val="00686DAF"/>
    <w:rsid w:val="00686DBA"/>
    <w:rsid w:val="00691792"/>
    <w:rsid w:val="00691A28"/>
    <w:rsid w:val="006937A1"/>
    <w:rsid w:val="0069440A"/>
    <w:rsid w:val="00696F60"/>
    <w:rsid w:val="006A20A9"/>
    <w:rsid w:val="006B0526"/>
    <w:rsid w:val="006B0868"/>
    <w:rsid w:val="006B31FE"/>
    <w:rsid w:val="006B5663"/>
    <w:rsid w:val="006C0C1E"/>
    <w:rsid w:val="006C4C85"/>
    <w:rsid w:val="006C5C0F"/>
    <w:rsid w:val="006D018F"/>
    <w:rsid w:val="006D2811"/>
    <w:rsid w:val="006D50D2"/>
    <w:rsid w:val="006D7188"/>
    <w:rsid w:val="006E008F"/>
    <w:rsid w:val="006F1BE1"/>
    <w:rsid w:val="006F49EF"/>
    <w:rsid w:val="006F4A5C"/>
    <w:rsid w:val="007005A9"/>
    <w:rsid w:val="007010B4"/>
    <w:rsid w:val="00704C47"/>
    <w:rsid w:val="00712359"/>
    <w:rsid w:val="00713E81"/>
    <w:rsid w:val="00716490"/>
    <w:rsid w:val="0071758B"/>
    <w:rsid w:val="00732EB0"/>
    <w:rsid w:val="00745F05"/>
    <w:rsid w:val="007468D6"/>
    <w:rsid w:val="00750A82"/>
    <w:rsid w:val="00752384"/>
    <w:rsid w:val="00756C82"/>
    <w:rsid w:val="007576B7"/>
    <w:rsid w:val="00760874"/>
    <w:rsid w:val="00764081"/>
    <w:rsid w:val="00772DA7"/>
    <w:rsid w:val="00774F78"/>
    <w:rsid w:val="007767E2"/>
    <w:rsid w:val="00780F11"/>
    <w:rsid w:val="00783BB1"/>
    <w:rsid w:val="00785F9F"/>
    <w:rsid w:val="00787B9F"/>
    <w:rsid w:val="00787E5C"/>
    <w:rsid w:val="007904BD"/>
    <w:rsid w:val="0079193A"/>
    <w:rsid w:val="007A0F2A"/>
    <w:rsid w:val="007A1624"/>
    <w:rsid w:val="007C019A"/>
    <w:rsid w:val="007C1496"/>
    <w:rsid w:val="007C1C13"/>
    <w:rsid w:val="007C2F9A"/>
    <w:rsid w:val="007C4079"/>
    <w:rsid w:val="007D2CB4"/>
    <w:rsid w:val="007D44A3"/>
    <w:rsid w:val="007D6C52"/>
    <w:rsid w:val="007D7155"/>
    <w:rsid w:val="007E3A42"/>
    <w:rsid w:val="007E6BA9"/>
    <w:rsid w:val="007F0513"/>
    <w:rsid w:val="00801D9A"/>
    <w:rsid w:val="008029A4"/>
    <w:rsid w:val="00810827"/>
    <w:rsid w:val="008162F5"/>
    <w:rsid w:val="00817387"/>
    <w:rsid w:val="0082401C"/>
    <w:rsid w:val="008260A6"/>
    <w:rsid w:val="00840308"/>
    <w:rsid w:val="00841CF8"/>
    <w:rsid w:val="0085255D"/>
    <w:rsid w:val="00854BF9"/>
    <w:rsid w:val="00857B99"/>
    <w:rsid w:val="00862A72"/>
    <w:rsid w:val="00865181"/>
    <w:rsid w:val="00866679"/>
    <w:rsid w:val="008748B0"/>
    <w:rsid w:val="00875C26"/>
    <w:rsid w:val="00876252"/>
    <w:rsid w:val="00876DD4"/>
    <w:rsid w:val="00883551"/>
    <w:rsid w:val="008859D2"/>
    <w:rsid w:val="00892FE0"/>
    <w:rsid w:val="00894429"/>
    <w:rsid w:val="008A3F8A"/>
    <w:rsid w:val="008A615C"/>
    <w:rsid w:val="008B1785"/>
    <w:rsid w:val="008B1BB5"/>
    <w:rsid w:val="008B2B1B"/>
    <w:rsid w:val="008B583C"/>
    <w:rsid w:val="008B7AE1"/>
    <w:rsid w:val="008C03E8"/>
    <w:rsid w:val="008C198B"/>
    <w:rsid w:val="008C2A39"/>
    <w:rsid w:val="008C525A"/>
    <w:rsid w:val="008C75C6"/>
    <w:rsid w:val="008D4C3D"/>
    <w:rsid w:val="008E01E9"/>
    <w:rsid w:val="008E3898"/>
    <w:rsid w:val="008E5C51"/>
    <w:rsid w:val="008F0552"/>
    <w:rsid w:val="008F07A5"/>
    <w:rsid w:val="008F46B0"/>
    <w:rsid w:val="008F5C8A"/>
    <w:rsid w:val="008F693A"/>
    <w:rsid w:val="0090178B"/>
    <w:rsid w:val="0090506D"/>
    <w:rsid w:val="0091112B"/>
    <w:rsid w:val="0091361A"/>
    <w:rsid w:val="00913D42"/>
    <w:rsid w:val="009140BC"/>
    <w:rsid w:val="00920251"/>
    <w:rsid w:val="0092064D"/>
    <w:rsid w:val="00920B68"/>
    <w:rsid w:val="009249BD"/>
    <w:rsid w:val="00931F1F"/>
    <w:rsid w:val="009352E8"/>
    <w:rsid w:val="00944B22"/>
    <w:rsid w:val="00944E58"/>
    <w:rsid w:val="00955C64"/>
    <w:rsid w:val="009678E3"/>
    <w:rsid w:val="00975C79"/>
    <w:rsid w:val="00977832"/>
    <w:rsid w:val="0098041B"/>
    <w:rsid w:val="00993AC3"/>
    <w:rsid w:val="00994F91"/>
    <w:rsid w:val="009A2F0D"/>
    <w:rsid w:val="009A6A63"/>
    <w:rsid w:val="009B4ADB"/>
    <w:rsid w:val="009B4BE3"/>
    <w:rsid w:val="009B72E5"/>
    <w:rsid w:val="009C2514"/>
    <w:rsid w:val="009C667C"/>
    <w:rsid w:val="009D3208"/>
    <w:rsid w:val="009D60F0"/>
    <w:rsid w:val="009E1989"/>
    <w:rsid w:val="009E76BC"/>
    <w:rsid w:val="009E7F5F"/>
    <w:rsid w:val="009F3CD2"/>
    <w:rsid w:val="00A00F67"/>
    <w:rsid w:val="00A07708"/>
    <w:rsid w:val="00A157BE"/>
    <w:rsid w:val="00A164FB"/>
    <w:rsid w:val="00A17E1D"/>
    <w:rsid w:val="00A237B0"/>
    <w:rsid w:val="00A271FA"/>
    <w:rsid w:val="00A31965"/>
    <w:rsid w:val="00A333C4"/>
    <w:rsid w:val="00A33A37"/>
    <w:rsid w:val="00A34C77"/>
    <w:rsid w:val="00A35B9A"/>
    <w:rsid w:val="00A41FC3"/>
    <w:rsid w:val="00A45DB0"/>
    <w:rsid w:val="00A462A2"/>
    <w:rsid w:val="00A54443"/>
    <w:rsid w:val="00A54A24"/>
    <w:rsid w:val="00A5533D"/>
    <w:rsid w:val="00A6366E"/>
    <w:rsid w:val="00A66AB2"/>
    <w:rsid w:val="00A66AF7"/>
    <w:rsid w:val="00A72E6A"/>
    <w:rsid w:val="00A7711C"/>
    <w:rsid w:val="00A77357"/>
    <w:rsid w:val="00A8271C"/>
    <w:rsid w:val="00A84846"/>
    <w:rsid w:val="00A96667"/>
    <w:rsid w:val="00AA2CDB"/>
    <w:rsid w:val="00AA3990"/>
    <w:rsid w:val="00AA4643"/>
    <w:rsid w:val="00AA6187"/>
    <w:rsid w:val="00AB291F"/>
    <w:rsid w:val="00AB5179"/>
    <w:rsid w:val="00AC0945"/>
    <w:rsid w:val="00AC608F"/>
    <w:rsid w:val="00AD6CB0"/>
    <w:rsid w:val="00AE0365"/>
    <w:rsid w:val="00AF4ABD"/>
    <w:rsid w:val="00AF6866"/>
    <w:rsid w:val="00AF717E"/>
    <w:rsid w:val="00B01727"/>
    <w:rsid w:val="00B02400"/>
    <w:rsid w:val="00B04EC9"/>
    <w:rsid w:val="00B0754D"/>
    <w:rsid w:val="00B13B06"/>
    <w:rsid w:val="00B154E3"/>
    <w:rsid w:val="00B30BAE"/>
    <w:rsid w:val="00B311C5"/>
    <w:rsid w:val="00B33B11"/>
    <w:rsid w:val="00B35335"/>
    <w:rsid w:val="00B368D1"/>
    <w:rsid w:val="00B416DF"/>
    <w:rsid w:val="00B43EAF"/>
    <w:rsid w:val="00B4647F"/>
    <w:rsid w:val="00B50189"/>
    <w:rsid w:val="00B52E22"/>
    <w:rsid w:val="00B53B50"/>
    <w:rsid w:val="00B54152"/>
    <w:rsid w:val="00B56E47"/>
    <w:rsid w:val="00B57E52"/>
    <w:rsid w:val="00B6044C"/>
    <w:rsid w:val="00B627A1"/>
    <w:rsid w:val="00B63D09"/>
    <w:rsid w:val="00B73B7B"/>
    <w:rsid w:val="00B770A2"/>
    <w:rsid w:val="00B82143"/>
    <w:rsid w:val="00B83553"/>
    <w:rsid w:val="00B85582"/>
    <w:rsid w:val="00B85ECB"/>
    <w:rsid w:val="00B91B18"/>
    <w:rsid w:val="00B92389"/>
    <w:rsid w:val="00B930FF"/>
    <w:rsid w:val="00B9353F"/>
    <w:rsid w:val="00B93E7A"/>
    <w:rsid w:val="00B974FD"/>
    <w:rsid w:val="00BA0B31"/>
    <w:rsid w:val="00BA3F31"/>
    <w:rsid w:val="00BA59E7"/>
    <w:rsid w:val="00BA6138"/>
    <w:rsid w:val="00BB115C"/>
    <w:rsid w:val="00BB4151"/>
    <w:rsid w:val="00BC4737"/>
    <w:rsid w:val="00BC4FE2"/>
    <w:rsid w:val="00BD086C"/>
    <w:rsid w:val="00BD7E89"/>
    <w:rsid w:val="00BE3BE1"/>
    <w:rsid w:val="00BF3566"/>
    <w:rsid w:val="00C04083"/>
    <w:rsid w:val="00C05167"/>
    <w:rsid w:val="00C07817"/>
    <w:rsid w:val="00C1046A"/>
    <w:rsid w:val="00C10D97"/>
    <w:rsid w:val="00C17351"/>
    <w:rsid w:val="00C219BB"/>
    <w:rsid w:val="00C223B5"/>
    <w:rsid w:val="00C23985"/>
    <w:rsid w:val="00C36878"/>
    <w:rsid w:val="00C43718"/>
    <w:rsid w:val="00C57F79"/>
    <w:rsid w:val="00C649E3"/>
    <w:rsid w:val="00C715C9"/>
    <w:rsid w:val="00C7228F"/>
    <w:rsid w:val="00C7239A"/>
    <w:rsid w:val="00C72D41"/>
    <w:rsid w:val="00C750BA"/>
    <w:rsid w:val="00C75D88"/>
    <w:rsid w:val="00C80C72"/>
    <w:rsid w:val="00C80E2B"/>
    <w:rsid w:val="00C81114"/>
    <w:rsid w:val="00C84FF8"/>
    <w:rsid w:val="00C92BAE"/>
    <w:rsid w:val="00C94C64"/>
    <w:rsid w:val="00CA0BB5"/>
    <w:rsid w:val="00CA66B8"/>
    <w:rsid w:val="00CA787D"/>
    <w:rsid w:val="00CB098E"/>
    <w:rsid w:val="00CB1FE3"/>
    <w:rsid w:val="00CC17CA"/>
    <w:rsid w:val="00CC58A5"/>
    <w:rsid w:val="00CC68E5"/>
    <w:rsid w:val="00CD0FA9"/>
    <w:rsid w:val="00CE15CE"/>
    <w:rsid w:val="00CE1DC5"/>
    <w:rsid w:val="00CE25DA"/>
    <w:rsid w:val="00CE4C6F"/>
    <w:rsid w:val="00CF1309"/>
    <w:rsid w:val="00D0753E"/>
    <w:rsid w:val="00D177B1"/>
    <w:rsid w:val="00D21FC9"/>
    <w:rsid w:val="00D27C19"/>
    <w:rsid w:val="00D34010"/>
    <w:rsid w:val="00D3739E"/>
    <w:rsid w:val="00D373C1"/>
    <w:rsid w:val="00D40724"/>
    <w:rsid w:val="00D52B62"/>
    <w:rsid w:val="00D5656D"/>
    <w:rsid w:val="00D63D7C"/>
    <w:rsid w:val="00D64DA7"/>
    <w:rsid w:val="00D71ECB"/>
    <w:rsid w:val="00D71FC1"/>
    <w:rsid w:val="00D72538"/>
    <w:rsid w:val="00D7376C"/>
    <w:rsid w:val="00D810FA"/>
    <w:rsid w:val="00D85BB2"/>
    <w:rsid w:val="00D86982"/>
    <w:rsid w:val="00D90413"/>
    <w:rsid w:val="00D95F60"/>
    <w:rsid w:val="00D96CFA"/>
    <w:rsid w:val="00DA2FDC"/>
    <w:rsid w:val="00DA6FBB"/>
    <w:rsid w:val="00DB051C"/>
    <w:rsid w:val="00DC12EF"/>
    <w:rsid w:val="00DC2CE0"/>
    <w:rsid w:val="00DC2D32"/>
    <w:rsid w:val="00DC40A0"/>
    <w:rsid w:val="00DC7188"/>
    <w:rsid w:val="00DD0F5F"/>
    <w:rsid w:val="00DE2DD4"/>
    <w:rsid w:val="00DF6610"/>
    <w:rsid w:val="00E02719"/>
    <w:rsid w:val="00E12489"/>
    <w:rsid w:val="00E221D4"/>
    <w:rsid w:val="00E25277"/>
    <w:rsid w:val="00E27B3B"/>
    <w:rsid w:val="00E35010"/>
    <w:rsid w:val="00E36467"/>
    <w:rsid w:val="00E40062"/>
    <w:rsid w:val="00E400D8"/>
    <w:rsid w:val="00E42118"/>
    <w:rsid w:val="00E47FCB"/>
    <w:rsid w:val="00E5286C"/>
    <w:rsid w:val="00E57A5D"/>
    <w:rsid w:val="00E71762"/>
    <w:rsid w:val="00E7485F"/>
    <w:rsid w:val="00E77CC5"/>
    <w:rsid w:val="00E800DB"/>
    <w:rsid w:val="00E84F5B"/>
    <w:rsid w:val="00E94CEC"/>
    <w:rsid w:val="00EA4348"/>
    <w:rsid w:val="00EB3997"/>
    <w:rsid w:val="00EB626F"/>
    <w:rsid w:val="00EB63C9"/>
    <w:rsid w:val="00EC2EE8"/>
    <w:rsid w:val="00EC3EF9"/>
    <w:rsid w:val="00ED174F"/>
    <w:rsid w:val="00ED5201"/>
    <w:rsid w:val="00EE707C"/>
    <w:rsid w:val="00EF3A52"/>
    <w:rsid w:val="00EF73B5"/>
    <w:rsid w:val="00F04852"/>
    <w:rsid w:val="00F061D6"/>
    <w:rsid w:val="00F07716"/>
    <w:rsid w:val="00F11B81"/>
    <w:rsid w:val="00F13F64"/>
    <w:rsid w:val="00F279FB"/>
    <w:rsid w:val="00F31A31"/>
    <w:rsid w:val="00F32937"/>
    <w:rsid w:val="00F35556"/>
    <w:rsid w:val="00F432D6"/>
    <w:rsid w:val="00F43C5C"/>
    <w:rsid w:val="00F443E8"/>
    <w:rsid w:val="00F46970"/>
    <w:rsid w:val="00F53129"/>
    <w:rsid w:val="00F54E05"/>
    <w:rsid w:val="00F56842"/>
    <w:rsid w:val="00F60FE0"/>
    <w:rsid w:val="00F6595F"/>
    <w:rsid w:val="00F65E84"/>
    <w:rsid w:val="00F7100F"/>
    <w:rsid w:val="00F733F5"/>
    <w:rsid w:val="00F84389"/>
    <w:rsid w:val="00F90244"/>
    <w:rsid w:val="00F909E1"/>
    <w:rsid w:val="00F93838"/>
    <w:rsid w:val="00F972D0"/>
    <w:rsid w:val="00FA2D2F"/>
    <w:rsid w:val="00FA316B"/>
    <w:rsid w:val="00FA35C2"/>
    <w:rsid w:val="00FA3BB3"/>
    <w:rsid w:val="00FA64B5"/>
    <w:rsid w:val="00FB128A"/>
    <w:rsid w:val="00FB2EB3"/>
    <w:rsid w:val="00FB55D4"/>
    <w:rsid w:val="00FC26EA"/>
    <w:rsid w:val="00FC27EE"/>
    <w:rsid w:val="00FC63C6"/>
    <w:rsid w:val="00FD1135"/>
    <w:rsid w:val="00FD12CD"/>
    <w:rsid w:val="00FD247C"/>
    <w:rsid w:val="00FE1FF7"/>
    <w:rsid w:val="00FF2BE0"/>
    <w:rsid w:val="00FF5434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43C5C"/>
    <w:pPr>
      <w:ind w:left="720" w:hangingChars="300" w:hanging="720"/>
      <w:jc w:val="both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206B4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F43C5C"/>
    <w:pPr>
      <w:ind w:leftChars="199" w:left="1116" w:hangingChars="266" w:hanging="638"/>
      <w:jc w:val="both"/>
    </w:pPr>
    <w:rPr>
      <w:rFonts w:eastAsia="標楷體"/>
    </w:rPr>
  </w:style>
  <w:style w:type="character" w:customStyle="1" w:styleId="20">
    <w:name w:val="本文縮排 2 字元"/>
    <w:link w:val="2"/>
    <w:uiPriority w:val="99"/>
    <w:semiHidden/>
    <w:locked/>
    <w:rsid w:val="00206B4D"/>
    <w:rPr>
      <w:rFonts w:cs="Times New Roman"/>
      <w:sz w:val="24"/>
      <w:szCs w:val="24"/>
    </w:rPr>
  </w:style>
  <w:style w:type="character" w:styleId="a5">
    <w:name w:val="Hyperlink"/>
    <w:uiPriority w:val="99"/>
    <w:rsid w:val="00F43C5C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F43C5C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rsid w:val="00F43C5C"/>
    <w:pPr>
      <w:spacing w:line="360" w:lineRule="auto"/>
      <w:ind w:left="480"/>
      <w:jc w:val="both"/>
    </w:pPr>
    <w:rPr>
      <w:rFonts w:eastAsia="標楷體"/>
    </w:rPr>
  </w:style>
  <w:style w:type="character" w:customStyle="1" w:styleId="30">
    <w:name w:val="本文縮排 3 字元"/>
    <w:link w:val="3"/>
    <w:uiPriority w:val="99"/>
    <w:semiHidden/>
    <w:locked/>
    <w:rsid w:val="00206B4D"/>
    <w:rPr>
      <w:rFonts w:cs="Times New Roman"/>
      <w:sz w:val="16"/>
      <w:szCs w:val="16"/>
    </w:rPr>
  </w:style>
  <w:style w:type="table" w:styleId="a7">
    <w:name w:val="Table Grid"/>
    <w:basedOn w:val="a1"/>
    <w:uiPriority w:val="99"/>
    <w:rsid w:val="00FA2D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D3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locked/>
    <w:rsid w:val="00206B4D"/>
    <w:rPr>
      <w:rFonts w:cs="Times New Roman"/>
      <w:sz w:val="20"/>
      <w:szCs w:val="20"/>
    </w:rPr>
  </w:style>
  <w:style w:type="character" w:styleId="aa">
    <w:name w:val="page number"/>
    <w:uiPriority w:val="99"/>
    <w:rsid w:val="00D3739E"/>
    <w:rPr>
      <w:rFonts w:cs="Times New Roman"/>
    </w:rPr>
  </w:style>
  <w:style w:type="paragraph" w:styleId="ab">
    <w:name w:val="header"/>
    <w:basedOn w:val="a"/>
    <w:link w:val="ac"/>
    <w:uiPriority w:val="99"/>
    <w:rsid w:val="00241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F56842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rsid w:val="00C75D8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locked/>
    <w:rsid w:val="00C75D88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99"/>
    <w:qFormat/>
    <w:rsid w:val="00F56842"/>
    <w:pPr>
      <w:ind w:leftChars="200" w:left="480"/>
    </w:pPr>
    <w:rPr>
      <w:rFonts w:ascii="Calibri" w:hAnsi="Calibri"/>
      <w:szCs w:val="22"/>
    </w:rPr>
  </w:style>
  <w:style w:type="paragraph" w:customStyle="1" w:styleId="1">
    <w:name w:val="清單段落1"/>
    <w:basedOn w:val="a"/>
    <w:uiPriority w:val="99"/>
    <w:rsid w:val="000017D8"/>
    <w:pPr>
      <w:ind w:leftChars="200" w:left="480"/>
    </w:pPr>
    <w:rPr>
      <w:rFonts w:ascii="Calibri" w:hAnsi="Calibri"/>
      <w:szCs w:val="22"/>
    </w:rPr>
  </w:style>
  <w:style w:type="paragraph" w:customStyle="1" w:styleId="21">
    <w:name w:val="清單段落2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paragraph" w:customStyle="1" w:styleId="31">
    <w:name w:val="清單段落3"/>
    <w:basedOn w:val="a"/>
    <w:uiPriority w:val="99"/>
    <w:rsid w:val="00381509"/>
    <w:pPr>
      <w:ind w:leftChars="200" w:left="480"/>
    </w:pPr>
    <w:rPr>
      <w:rFonts w:ascii="Calibri" w:hAnsi="Calibri"/>
      <w:szCs w:val="22"/>
    </w:rPr>
  </w:style>
  <w:style w:type="character" w:customStyle="1" w:styleId="style331">
    <w:name w:val="style331"/>
    <w:uiPriority w:val="99"/>
    <w:rsid w:val="00F061D6"/>
    <w:rPr>
      <w:rFonts w:cs="Times New Roman"/>
      <w:color w:val="009900"/>
    </w:rPr>
  </w:style>
  <w:style w:type="paragraph" w:styleId="Web">
    <w:name w:val="Normal (Web)"/>
    <w:basedOn w:val="a"/>
    <w:uiPriority w:val="99"/>
    <w:rsid w:val="00B91B18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hlbh.hlc.edu.tw" TargetMode="External"/><Relationship Id="rId13" Type="http://schemas.openxmlformats.org/officeDocument/2006/relationships/hyperlink" Target="mailto:f8614085@gmail.com" TargetMode="External"/><Relationship Id="rId18" Type="http://schemas.openxmlformats.org/officeDocument/2006/relationships/hyperlink" Target="mailto:bigheart0822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wangchihui@hlc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100@hla.hlc.edu.tw" TargetMode="External"/><Relationship Id="rId17" Type="http://schemas.openxmlformats.org/officeDocument/2006/relationships/hyperlink" Target="mailto:ssj8576537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nchii2004@yahoo.com.tw" TargetMode="External"/><Relationship Id="rId20" Type="http://schemas.openxmlformats.org/officeDocument/2006/relationships/hyperlink" Target="mailto:sam63127hu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ric@msg.hlis.hlc.edu.tw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imin0116@gmail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cademy@hlbh.hlc.edu.tw" TargetMode="External"/><Relationship Id="rId19" Type="http://schemas.openxmlformats.org/officeDocument/2006/relationships/hyperlink" Target="mailto:scwu12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y@hlbh.hlc.edu.tw" TargetMode="External"/><Relationship Id="rId14" Type="http://schemas.openxmlformats.org/officeDocument/2006/relationships/hyperlink" Target="mailto:baleno9452013@gmail.com" TargetMode="External"/><Relationship Id="rId22" Type="http://schemas.openxmlformats.org/officeDocument/2006/relationships/hyperlink" Target="https://tpde.cloud.ncnu.edu.tw/ada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456</Words>
  <Characters>2600</Characters>
  <Application>Microsoft Office Word</Application>
  <DocSecurity>0</DocSecurity>
  <Lines>21</Lines>
  <Paragraphs>6</Paragraphs>
  <ScaleCrop>false</ScaleCrop>
  <Company>moe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九十三學年度國中畢業生多元進路宣導說明會實施計畫</dc:title>
  <dc:creator>moejsmpc</dc:creator>
  <cp:lastModifiedBy>王錦慧</cp:lastModifiedBy>
  <cp:revision>7</cp:revision>
  <cp:lastPrinted>2019-12-30T10:44:00Z</cp:lastPrinted>
  <dcterms:created xsi:type="dcterms:W3CDTF">2020-11-27T08:32:00Z</dcterms:created>
  <dcterms:modified xsi:type="dcterms:W3CDTF">2021-01-06T01:34:00Z</dcterms:modified>
</cp:coreProperties>
</file>