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89" w:rsidRPr="00997BD8" w:rsidRDefault="00F51E89" w:rsidP="00976B12">
      <w:pPr>
        <w:spacing w:line="240" w:lineRule="atLeast"/>
        <w:rPr>
          <w:rFonts w:ascii="微軟正黑體" w:eastAsia="微軟正黑體" w:hAnsi="微軟正黑體"/>
          <w:sz w:val="32"/>
          <w:szCs w:val="32"/>
        </w:rPr>
      </w:pPr>
      <w:r w:rsidRPr="00997BD8">
        <w:rPr>
          <w:rFonts w:ascii="微軟正黑體" w:eastAsia="微軟正黑體" w:hAnsi="微軟正黑體" w:hint="eastAsia"/>
          <w:sz w:val="32"/>
          <w:szCs w:val="32"/>
        </w:rPr>
        <w:t xml:space="preserve">     </w:t>
      </w:r>
      <w:r w:rsidR="00997BD8" w:rsidRPr="00997BD8">
        <w:rPr>
          <w:rFonts w:ascii="微軟正黑體" w:eastAsia="微軟正黑體" w:hAnsi="微軟正黑體"/>
          <w:sz w:val="32"/>
          <w:szCs w:val="32"/>
        </w:rPr>
        <w:t xml:space="preserve">  </w:t>
      </w:r>
      <w:r w:rsidR="006872A4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Pr="00997BD8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381884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bookmarkStart w:id="0" w:name="_Hlk526757339"/>
      <w:proofErr w:type="gramStart"/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第二屆台日</w:t>
      </w:r>
      <w:proofErr w:type="gramEnd"/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極</w:t>
      </w:r>
      <w:proofErr w:type="gramStart"/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重多障者</w:t>
      </w:r>
      <w:proofErr w:type="gramEnd"/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權益倡議國際研討會</w:t>
      </w:r>
    </w:p>
    <w:p w:rsidR="00110942" w:rsidRPr="00997BD8" w:rsidRDefault="00F51E89" w:rsidP="00976B12">
      <w:pPr>
        <w:spacing w:line="240" w:lineRule="atLeast"/>
        <w:rPr>
          <w:rFonts w:ascii="微軟正黑體" w:eastAsia="微軟正黑體" w:hAnsi="微軟正黑體"/>
          <w:sz w:val="32"/>
          <w:szCs w:val="32"/>
        </w:rPr>
      </w:pPr>
      <w:r w:rsidRPr="00997BD8">
        <w:rPr>
          <w:rFonts w:ascii="微軟正黑體" w:eastAsia="微軟正黑體" w:hAnsi="微軟正黑體" w:hint="eastAsia"/>
          <w:sz w:val="32"/>
          <w:szCs w:val="32"/>
        </w:rPr>
        <w:t xml:space="preserve">         </w:t>
      </w:r>
      <w:r w:rsidR="00997BD8" w:rsidRPr="00997BD8">
        <w:rPr>
          <w:rFonts w:ascii="微軟正黑體" w:eastAsia="微軟正黑體" w:hAnsi="微軟正黑體"/>
          <w:sz w:val="32"/>
          <w:szCs w:val="32"/>
        </w:rPr>
        <w:t xml:space="preserve">   </w:t>
      </w:r>
      <w:r w:rsidRPr="00997BD8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110942" w:rsidRPr="00997BD8">
        <w:rPr>
          <w:rFonts w:ascii="微軟正黑體" w:eastAsia="微軟正黑體" w:hAnsi="微軟正黑體"/>
          <w:sz w:val="32"/>
          <w:szCs w:val="32"/>
        </w:rPr>
        <w:t>--</w:t>
      </w:r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為</w:t>
      </w:r>
      <w:r w:rsidR="00110942" w:rsidRPr="00997BD8">
        <w:rPr>
          <w:rFonts w:ascii="微軟正黑體" w:eastAsia="微軟正黑體" w:hAnsi="微軟正黑體"/>
          <w:sz w:val="32"/>
          <w:szCs w:val="32"/>
        </w:rPr>
        <w:t>PIMD</w:t>
      </w:r>
      <w:proofErr w:type="gramStart"/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教育權暨福利</w:t>
      </w:r>
      <w:proofErr w:type="gramEnd"/>
      <w:r w:rsidR="00110942" w:rsidRPr="00997BD8">
        <w:rPr>
          <w:rFonts w:ascii="微軟正黑體" w:eastAsia="微軟正黑體" w:hAnsi="微軟正黑體" w:hint="eastAsia"/>
          <w:sz w:val="32"/>
          <w:szCs w:val="32"/>
        </w:rPr>
        <w:t>權發聲</w:t>
      </w:r>
    </w:p>
    <w:bookmarkEnd w:id="0"/>
    <w:p w:rsidR="00A3681D" w:rsidRPr="00A3681D" w:rsidRDefault="00F51E89" w:rsidP="00A3681D">
      <w:pPr>
        <w:spacing w:after="180" w:line="0" w:lineRule="atLeast"/>
        <w:ind w:leftChars="-175" w:left="-60" w:hangingChars="150" w:hanging="360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hint="eastAsia"/>
          <w:szCs w:val="24"/>
        </w:rPr>
        <w:t xml:space="preserve">    </w:t>
      </w:r>
      <w:r w:rsidR="00A3681D" w:rsidRPr="00A3681D">
        <w:rPr>
          <w:rFonts w:ascii="微軟正黑體" w:eastAsia="微軟正黑體" w:hAnsi="微軟正黑體"/>
          <w:szCs w:val="24"/>
        </w:rPr>
        <w:t xml:space="preserve">   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根據</w:t>
      </w:r>
      <w:r w:rsidR="00A3681D" w:rsidRPr="00A3681D">
        <w:rPr>
          <w:rFonts w:ascii="微軟正黑體" w:eastAsia="微軟正黑體" w:hAnsi="微軟正黑體" w:cs="Times New Roman"/>
          <w:szCs w:val="24"/>
        </w:rPr>
        <w:t>WHO(ICD-10)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極重度智能與多重障礙者</w:t>
      </w:r>
      <w:r w:rsidR="00A3681D" w:rsidRPr="00A3681D">
        <w:rPr>
          <w:rFonts w:ascii="微軟正黑體" w:eastAsia="微軟正黑體" w:hAnsi="微軟正黑體" w:cs="Times New Roman"/>
          <w:szCs w:val="24"/>
        </w:rPr>
        <w:t>(PIMD， Profound Intellectual and Multiple Disabilities)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指的是</w:t>
      </w:r>
      <w:proofErr w:type="gramStart"/>
      <w:r w:rsidR="00A3681D" w:rsidRPr="00A3681D">
        <w:rPr>
          <w:rFonts w:ascii="微軟正黑體" w:eastAsia="微軟正黑體" w:hAnsi="微軟正黑體" w:cs="Times New Roman" w:hint="eastAsia"/>
          <w:szCs w:val="24"/>
        </w:rPr>
        <w:t>〝</w:t>
      </w:r>
      <w:proofErr w:type="gramEnd"/>
      <w:r w:rsidR="00A3681D" w:rsidRPr="00A3681D">
        <w:rPr>
          <w:rFonts w:ascii="微軟正黑體" w:eastAsia="微軟正黑體" w:hAnsi="微軟正黑體" w:cs="Times New Roman"/>
          <w:szCs w:val="24"/>
        </w:rPr>
        <w:t xml:space="preserve">IQ 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低於</w:t>
      </w:r>
      <w:r w:rsidR="00A3681D" w:rsidRPr="00A3681D">
        <w:rPr>
          <w:rFonts w:ascii="微軟正黑體" w:eastAsia="微軟正黑體" w:hAnsi="微軟正黑體" w:cs="Times New Roman"/>
          <w:szCs w:val="24"/>
        </w:rPr>
        <w:t xml:space="preserve"> 20 (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相當於三歲以下的智力</w:t>
      </w:r>
      <w:r w:rsidR="00A3681D" w:rsidRPr="00A3681D">
        <w:rPr>
          <w:rFonts w:ascii="微軟正黑體" w:eastAsia="微軟正黑體" w:hAnsi="微軟正黑體" w:cs="Times New Roman"/>
          <w:szCs w:val="24"/>
        </w:rPr>
        <w:t>)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在自我照顧、持續性溝通與行動上有嚴重的限制〞；智能與發展障礙科學研究國際學會</w:t>
      </w:r>
      <w:r w:rsidR="00A3681D" w:rsidRPr="00A3681D">
        <w:rPr>
          <w:rFonts w:ascii="微軟正黑體" w:eastAsia="微軟正黑體" w:hAnsi="微軟正黑體" w:cs="Times New Roman"/>
          <w:szCs w:val="24"/>
        </w:rPr>
        <w:t>(IASSIDD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，</w:t>
      </w:r>
      <w:r w:rsidR="00A3681D" w:rsidRPr="00A3681D">
        <w:rPr>
          <w:rFonts w:ascii="微軟正黑體" w:eastAsia="微軟正黑體" w:hAnsi="微軟正黑體" w:cs="Times New Roman"/>
          <w:szCs w:val="24"/>
        </w:rPr>
        <w:t>)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的定義中指出：極重度智能與多重障礙者的功能相當於二歲以下的智力，依賴他人完成每天的生活照顧，且溝通與行動上有嚴重限制。國際上亦指出極重度智能與多重障礙的普及率</w:t>
      </w:r>
      <w:r w:rsidR="00A3681D" w:rsidRPr="00A3681D">
        <w:rPr>
          <w:rFonts w:ascii="微軟正黑體" w:eastAsia="微軟正黑體" w:hAnsi="微軟正黑體" w:cs="Times New Roman"/>
          <w:szCs w:val="24"/>
        </w:rPr>
        <w:t>(prevalence)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約在</w:t>
      </w:r>
      <w:r w:rsidR="00A3681D" w:rsidRPr="00A3681D">
        <w:rPr>
          <w:rFonts w:ascii="微軟正黑體" w:eastAsia="微軟正黑體" w:hAnsi="微軟正黑體" w:cs="Times New Roman"/>
          <w:szCs w:val="24"/>
        </w:rPr>
        <w:t>0.013-0.03%</w:t>
      </w:r>
      <w:proofErr w:type="gramStart"/>
      <w:r w:rsidR="00A3681D" w:rsidRPr="00A3681D">
        <w:rPr>
          <w:rFonts w:ascii="微軟正黑體" w:eastAsia="微軟正黑體" w:hAnsi="微軟正黑體" w:cs="Times New Roman" w:hint="eastAsia"/>
          <w:szCs w:val="24"/>
        </w:rPr>
        <w:t>之間，</w:t>
      </w:r>
      <w:proofErr w:type="gramEnd"/>
      <w:r w:rsidR="00A3681D" w:rsidRPr="00A3681D">
        <w:rPr>
          <w:rFonts w:ascii="微軟正黑體" w:eastAsia="微軟正黑體" w:hAnsi="微軟正黑體" w:cs="Times New Roman" w:hint="eastAsia"/>
          <w:szCs w:val="24"/>
        </w:rPr>
        <w:t>且由於醫療的進步，許多過去無法生存的重</w:t>
      </w:r>
      <w:proofErr w:type="gramStart"/>
      <w:r w:rsidR="00A3681D" w:rsidRPr="00A3681D">
        <w:rPr>
          <w:rFonts w:ascii="微軟正黑體" w:eastAsia="微軟正黑體" w:hAnsi="微軟正黑體" w:cs="Times New Roman" w:hint="eastAsia"/>
          <w:szCs w:val="24"/>
        </w:rPr>
        <w:t>度多障兒</w:t>
      </w:r>
      <w:proofErr w:type="gramEnd"/>
      <w:r w:rsidR="00A3681D" w:rsidRPr="00A3681D">
        <w:rPr>
          <w:rFonts w:ascii="微軟正黑體" w:eastAsia="微軟正黑體" w:hAnsi="微軟正黑體" w:cs="Times New Roman" w:hint="eastAsia"/>
          <w:szCs w:val="24"/>
        </w:rPr>
        <w:t>童得以存活，所以每年以</w:t>
      </w:r>
      <w:r w:rsidR="00A3681D" w:rsidRPr="00A3681D">
        <w:rPr>
          <w:rFonts w:ascii="微軟正黑體" w:eastAsia="微軟正黑體" w:hAnsi="微軟正黑體" w:cs="Times New Roman"/>
          <w:szCs w:val="24"/>
        </w:rPr>
        <w:t>1.8%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的成長率增加，使得普及率有逐年攀升的趨勢。台灣與日本其盛行率較接近，分別為總人口數</w:t>
      </w:r>
      <w:r w:rsidR="00A3681D" w:rsidRPr="00A3681D">
        <w:rPr>
          <w:rFonts w:ascii="微軟正黑體" w:eastAsia="微軟正黑體" w:hAnsi="微軟正黑體" w:cs="Times New Roman"/>
          <w:szCs w:val="24"/>
        </w:rPr>
        <w:t>0.38%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與</w:t>
      </w:r>
      <w:r w:rsidR="00A3681D" w:rsidRPr="00A3681D">
        <w:rPr>
          <w:rFonts w:ascii="微軟正黑體" w:eastAsia="微軟正黑體" w:hAnsi="微軟正黑體" w:cs="Times New Roman"/>
          <w:szCs w:val="24"/>
        </w:rPr>
        <w:t>0.3%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。究其原因，可能是台灣定義較為寬鬆；而日本於二次世界大戰後，即積極介入醫療協助，延長P</w:t>
      </w:r>
      <w:r w:rsidR="00A3681D" w:rsidRPr="00A3681D">
        <w:rPr>
          <w:rFonts w:ascii="微軟正黑體" w:eastAsia="微軟正黑體" w:hAnsi="微軟正黑體" w:cs="Times New Roman"/>
          <w:szCs w:val="24"/>
        </w:rPr>
        <w:t>IMD</w:t>
      </w:r>
      <w:r w:rsidR="00A3681D" w:rsidRPr="00A3681D">
        <w:rPr>
          <w:rFonts w:ascii="微軟正黑體" w:eastAsia="微軟正黑體" w:hAnsi="微軟正黑體" w:cs="Times New Roman" w:hint="eastAsia"/>
          <w:szCs w:val="24"/>
        </w:rPr>
        <w:t>生命之故。</w:t>
      </w:r>
    </w:p>
    <w:p w:rsidR="00A3681D" w:rsidRPr="00A3681D" w:rsidRDefault="00A3681D" w:rsidP="00A3681D">
      <w:pPr>
        <w:spacing w:after="180" w:line="0" w:lineRule="atLeast"/>
        <w:ind w:leftChars="-175" w:left="-60" w:hangingChars="150" w:hanging="360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日本於第二次世界大戰後，即開始關注重度障礙者的醫療權益。1947年「兒童福利法」，開啟對未滿兩歲的嬰幼兒積極醫療協助；而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后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，「日本重症身心障礙兒之父」小林提樹醫師持續倡議，並於1957年發表「重度身心障礙兒的處置與對策」後，中央與地方政府陸續成立「重度身心障礙兒對策委員會」關注P</w:t>
      </w:r>
      <w:r w:rsidRPr="00A3681D">
        <w:rPr>
          <w:rFonts w:ascii="微軟正黑體" w:eastAsia="微軟正黑體" w:hAnsi="微軟正黑體" w:cs="Times New Roman"/>
          <w:szCs w:val="24"/>
        </w:rPr>
        <w:t>IMD</w:t>
      </w:r>
      <w:r w:rsidRPr="00A3681D">
        <w:rPr>
          <w:rFonts w:ascii="微軟正黑體" w:eastAsia="微軟正黑體" w:hAnsi="微軟正黑體" w:cs="Times New Roman" w:hint="eastAsia"/>
          <w:szCs w:val="24"/>
        </w:rPr>
        <w:t>權益。1961年，民間開辦第一所P</w:t>
      </w:r>
      <w:r w:rsidRPr="00A3681D">
        <w:rPr>
          <w:rFonts w:ascii="微軟正黑體" w:eastAsia="微軟正黑體" w:hAnsi="微軟正黑體" w:cs="Times New Roman"/>
          <w:szCs w:val="24"/>
        </w:rPr>
        <w:t>IMD</w:t>
      </w:r>
      <w:r w:rsidRPr="00A3681D">
        <w:rPr>
          <w:rFonts w:ascii="微軟正黑體" w:eastAsia="微軟正黑體" w:hAnsi="微軟正黑體" w:cs="Times New Roman" w:hint="eastAsia"/>
          <w:szCs w:val="24"/>
        </w:rPr>
        <w:t>機構「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島田療育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園」；1963年，政府進一步發布「重度身心障礙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兒同療育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實施綱要」後，日本政府與民間全面於各地開辦P</w:t>
      </w:r>
      <w:r w:rsidRPr="00A3681D">
        <w:rPr>
          <w:rFonts w:ascii="微軟正黑體" w:eastAsia="微軟正黑體" w:hAnsi="微軟正黑體" w:cs="Times New Roman"/>
          <w:szCs w:val="24"/>
        </w:rPr>
        <w:t>IMD</w:t>
      </w:r>
      <w:r w:rsidRPr="00A3681D">
        <w:rPr>
          <w:rFonts w:ascii="微軟正黑體" w:eastAsia="微軟正黑體" w:hAnsi="微軟正黑體" w:cs="Times New Roman" w:hint="eastAsia"/>
          <w:szCs w:val="24"/>
        </w:rPr>
        <w:t>機構。</w:t>
      </w:r>
    </w:p>
    <w:p w:rsidR="00A3681D" w:rsidRPr="00A3681D" w:rsidRDefault="00A3681D" w:rsidP="00A3681D">
      <w:pPr>
        <w:spacing w:after="180" w:line="0" w:lineRule="atLeast"/>
        <w:ind w:leftChars="-175" w:left="-60" w:hangingChars="150" w:hanging="360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日本領先全世界，於二戰後即開啟關注P</w:t>
      </w:r>
      <w:r w:rsidRPr="00A3681D">
        <w:rPr>
          <w:rFonts w:ascii="微軟正黑體" w:eastAsia="微軟正黑體" w:hAnsi="微軟正黑體" w:cs="Times New Roman"/>
          <w:szCs w:val="24"/>
        </w:rPr>
        <w:t>IMD</w:t>
      </w:r>
      <w:r w:rsidRPr="00A3681D">
        <w:rPr>
          <w:rFonts w:ascii="微軟正黑體" w:eastAsia="微軟正黑體" w:hAnsi="微軟正黑體" w:cs="Times New Roman" w:hint="eastAsia"/>
          <w:szCs w:val="24"/>
        </w:rPr>
        <w:t>生命權益，並使之法制化。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1990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年代後，其社會福利基礎構造之變革、契金支援制度之實施、2005年身障者自立支持法與2013年身障者總合支持法之修正等，皆讓服務更充實與變革。日本，是為P</w:t>
      </w:r>
      <w:r w:rsidRPr="00A3681D">
        <w:rPr>
          <w:rFonts w:ascii="微軟正黑體" w:eastAsia="微軟正黑體" w:hAnsi="微軟正黑體" w:cs="Times New Roman"/>
          <w:szCs w:val="24"/>
        </w:rPr>
        <w:t>IMD</w:t>
      </w:r>
      <w:r w:rsidRPr="00A3681D">
        <w:rPr>
          <w:rFonts w:ascii="微軟正黑體" w:eastAsia="微軟正黑體" w:hAnsi="微軟正黑體" w:cs="Times New Roman" w:hint="eastAsia"/>
          <w:szCs w:val="24"/>
        </w:rPr>
        <w:t>國際典範！</w:t>
      </w:r>
    </w:p>
    <w:p w:rsidR="00A3681D" w:rsidRPr="00A3681D" w:rsidRDefault="00A3681D" w:rsidP="00A3681D">
      <w:pPr>
        <w:widowControl/>
        <w:shd w:val="clear" w:color="auto" w:fill="FFFFFF"/>
        <w:spacing w:line="0" w:lineRule="atLeast"/>
        <w:ind w:firstLineChars="150" w:firstLine="360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>反觀台灣，雖</w:t>
      </w:r>
      <w:r w:rsidRPr="00A3681D">
        <w:rPr>
          <w:rFonts w:ascii="微軟正黑體" w:eastAsia="微軟正黑體" w:hAnsi="微軟正黑體" w:cs="Times New Roman"/>
          <w:szCs w:val="24"/>
        </w:rPr>
        <w:t>自1980年公告</w:t>
      </w:r>
      <w:r w:rsidRPr="00A3681D">
        <w:rPr>
          <w:rFonts w:ascii="微軟正黑體" w:eastAsia="微軟正黑體" w:hAnsi="微軟正黑體" w:cs="Times New Roman" w:hint="eastAsia"/>
          <w:szCs w:val="24"/>
        </w:rPr>
        <w:t>障礙</w:t>
      </w:r>
      <w:r w:rsidRPr="00A3681D">
        <w:rPr>
          <w:rFonts w:ascii="微軟正黑體" w:eastAsia="微軟正黑體" w:hAnsi="微軟正黑體" w:cs="Times New Roman"/>
          <w:szCs w:val="24"/>
        </w:rPr>
        <w:t>福利法以來，已歷18次修法，</w:t>
      </w:r>
      <w:r w:rsidRPr="00A3681D">
        <w:rPr>
          <w:rFonts w:ascii="微軟正黑體" w:eastAsia="微軟正黑體" w:hAnsi="微軟正黑體" w:cs="Times New Roman" w:hint="eastAsia"/>
          <w:szCs w:val="24"/>
        </w:rPr>
        <w:t>皆未能重視此議題。檢視台灣政經能力與民主素養，是否已屆開啟重視PIMD實質權益與積極服務之時？是為本研討會召開之本心！</w:t>
      </w:r>
    </w:p>
    <w:p w:rsidR="00A3681D" w:rsidRPr="00A3681D" w:rsidRDefault="00A3681D" w:rsidP="00A3681D">
      <w:pPr>
        <w:spacing w:line="0" w:lineRule="atLeast"/>
        <w:rPr>
          <w:rFonts w:ascii="微軟正黑體" w:eastAsia="微軟正黑體" w:hAnsi="微軟正黑體" w:cs="Times New Roman"/>
          <w:szCs w:val="24"/>
        </w:rPr>
      </w:pPr>
    </w:p>
    <w:p w:rsidR="00A3681D" w:rsidRPr="00A3681D" w:rsidRDefault="00A3681D" w:rsidP="00A3681D">
      <w:pPr>
        <w:spacing w:line="0" w:lineRule="atLeast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>本研討會倡議：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壹、省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思極重多障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者受教權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1.台灣是否有極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重多障教育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政策?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2.家長被迫接受「在家教育」是否合理？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3.重新省思台灣特殊教育學校定位：在教育融合的世界潮流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  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裏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，其大部分學生是否應轉至一般學校之「啟智班」？特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  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殊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教育學校是否應轉型為「極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重多障學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校」？其師資與設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  施設備是否應全然調整？抑或省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思極重多障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教育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場域應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在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  何處?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lastRenderedPageBreak/>
        <w:t xml:space="preserve">    貳、省</w:t>
      </w:r>
      <w:proofErr w:type="gramStart"/>
      <w:r w:rsidRPr="00A3681D">
        <w:rPr>
          <w:rFonts w:ascii="微軟正黑體" w:eastAsia="微軟正黑體" w:hAnsi="微軟正黑體" w:cs="Times New Roman" w:hint="eastAsia"/>
          <w:szCs w:val="24"/>
        </w:rPr>
        <w:t>思極重多障</w:t>
      </w:r>
      <w:proofErr w:type="gramEnd"/>
      <w:r w:rsidRPr="00A3681D">
        <w:rPr>
          <w:rFonts w:ascii="微軟正黑體" w:eastAsia="微軟正黑體" w:hAnsi="微軟正黑體" w:cs="Times New Roman" w:hint="eastAsia"/>
          <w:szCs w:val="24"/>
        </w:rPr>
        <w:t>者福利權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1.省思服務內涵與模式</w:t>
      </w:r>
      <w:r w:rsidRPr="00A3681D">
        <w:rPr>
          <w:rFonts w:ascii="微軟正黑體" w:eastAsia="微軟正黑體" w:hAnsi="微軟正黑體" w:cs="Times New Roman"/>
          <w:szCs w:val="24"/>
        </w:rPr>
        <w:t>，</w:t>
      </w:r>
      <w:r w:rsidRPr="00A3681D">
        <w:rPr>
          <w:rFonts w:ascii="微軟正黑體" w:eastAsia="微軟正黑體" w:hAnsi="微軟正黑體" w:cs="Times New Roman" w:hint="eastAsia"/>
          <w:szCs w:val="24"/>
        </w:rPr>
        <w:t>是否應不同於一般性心智障礙服務？</w:t>
      </w:r>
    </w:p>
    <w:p w:rsidR="00A3681D" w:rsidRPr="00A3681D" w:rsidRDefault="00A3681D" w:rsidP="00A3681D">
      <w:pPr>
        <w:snapToGrid w:val="0"/>
        <w:spacing w:line="0" w:lineRule="atLeast"/>
        <w:jc w:val="both"/>
        <w:rPr>
          <w:rFonts w:ascii="微軟正黑體" w:eastAsia="微軟正黑體" w:hAnsi="微軟正黑體" w:cs="Times New Roman"/>
          <w:szCs w:val="24"/>
        </w:rPr>
      </w:pPr>
      <w:r w:rsidRPr="00A3681D">
        <w:rPr>
          <w:rFonts w:ascii="微軟正黑體" w:eastAsia="微軟正黑體" w:hAnsi="微軟正黑體" w:cs="Times New Roman" w:hint="eastAsia"/>
          <w:szCs w:val="24"/>
        </w:rPr>
        <w:t xml:space="preserve">       2.專業人力配置與補助政策之檢討</w:t>
      </w:r>
    </w:p>
    <w:p w:rsidR="00D76D30" w:rsidRPr="00B321FF" w:rsidRDefault="00D76D30" w:rsidP="00B321FF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</w:p>
    <w:p w:rsidR="00110942" w:rsidRDefault="00110942" w:rsidP="00F51E8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bookmarkStart w:id="1" w:name="_Hlk526344501"/>
      <w:r>
        <w:rPr>
          <w:rStyle w:val="a3"/>
          <w:rFonts w:ascii="微軟正黑體" w:eastAsia="微軟正黑體" w:hAnsi="微軟正黑體" w:hint="eastAsia"/>
          <w:color w:val="333333"/>
        </w:rPr>
        <w:t>一、執行單位</w:t>
      </w:r>
    </w:p>
    <w:p w:rsidR="00110942" w:rsidRPr="00A3681D" w:rsidRDefault="00110942" w:rsidP="00F51E89">
      <w:pPr>
        <w:pStyle w:val="Web"/>
        <w:shd w:val="clear" w:color="auto" w:fill="FFFFFF"/>
        <w:spacing w:before="0" w:beforeAutospacing="0" w:after="150" w:afterAutospacing="0" w:line="0" w:lineRule="atLeast"/>
        <w:ind w:left="482"/>
        <w:rPr>
          <w:rFonts w:ascii="Verdana" w:hAnsi="Verdana"/>
          <w:b/>
          <w:color w:val="333333"/>
          <w:sz w:val="21"/>
          <w:szCs w:val="21"/>
        </w:rPr>
      </w:pP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指導單位：衛生福利部社會及家庭署           </w:t>
      </w:r>
    </w:p>
    <w:p w:rsidR="00110942" w:rsidRPr="00A3681D" w:rsidRDefault="00110942" w:rsidP="00F51E89">
      <w:pPr>
        <w:pStyle w:val="Web"/>
        <w:shd w:val="clear" w:color="auto" w:fill="FFFFFF"/>
        <w:spacing w:before="0" w:beforeAutospacing="0" w:after="150" w:afterAutospacing="0" w:line="0" w:lineRule="atLeast"/>
        <w:ind w:left="482"/>
        <w:rPr>
          <w:rFonts w:ascii="Verdana" w:hAnsi="Verdana"/>
          <w:b/>
          <w:color w:val="333333"/>
          <w:sz w:val="21"/>
          <w:szCs w:val="21"/>
        </w:rPr>
      </w:pP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主辦單位：財團法人瑪利亞社會福利基金會               </w:t>
      </w:r>
      <w:r w:rsidRPr="00A3681D">
        <w:rPr>
          <w:rFonts w:ascii="Verdana" w:hAnsi="Verdana"/>
          <w:b/>
          <w:color w:val="333333"/>
          <w:sz w:val="21"/>
          <w:szCs w:val="21"/>
        </w:rPr>
        <w:t> </w:t>
      </w:r>
    </w:p>
    <w:p w:rsidR="00976B12" w:rsidRDefault="00976B12" w:rsidP="00F51E8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>
        <w:rPr>
          <w:rStyle w:val="a3"/>
          <w:rFonts w:ascii="微軟正黑體" w:eastAsia="微軟正黑體" w:hAnsi="微軟正黑體" w:hint="eastAsia"/>
          <w:color w:val="333333"/>
        </w:rPr>
        <w:t>二、活動內容及日期</w:t>
      </w:r>
    </w:p>
    <w:p w:rsidR="00976B12" w:rsidRPr="00A3681D" w:rsidRDefault="00976B12" w:rsidP="00F51E8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1. 日期:2018年1</w:t>
      </w:r>
      <w:r w:rsidR="003F7FC5"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2</w:t>
      </w: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月0</w:t>
      </w:r>
      <w:r w:rsidR="003F7FC5"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4</w:t>
      </w: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日（週二）至1</w:t>
      </w:r>
      <w:r w:rsidR="003F7FC5"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2</w:t>
      </w: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月0</w:t>
      </w:r>
      <w:r w:rsidR="003F7FC5"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5</w:t>
      </w: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日(週三)</w:t>
      </w:r>
    </w:p>
    <w:p w:rsidR="00976B12" w:rsidRPr="00A3681D" w:rsidRDefault="00976B12" w:rsidP="00F51E89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2. 地點：台大醫院國際會議中心</w:t>
      </w:r>
      <w:r w:rsidR="003F7FC5"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4</w:t>
      </w: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01室(北市徐州路2號) (詳細地圖請參考http://www.nthcc.com.tw/traffic/traffic01)</w:t>
      </w:r>
    </w:p>
    <w:p w:rsidR="00642C91" w:rsidRPr="00A3681D" w:rsidRDefault="00976B12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Style w:val="a3"/>
          <w:rFonts w:ascii="微軟正黑體" w:eastAsia="微軟正黑體" w:hAnsi="微軟正黑體"/>
          <w:b w:val="0"/>
          <w:color w:val="333333"/>
        </w:rPr>
      </w:pP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3.參加對象：預計2</w:t>
      </w:r>
      <w:r w:rsidR="003F7FC5"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0</w:t>
      </w:r>
      <w:r w:rsidRPr="00A3681D">
        <w:rPr>
          <w:rStyle w:val="a3"/>
          <w:rFonts w:ascii="微軟正黑體" w:eastAsia="微軟正黑體" w:hAnsi="微軟正黑體" w:hint="eastAsia"/>
          <w:b w:val="0"/>
          <w:color w:val="333333"/>
        </w:rPr>
        <w:t>0人，包括政府、立法委員、民間、學界、媒體、身心障礙者、社福實務工作者等</w:t>
      </w:r>
    </w:p>
    <w:p w:rsidR="00642C91" w:rsidRPr="000E1242" w:rsidRDefault="00642C91" w:rsidP="000E1242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微軟正黑體" w:eastAsia="微軟正黑體" w:hAnsi="微軟正黑體"/>
          <w:color w:val="333333"/>
        </w:rPr>
      </w:pPr>
      <w:r w:rsidRPr="00A3681D">
        <w:rPr>
          <w:rFonts w:ascii="微軟正黑體" w:eastAsia="微軟正黑體" w:hAnsi="微軟正黑體" w:hint="eastAsia"/>
          <w:color w:val="333333"/>
        </w:rPr>
        <w:t>4.</w:t>
      </w:r>
      <w:r w:rsidRPr="00A3681D">
        <w:rPr>
          <w:rFonts w:ascii="微軟正黑體" w:eastAsia="微軟正黑體" w:hAnsi="微軟正黑體" w:hint="eastAsia"/>
        </w:rPr>
        <w:t xml:space="preserve"> 研討會議程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828"/>
        <w:gridCol w:w="3827"/>
      </w:tblGrid>
      <w:tr w:rsidR="000E1242" w:rsidRPr="00A3681D" w:rsidTr="00081CD4">
        <w:trPr>
          <w:jc w:val="center"/>
        </w:trPr>
        <w:tc>
          <w:tcPr>
            <w:tcW w:w="9351" w:type="dxa"/>
            <w:gridSpan w:val="3"/>
          </w:tcPr>
          <w:p w:rsidR="000E1242" w:rsidRPr="00A3681D" w:rsidRDefault="00A730DE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標楷體" w:eastAsia="標楷體" w:hAnsi="標楷體" w:hint="eastAsia"/>
                <w:szCs w:val="24"/>
                <w:highlight w:val="yellow"/>
              </w:rPr>
              <w:t>★</w:t>
            </w:r>
            <w:r w:rsidR="000E1242" w:rsidRPr="000E1242">
              <w:rPr>
                <w:rFonts w:ascii="標楷體" w:eastAsia="標楷體" w:hAnsi="標楷體"/>
                <w:szCs w:val="24"/>
                <w:highlight w:val="yellow"/>
              </w:rPr>
              <w:t>107</w:t>
            </w:r>
            <w:r w:rsidR="000E1242" w:rsidRPr="000E1242">
              <w:rPr>
                <w:rFonts w:ascii="標楷體" w:eastAsia="標楷體" w:hAnsi="標楷體" w:hint="eastAsia"/>
                <w:szCs w:val="24"/>
                <w:highlight w:val="yellow"/>
              </w:rPr>
              <w:t xml:space="preserve">   年   </w:t>
            </w:r>
            <w:r w:rsidR="000E1242" w:rsidRPr="000E1242">
              <w:rPr>
                <w:rFonts w:ascii="標楷體" w:eastAsia="標楷體" w:hAnsi="標楷體"/>
                <w:szCs w:val="24"/>
                <w:highlight w:val="yellow"/>
              </w:rPr>
              <w:t>12</w:t>
            </w:r>
            <w:r w:rsidR="000E1242" w:rsidRPr="000E1242">
              <w:rPr>
                <w:rFonts w:ascii="標楷體" w:eastAsia="標楷體" w:hAnsi="標楷體" w:hint="eastAsia"/>
                <w:szCs w:val="24"/>
                <w:highlight w:val="yellow"/>
              </w:rPr>
              <w:t xml:space="preserve">   月  </w:t>
            </w:r>
            <w:r w:rsidR="000E1242" w:rsidRPr="000E1242">
              <w:rPr>
                <w:rFonts w:ascii="標楷體" w:eastAsia="標楷體" w:hAnsi="標楷體"/>
                <w:szCs w:val="24"/>
                <w:highlight w:val="yellow"/>
              </w:rPr>
              <w:t>04</w:t>
            </w:r>
            <w:r w:rsidR="000E1242" w:rsidRPr="000E1242">
              <w:rPr>
                <w:rFonts w:ascii="標楷體" w:eastAsia="標楷體" w:hAnsi="標楷體" w:hint="eastAsia"/>
                <w:szCs w:val="24"/>
                <w:highlight w:val="yellow"/>
              </w:rPr>
              <w:t xml:space="preserve">  日</w:t>
            </w:r>
            <w:r w:rsidR="000E1242" w:rsidRPr="000E1242">
              <w:rPr>
                <w:rFonts w:ascii="標楷體" w:eastAsia="標楷體" w:hAnsi="標楷體"/>
                <w:szCs w:val="24"/>
                <w:highlight w:val="yellow"/>
              </w:rPr>
              <w:t>(</w:t>
            </w:r>
            <w:r w:rsidR="000E1242" w:rsidRPr="000E1242">
              <w:rPr>
                <w:rFonts w:ascii="標楷體" w:eastAsia="標楷體" w:hAnsi="標楷體" w:hint="eastAsia"/>
                <w:szCs w:val="24"/>
                <w:highlight w:val="yellow"/>
              </w:rPr>
              <w:t>二</w:t>
            </w:r>
            <w:r w:rsidR="000E1242" w:rsidRPr="000E1242">
              <w:rPr>
                <w:rFonts w:ascii="標楷體" w:eastAsia="標楷體" w:hAnsi="標楷體"/>
                <w:szCs w:val="24"/>
                <w:highlight w:val="yellow"/>
              </w:rPr>
              <w:t>)</w:t>
            </w:r>
            <w:r w:rsidR="000E1242">
              <w:rPr>
                <w:rFonts w:ascii="標楷體" w:eastAsia="標楷體" w:hAnsi="標楷體" w:hint="eastAsia"/>
                <w:szCs w:val="24"/>
                <w:highlight w:val="yellow"/>
              </w:rPr>
              <w:t xml:space="preserve">                                               </w:t>
            </w:r>
          </w:p>
        </w:tc>
      </w:tr>
      <w:tr w:rsidR="000E1242" w:rsidRPr="00A3681D" w:rsidTr="00D76D30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時間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講題</w:t>
            </w:r>
          </w:p>
        </w:tc>
        <w:tc>
          <w:tcPr>
            <w:tcW w:w="3827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講師</w:t>
            </w:r>
            <w:r w:rsidRPr="00A3681D">
              <w:rPr>
                <w:rFonts w:ascii="微軟正黑體" w:eastAsia="微軟正黑體" w:hAnsi="微軟正黑體"/>
                <w:color w:val="000000"/>
              </w:rPr>
              <w:t>/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</w:t>
            </w:r>
          </w:p>
        </w:tc>
      </w:tr>
      <w:tr w:rsidR="000E1242" w:rsidRPr="00A3681D" w:rsidTr="00D76D30">
        <w:trPr>
          <w:trHeight w:val="1805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bookmarkStart w:id="2" w:name="_Hlk508013033"/>
            <w:r w:rsidRPr="00A3681D">
              <w:rPr>
                <w:rFonts w:ascii="微軟正黑體" w:eastAsia="微軟正黑體" w:hAnsi="微軟正黑體"/>
                <w:color w:val="000000"/>
              </w:rPr>
              <w:t>09:10–09:30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開幕式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主辦單位致詞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貴賓介紹與致詞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介紹國外講師</w:t>
            </w:r>
          </w:p>
        </w:tc>
        <w:tc>
          <w:tcPr>
            <w:tcW w:w="3827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主辦單位致詞：瑪利亞基金會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 xml:space="preserve">             </w:t>
            </w:r>
            <w:r w:rsidR="00230EA8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莊宏達董事長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貴賓：衛生福利</w:t>
            </w:r>
            <w:proofErr w:type="gramStart"/>
            <w:r w:rsidRPr="00A3681D">
              <w:rPr>
                <w:rFonts w:ascii="微軟正黑體" w:eastAsia="微軟正黑體" w:hAnsi="微軟正黑體" w:hint="eastAsia"/>
                <w:color w:val="000000"/>
              </w:rPr>
              <w:t>部社家署</w:t>
            </w:r>
            <w:proofErr w:type="gramEnd"/>
            <w:r w:rsidRPr="00A3681D">
              <w:rPr>
                <w:rFonts w:ascii="微軟正黑體" w:eastAsia="微軟正黑體" w:hAnsi="微軟正黑體" w:hint="eastAsia"/>
                <w:color w:val="000000"/>
              </w:rPr>
              <w:t>代表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 xml:space="preserve">     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教育部代表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color w:val="000000"/>
              </w:rPr>
              <w:t>立院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立法委員</w:t>
            </w:r>
          </w:p>
        </w:tc>
      </w:tr>
      <w:tr w:rsidR="000E1242" w:rsidRPr="00A3681D" w:rsidTr="00D76D30">
        <w:trPr>
          <w:trHeight w:val="982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>9:30– 10:40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997BD8">
              <w:rPr>
                <w:rFonts w:ascii="微軟正黑體" w:eastAsia="微軟正黑體" w:hAnsi="微軟正黑體" w:hint="eastAsia"/>
                <w:color w:val="000000"/>
              </w:rPr>
              <w:t>日本</w:t>
            </w:r>
            <w:r>
              <w:rPr>
                <w:rFonts w:ascii="微軟正黑體" w:eastAsia="微軟正黑體" w:hAnsi="微軟正黑體" w:hint="eastAsia"/>
                <w:color w:val="000000"/>
              </w:rPr>
              <w:t>重度障礙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者</w:t>
            </w:r>
            <w:r w:rsidRPr="00997BD8">
              <w:rPr>
                <w:rFonts w:ascii="微軟正黑體" w:eastAsia="微軟正黑體" w:hAnsi="微軟正黑體" w:hint="eastAsia"/>
                <w:color w:val="000000"/>
              </w:rPr>
              <w:t>支援政策的變遷</w:t>
            </w:r>
          </w:p>
        </w:tc>
        <w:tc>
          <w:tcPr>
            <w:tcW w:w="3827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主持人：陳美鈴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執行長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 xml:space="preserve">        瑪利亞基金會</w:t>
            </w:r>
          </w:p>
          <w:p w:rsidR="000E1242" w:rsidRPr="00A3681D" w:rsidRDefault="000E1242" w:rsidP="000E1242">
            <w:pPr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主講人：</w:t>
            </w:r>
            <w:r w:rsidR="00A66D01" w:rsidRPr="00A66D01">
              <w:rPr>
                <w:rFonts w:ascii="微軟正黑體" w:eastAsia="微軟正黑體" w:hAnsi="微軟正黑體" w:hint="eastAsia"/>
                <w:color w:val="000000"/>
              </w:rPr>
              <w:t>児玉和夫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</w:rPr>
              <w:t>設施長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</w:p>
          <w:p w:rsidR="000E1242" w:rsidRPr="00A3681D" w:rsidRDefault="000E1242" w:rsidP="000E1242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bookmarkStart w:id="3" w:name="_Hlk526512845"/>
            <w:r w:rsidRPr="00A3681D">
              <w:rPr>
                <w:rFonts w:ascii="微軟正黑體" w:eastAsia="微軟正黑體" w:hAnsi="微軟正黑體" w:hint="eastAsia"/>
                <w:szCs w:val="24"/>
              </w:rPr>
              <w:t>堺市立重症心身障害者（児）</w:t>
            </w:r>
          </w:p>
          <w:p w:rsidR="000E1242" w:rsidRPr="00A3681D" w:rsidRDefault="000E1242" w:rsidP="000E1242">
            <w:pPr>
              <w:snapToGrid w:val="0"/>
              <w:spacing w:line="0" w:lineRule="atLeas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szCs w:val="24"/>
              </w:rPr>
              <w:t>支援センター</w:t>
            </w:r>
            <w:bookmarkEnd w:id="3"/>
          </w:p>
        </w:tc>
      </w:tr>
      <w:bookmarkEnd w:id="2"/>
      <w:tr w:rsidR="000E1242" w:rsidRPr="00A3681D" w:rsidTr="00D76D30">
        <w:trPr>
          <w:trHeight w:val="410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>10:40–10:50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休息</w:t>
            </w:r>
          </w:p>
        </w:tc>
        <w:tc>
          <w:tcPr>
            <w:tcW w:w="3827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E1242" w:rsidRPr="00A3681D" w:rsidTr="00D76D30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>10:50–12:30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b/>
                <w:color w:val="000000"/>
              </w:rPr>
              <w:t>第一場</w:t>
            </w:r>
            <w:r w:rsidRPr="00A3681D"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b/>
                <w:color w:val="000000"/>
              </w:rPr>
              <w:t>醫療照護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日本極</w:t>
            </w:r>
            <w:proofErr w:type="gramStart"/>
            <w:r w:rsidRPr="00A3681D">
              <w:rPr>
                <w:rFonts w:ascii="微軟正黑體" w:eastAsia="微軟正黑體" w:hAnsi="微軟正黑體" w:hint="eastAsia"/>
                <w:color w:val="000000"/>
              </w:rPr>
              <w:t>重多障者</w:t>
            </w:r>
            <w:proofErr w:type="gramEnd"/>
            <w:r w:rsidRPr="00A3681D">
              <w:rPr>
                <w:rFonts w:ascii="微軟正黑體" w:eastAsia="微軟正黑體" w:hAnsi="微軟正黑體" w:hint="eastAsia"/>
                <w:color w:val="000000"/>
              </w:rPr>
              <w:t>健康照護規劃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2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A3681D">
              <w:rPr>
                <w:rFonts w:ascii="微軟正黑體" w:eastAsia="微軟正黑體" w:hAnsi="微軟正黑體" w:hint="eastAsia"/>
                <w:color w:val="000000"/>
              </w:rPr>
              <w:t>談極重多障</w:t>
            </w:r>
            <w:proofErr w:type="gramEnd"/>
            <w:r w:rsidRPr="00A3681D">
              <w:rPr>
                <w:rFonts w:ascii="微軟正黑體" w:eastAsia="微軟正黑體" w:hAnsi="微軟正黑體" w:hint="eastAsia"/>
                <w:color w:val="000000"/>
              </w:rPr>
              <w:t>者健康照護需求</w:t>
            </w:r>
          </w:p>
        </w:tc>
        <w:tc>
          <w:tcPr>
            <w:tcW w:w="3827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主持人：賴慧貞 院長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瑪利亞基金會董事、</w:t>
            </w:r>
            <w:r w:rsidRPr="00A3681D">
              <w:rPr>
                <w:rFonts w:ascii="微軟正黑體" w:eastAsia="微軟正黑體" w:hAnsi="微軟正黑體" w:cs="Arial" w:hint="eastAsia"/>
                <w:shd w:val="clear" w:color="auto" w:fill="FFFFFF"/>
              </w:rPr>
              <w:t>衛生福利部豐原醫院</w:t>
            </w:r>
            <w:r w:rsidRPr="00A3681D">
              <w:rPr>
                <w:rFonts w:ascii="微軟正黑體" w:eastAsia="微軟正黑體" w:hAnsi="微軟正黑體" w:hint="eastAsia"/>
              </w:rPr>
              <w:t>院長</w:t>
            </w:r>
            <w:r w:rsidRPr="00A3681D">
              <w:rPr>
                <w:rFonts w:ascii="微軟正黑體" w:eastAsia="微軟正黑體" w:hAnsi="微軟正黑體"/>
              </w:rPr>
              <w:t xml:space="preserve"> 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講師：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lang w:eastAsia="ja-JP"/>
              </w:rPr>
            </w:pPr>
            <w:bookmarkStart w:id="4" w:name="_Hlk526512689"/>
            <w:r w:rsidRPr="00A3681D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三宅捷太</w:t>
            </w:r>
            <w:bookmarkEnd w:id="4"/>
            <w:r w:rsidRPr="00A3681D">
              <w:rPr>
                <w:rFonts w:ascii="微軟正黑體" w:eastAsia="微軟正黑體" w:hAnsi="微軟正黑體" w:hint="eastAsia"/>
                <w:lang w:eastAsia="ja-JP"/>
              </w:rPr>
              <w:t xml:space="preserve">醫學博士 </w:t>
            </w:r>
          </w:p>
          <w:p w:rsidR="002B4A69" w:rsidRDefault="002B4A69" w:rsidP="002B4A69">
            <w:pPr>
              <w:snapToGrid w:val="0"/>
              <w:spacing w:line="400" w:lineRule="exact"/>
              <w:rPr>
                <w:rFonts w:ascii="微軟正黑體" w:eastAsia="Yu Mincho" w:hAnsi="微軟正黑體"/>
                <w:lang w:eastAsia="ja-JP"/>
              </w:rPr>
            </w:pPr>
            <w:bookmarkStart w:id="5" w:name="_Hlk526512671"/>
            <w:r>
              <w:rPr>
                <w:rFonts w:asciiTheme="minorEastAsia" w:hAnsiTheme="minorEastAsia" w:hint="eastAsia"/>
              </w:rPr>
              <w:t xml:space="preserve">   </w:t>
            </w:r>
            <w:r w:rsidRPr="002B4A69">
              <w:rPr>
                <w:rFonts w:ascii="微軟正黑體" w:eastAsia="微軟正黑體" w:hAnsi="微軟正黑體" w:hint="eastAsia"/>
                <w:lang w:eastAsia="ja-JP"/>
              </w:rPr>
              <w:t>社会福祉法人</w:t>
            </w:r>
            <w:bookmarkEnd w:id="5"/>
            <w:r w:rsidR="000E1242" w:rsidRPr="002B4A69">
              <w:rPr>
                <w:rFonts w:ascii="微軟正黑體" w:eastAsia="微軟正黑體" w:hAnsi="微軟正黑體" w:hint="eastAsia"/>
                <w:lang w:eastAsia="ja-JP"/>
              </w:rPr>
              <w:t>キャマラード在</w:t>
            </w:r>
          </w:p>
          <w:p w:rsidR="000E1242" w:rsidRPr="002B4A69" w:rsidRDefault="002B4A69" w:rsidP="002B4A69">
            <w:pPr>
              <w:snapToGrid w:val="0"/>
              <w:spacing w:line="400" w:lineRule="exact"/>
              <w:rPr>
                <w:rFonts w:ascii="微軟正黑體" w:eastAsia="微軟正黑體" w:hAnsi="微軟正黑體"/>
                <w:lang w:eastAsia="ja-JP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  <w:r w:rsidR="000E1242" w:rsidRPr="002B4A69">
              <w:rPr>
                <w:rFonts w:ascii="微軟正黑體" w:eastAsia="微軟正黑體" w:hAnsi="微軟正黑體" w:hint="eastAsia"/>
                <w:lang w:eastAsia="ja-JP"/>
              </w:rPr>
              <w:t>宅療養支援診療所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3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lastRenderedPageBreak/>
              <w:t>莊宏達醫師</w:t>
            </w:r>
          </w:p>
          <w:p w:rsidR="000E1242" w:rsidRPr="002B4A69" w:rsidRDefault="002B4A69" w:rsidP="002B4A69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 xml:space="preserve">   </w:t>
            </w:r>
            <w:r w:rsidR="000E1242" w:rsidRPr="002B4A69">
              <w:rPr>
                <w:rFonts w:ascii="微軟正黑體" w:eastAsia="微軟正黑體" w:hAnsi="微軟正黑體" w:hint="eastAsia"/>
                <w:color w:val="000000"/>
              </w:rPr>
              <w:t>瑪利亞基金會</w:t>
            </w:r>
          </w:p>
        </w:tc>
      </w:tr>
      <w:tr w:rsidR="000E1242" w:rsidRPr="00A3681D" w:rsidTr="00D76D30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lastRenderedPageBreak/>
              <w:t>12:30–13:30</w:t>
            </w:r>
          </w:p>
        </w:tc>
        <w:tc>
          <w:tcPr>
            <w:tcW w:w="7655" w:type="dxa"/>
            <w:gridSpan w:val="2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中餐</w:t>
            </w:r>
          </w:p>
        </w:tc>
      </w:tr>
      <w:tr w:rsidR="000E1242" w:rsidRPr="00A3681D" w:rsidTr="00D76D30">
        <w:trPr>
          <w:trHeight w:val="845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>13:30–15:30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b/>
                <w:color w:val="000000"/>
              </w:rPr>
              <w:t>第二場</w:t>
            </w:r>
            <w:r w:rsidRPr="00A3681D"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b/>
                <w:color w:val="000000"/>
              </w:rPr>
              <w:t>服務模式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日本極</w:t>
            </w:r>
            <w:proofErr w:type="gramStart"/>
            <w:r w:rsidRPr="00A3681D">
              <w:rPr>
                <w:rFonts w:ascii="微軟正黑體" w:eastAsia="微軟正黑體" w:hAnsi="微軟正黑體" w:hint="eastAsia"/>
                <w:color w:val="000000"/>
              </w:rPr>
              <w:t>重多障者</w:t>
            </w:r>
            <w:proofErr w:type="gramEnd"/>
            <w:r w:rsidRPr="00A3681D">
              <w:rPr>
                <w:rFonts w:ascii="微軟正黑體" w:eastAsia="微軟正黑體" w:hAnsi="微軟正黑體" w:hint="eastAsia"/>
                <w:color w:val="000000"/>
              </w:rPr>
              <w:t>機構服務模式分享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社会福祉法人「訪問の家」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4"/>
              </w:numPr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  <w:color w:val="000000"/>
                <w:lang w:eastAsia="ja-JP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社会福祉法人キャマラードみどりの家</w:t>
            </w:r>
          </w:p>
        </w:tc>
        <w:tc>
          <w:tcPr>
            <w:tcW w:w="3827" w:type="dxa"/>
            <w:vMerge w:val="restart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主持人：莊宏達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董事長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講師：</w:t>
            </w:r>
          </w:p>
          <w:p w:rsidR="000E1242" w:rsidRPr="00A3681D" w:rsidRDefault="000E1242" w:rsidP="000E1242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A3681D">
              <w:rPr>
                <w:rFonts w:ascii="微軟正黑體" w:eastAsia="微軟正黑體" w:hAnsi="微軟正黑體" w:hint="eastAsia"/>
                <w:color w:val="000000"/>
              </w:rPr>
              <w:t>名里晴美</w:t>
            </w:r>
            <w:proofErr w:type="gramEnd"/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理事長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 xml:space="preserve">   社会福祉法人「訪問の家」</w:t>
            </w:r>
          </w:p>
          <w:p w:rsidR="000E1242" w:rsidRPr="00A3681D" w:rsidRDefault="000E1242" w:rsidP="000E1242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bookmarkStart w:id="6" w:name="_Hlk526512769"/>
            <w:proofErr w:type="gramStart"/>
            <w:r w:rsidRPr="00A3681D">
              <w:rPr>
                <w:rFonts w:ascii="微軟正黑體" w:eastAsia="微軟正黑體" w:hAnsi="微軟正黑體" w:hint="eastAsia"/>
              </w:rPr>
              <w:t>出口博喜</w:t>
            </w:r>
            <w:bookmarkEnd w:id="6"/>
            <w:proofErr w:type="gramEnd"/>
            <w:r w:rsidRPr="00A3681D">
              <w:rPr>
                <w:rFonts w:ascii="微軟正黑體" w:eastAsia="微軟正黑體" w:hAnsi="微軟正黑體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</w:rPr>
              <w:t>設施長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ind w:left="360"/>
              <w:rPr>
                <w:rFonts w:ascii="微軟正黑體" w:eastAsia="微軟正黑體" w:hAnsi="微軟正黑體"/>
                <w:color w:val="000000"/>
              </w:rPr>
            </w:pPr>
            <w:bookmarkStart w:id="7" w:name="_Hlk526512753"/>
            <w:r w:rsidRPr="00A3681D">
              <w:rPr>
                <w:rFonts w:ascii="微軟正黑體" w:eastAsia="微軟正黑體" w:hAnsi="微軟正黑體" w:hint="eastAsia"/>
                <w:color w:val="000000"/>
                <w:lang w:eastAsia="ja-JP"/>
              </w:rPr>
              <w:t>社会福祉法人キャマラードみどりの家</w:t>
            </w:r>
          </w:p>
          <w:bookmarkEnd w:id="7"/>
          <w:p w:rsidR="000E1242" w:rsidRPr="00A3681D" w:rsidRDefault="000E1242" w:rsidP="000E1242">
            <w:pPr>
              <w:numPr>
                <w:ilvl w:val="0"/>
                <w:numId w:val="5"/>
              </w:numPr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李琇菁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主任</w:t>
            </w:r>
          </w:p>
          <w:p w:rsidR="000E1242" w:rsidRPr="00A3681D" w:rsidRDefault="000E1242" w:rsidP="000E1242">
            <w:pPr>
              <w:snapToGrid w:val="0"/>
              <w:spacing w:line="400" w:lineRule="exact"/>
              <w:ind w:left="360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</w:rPr>
              <w:t>瑪利亞啟智學園</w:t>
            </w:r>
          </w:p>
        </w:tc>
      </w:tr>
      <w:tr w:rsidR="000E1242" w:rsidRPr="00A3681D" w:rsidTr="00D76D30">
        <w:trPr>
          <w:trHeight w:val="521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>15:30–15:50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茶敘</w:t>
            </w:r>
          </w:p>
        </w:tc>
        <w:tc>
          <w:tcPr>
            <w:tcW w:w="3827" w:type="dxa"/>
            <w:vMerge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E1242" w:rsidRPr="00A3681D" w:rsidTr="00D76D30">
        <w:trPr>
          <w:trHeight w:val="408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/>
                <w:color w:val="000000"/>
              </w:rPr>
              <w:t>15:50–16:40</w:t>
            </w:r>
          </w:p>
        </w:tc>
        <w:tc>
          <w:tcPr>
            <w:tcW w:w="3828" w:type="dxa"/>
          </w:tcPr>
          <w:p w:rsidR="000E1242" w:rsidRPr="00A3681D" w:rsidRDefault="000E1242" w:rsidP="000E1242">
            <w:pPr>
              <w:numPr>
                <w:ilvl w:val="0"/>
                <w:numId w:val="4"/>
              </w:num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</w:rPr>
              <w:t>台灣極</w:t>
            </w:r>
            <w:proofErr w:type="gramStart"/>
            <w:r w:rsidRPr="00A3681D">
              <w:rPr>
                <w:rFonts w:ascii="微軟正黑體" w:eastAsia="微軟正黑體" w:hAnsi="微軟正黑體" w:hint="eastAsia"/>
              </w:rPr>
              <w:t>重多障者</w:t>
            </w:r>
            <w:proofErr w:type="gramEnd"/>
            <w:r w:rsidRPr="00A3681D">
              <w:rPr>
                <w:rFonts w:ascii="微軟正黑體" w:eastAsia="微軟正黑體" w:hAnsi="微軟正黑體" w:hint="eastAsia"/>
              </w:rPr>
              <w:t>服務模式分享</w:t>
            </w:r>
            <w:r w:rsidRPr="00A3681D">
              <w:rPr>
                <w:rFonts w:ascii="微軟正黑體" w:eastAsia="微軟正黑體" w:hAnsi="微軟正黑體"/>
              </w:rPr>
              <w:t>(</w:t>
            </w:r>
            <w:r w:rsidRPr="00A3681D">
              <w:rPr>
                <w:rFonts w:ascii="微軟正黑體" w:eastAsia="微軟正黑體" w:hAnsi="微軟正黑體" w:hint="eastAsia"/>
              </w:rPr>
              <w:t>瑪利亞啟智學園</w:t>
            </w:r>
            <w:r w:rsidRPr="00A3681D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3827" w:type="dxa"/>
            <w:vMerge/>
          </w:tcPr>
          <w:p w:rsidR="000E1242" w:rsidRPr="00A3681D" w:rsidRDefault="000E1242" w:rsidP="000E1242">
            <w:pPr>
              <w:snapToGrid w:val="0"/>
              <w:spacing w:line="40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642C91" w:rsidRPr="00B321FF" w:rsidRDefault="00642C91" w:rsidP="00B321FF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11"/>
        <w:gridCol w:w="3686"/>
      </w:tblGrid>
      <w:tr w:rsidR="000E1242" w:rsidRPr="00A3681D" w:rsidTr="00B321FF">
        <w:trPr>
          <w:jc w:val="center"/>
        </w:trPr>
        <w:tc>
          <w:tcPr>
            <w:tcW w:w="9493" w:type="dxa"/>
            <w:gridSpan w:val="3"/>
          </w:tcPr>
          <w:p w:rsidR="000E1242" w:rsidRPr="00A3681D" w:rsidRDefault="000E1242" w:rsidP="000216B6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730DE">
              <w:rPr>
                <w:rFonts w:ascii="標楷體" w:eastAsia="標楷體" w:hAnsi="標楷體" w:hint="eastAsia"/>
                <w:szCs w:val="24"/>
                <w:highlight w:val="yellow"/>
              </w:rPr>
              <w:t>★</w:t>
            </w:r>
            <w:r w:rsidRPr="00A730DE">
              <w:rPr>
                <w:rFonts w:ascii="微軟正黑體" w:eastAsia="微軟正黑體" w:hAnsi="微軟正黑體"/>
                <w:szCs w:val="24"/>
                <w:highlight w:val="yellow"/>
              </w:rPr>
              <w:t>107</w:t>
            </w:r>
            <w:r w:rsidR="00A730DE" w:rsidRPr="00A730DE">
              <w:rPr>
                <w:rFonts w:ascii="微軟正黑體" w:eastAsia="微軟正黑體" w:hAnsi="微軟正黑體"/>
                <w:szCs w:val="24"/>
                <w:highlight w:val="yellow"/>
              </w:rPr>
              <w:t xml:space="preserve">  年  </w:t>
            </w:r>
            <w:r w:rsidR="00A730DE" w:rsidRPr="00A730DE">
              <w:rPr>
                <w:rFonts w:ascii="微軟正黑體" w:eastAsia="微軟正黑體" w:hAnsi="微軟正黑體" w:hint="eastAsia"/>
                <w:szCs w:val="24"/>
                <w:highlight w:val="yellow"/>
              </w:rPr>
              <w:t xml:space="preserve"> 12  月  5  </w:t>
            </w:r>
            <w:r w:rsidRPr="00A730DE">
              <w:rPr>
                <w:rFonts w:ascii="微軟正黑體" w:eastAsia="微軟正黑體" w:hAnsi="微軟正黑體" w:hint="eastAsia"/>
                <w:szCs w:val="24"/>
                <w:highlight w:val="yellow"/>
              </w:rPr>
              <w:t>日</w:t>
            </w:r>
            <w:r w:rsidRPr="00A730DE">
              <w:rPr>
                <w:rFonts w:ascii="微軟正黑體" w:eastAsia="微軟正黑體" w:hAnsi="微軟正黑體"/>
                <w:szCs w:val="24"/>
                <w:highlight w:val="yellow"/>
              </w:rPr>
              <w:t>(</w:t>
            </w:r>
            <w:r w:rsidRPr="00A730DE">
              <w:rPr>
                <w:rFonts w:ascii="微軟正黑體" w:eastAsia="微軟正黑體" w:hAnsi="微軟正黑體" w:hint="eastAsia"/>
                <w:szCs w:val="24"/>
                <w:highlight w:val="yellow"/>
              </w:rPr>
              <w:t>三</w:t>
            </w:r>
            <w:r w:rsidRPr="00A730DE">
              <w:rPr>
                <w:rFonts w:ascii="微軟正黑體" w:eastAsia="微軟正黑體" w:hAnsi="微軟正黑體"/>
                <w:szCs w:val="24"/>
                <w:highlight w:val="yellow"/>
              </w:rPr>
              <w:t>)</w:t>
            </w:r>
            <w:r w:rsidR="00A730DE">
              <w:rPr>
                <w:rFonts w:ascii="微軟正黑體" w:eastAsia="微軟正黑體" w:hAnsi="微軟正黑體" w:hint="eastAsia"/>
                <w:szCs w:val="24"/>
                <w:highlight w:val="yellow"/>
              </w:rPr>
              <w:t xml:space="preserve">                                               </w:t>
            </w:r>
          </w:p>
        </w:tc>
      </w:tr>
      <w:tr w:rsidR="000E1242" w:rsidRPr="00A3681D" w:rsidTr="00B321FF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111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講題</w:t>
            </w:r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講師</w:t>
            </w:r>
            <w:r w:rsidRPr="00A3681D">
              <w:rPr>
                <w:rFonts w:ascii="微軟正黑體" w:eastAsia="微軟正黑體" w:hAnsi="微軟正黑體"/>
              </w:rPr>
              <w:t>/</w:t>
            </w:r>
            <w:r w:rsidRPr="00A3681D">
              <w:rPr>
                <w:rFonts w:ascii="微軟正黑體" w:eastAsia="微軟正黑體" w:hAnsi="微軟正黑體" w:hint="eastAsia"/>
              </w:rPr>
              <w:t>主持人</w:t>
            </w:r>
          </w:p>
        </w:tc>
      </w:tr>
      <w:tr w:rsidR="000E1242" w:rsidRPr="00A3681D" w:rsidTr="00B321FF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09:10 – 09:30</w:t>
            </w:r>
          </w:p>
        </w:tc>
        <w:tc>
          <w:tcPr>
            <w:tcW w:w="4111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E1242" w:rsidRPr="00A3681D" w:rsidTr="00B321FF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09:30 – 10:30</w:t>
            </w:r>
          </w:p>
        </w:tc>
        <w:tc>
          <w:tcPr>
            <w:tcW w:w="4111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b/>
                <w:color w:val="000000"/>
              </w:rPr>
              <w:t>第三場</w:t>
            </w:r>
            <w:r w:rsidRPr="00A3681D">
              <w:rPr>
                <w:rFonts w:ascii="微軟正黑體" w:eastAsia="微軟正黑體" w:hAnsi="微軟正黑體"/>
                <w:b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b/>
                <w:color w:val="000000"/>
              </w:rPr>
              <w:t>教育內涵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日本極</w:t>
            </w:r>
            <w:proofErr w:type="gramStart"/>
            <w:r w:rsidRPr="00A3681D">
              <w:rPr>
                <w:rFonts w:ascii="微軟正黑體" w:eastAsia="微軟正黑體" w:hAnsi="微軟正黑體" w:hint="eastAsia"/>
              </w:rPr>
              <w:t>重多障教育</w:t>
            </w:r>
            <w:proofErr w:type="gramEnd"/>
            <w:r w:rsidRPr="00A3681D">
              <w:rPr>
                <w:rFonts w:ascii="微軟正黑體" w:eastAsia="微軟正黑體" w:hAnsi="微軟正黑體" w:hint="eastAsia"/>
              </w:rPr>
              <w:t>模式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  <w:lang w:eastAsia="ja-JP"/>
              </w:rPr>
            </w:pPr>
            <w:bookmarkStart w:id="8" w:name="_Hlk526512800"/>
            <w:r w:rsidRPr="00A3681D">
              <w:rPr>
                <w:rFonts w:ascii="微軟正黑體" w:eastAsia="微軟正黑體" w:hAnsi="微軟正黑體" w:hint="eastAsia"/>
                <w:lang w:eastAsia="ja-JP"/>
              </w:rPr>
              <w:t>さいたま市立さくら草特別支援学校</w:t>
            </w:r>
            <w:bookmarkEnd w:id="8"/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主持人：邱春瑜 助理教授</w:t>
            </w:r>
          </w:p>
          <w:p w:rsidR="000E1242" w:rsidRPr="00B321FF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國立台灣師範大學特殊教育學系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</w:rPr>
              <w:t>講師：渡</w:t>
            </w:r>
            <w:r w:rsidRPr="00A3681D">
              <w:rPr>
                <w:rFonts w:ascii="微軟正黑體" w:eastAsia="微軟正黑體" w:hAnsi="微軟正黑體" w:cs="Helvetica" w:hint="eastAsia"/>
                <w:color w:val="000000"/>
                <w:shd w:val="clear" w:color="auto" w:fill="FFFFFF"/>
              </w:rPr>
              <w:t>辺</w:t>
            </w:r>
            <w:r w:rsidRPr="00A3681D">
              <w:rPr>
                <w:rFonts w:ascii="微軟正黑體" w:eastAsia="微軟正黑體" w:hAnsi="微軟正黑體" w:hint="eastAsia"/>
              </w:rPr>
              <w:t>政治</w:t>
            </w:r>
            <w:r w:rsidRPr="00A3681D">
              <w:rPr>
                <w:rFonts w:ascii="微軟正黑體" w:eastAsia="微軟正黑體" w:hAnsi="微軟正黑體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</w:rPr>
              <w:t>教務主任</w:t>
            </w:r>
          </w:p>
        </w:tc>
      </w:tr>
      <w:tr w:rsidR="000E1242" w:rsidRPr="00A3681D" w:rsidTr="00B321FF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10:30 – 10:50</w:t>
            </w:r>
          </w:p>
        </w:tc>
        <w:tc>
          <w:tcPr>
            <w:tcW w:w="4111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</w:rPr>
              <w:t>休息</w:t>
            </w:r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0E1242" w:rsidRPr="00A3681D" w:rsidTr="00B321FF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10:50 – 11:50</w:t>
            </w:r>
          </w:p>
        </w:tc>
        <w:tc>
          <w:tcPr>
            <w:tcW w:w="4111" w:type="dxa"/>
          </w:tcPr>
          <w:p w:rsidR="000E1242" w:rsidRPr="00A3681D" w:rsidRDefault="000E1242" w:rsidP="000E1242">
            <w:pPr>
              <w:pStyle w:val="a4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東京都立光明特別支援学校</w:t>
            </w:r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主持人：邱春瑜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助理教授</w:t>
            </w:r>
          </w:p>
          <w:p w:rsidR="000E1242" w:rsidRPr="00B321FF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國立台灣師範大學特殊教育學系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講師：</w:t>
            </w:r>
            <w:proofErr w:type="gramStart"/>
            <w:r w:rsidRPr="00A3681D">
              <w:rPr>
                <w:rFonts w:ascii="微軟正黑體" w:eastAsia="微軟正黑體" w:hAnsi="微軟正黑體" w:hint="eastAsia"/>
              </w:rPr>
              <w:t>篠</w:t>
            </w:r>
            <w:proofErr w:type="gramEnd"/>
            <w:r w:rsidRPr="00A3681D">
              <w:rPr>
                <w:rFonts w:ascii="微軟正黑體" w:eastAsia="微軟正黑體" w:hAnsi="微軟正黑體" w:hint="eastAsia"/>
              </w:rPr>
              <w:t>崎友誉</w:t>
            </w:r>
            <w:r w:rsidRPr="00A3681D">
              <w:rPr>
                <w:rFonts w:ascii="微軟正黑體" w:eastAsia="微軟正黑體" w:hAnsi="微軟正黑體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</w:rPr>
              <w:t>校長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  <w:lang w:bidi="my-MM"/>
              </w:rPr>
              <w:t xml:space="preserve">      </w:t>
            </w:r>
            <w:r w:rsidRPr="00A3681D">
              <w:rPr>
                <w:rFonts w:ascii="微軟正黑體" w:eastAsia="微軟正黑體" w:hAnsi="微軟正黑體" w:hint="eastAsia"/>
                <w:szCs w:val="24"/>
                <w:lang w:bidi="my-MM"/>
              </w:rPr>
              <w:t>東京都立水元</w:t>
            </w:r>
            <w:proofErr w:type="gramStart"/>
            <w:r w:rsidRPr="00A3681D">
              <w:rPr>
                <w:rFonts w:ascii="微軟正黑體" w:eastAsia="微軟正黑體" w:hAnsi="微軟正黑體" w:hint="eastAsia"/>
                <w:szCs w:val="24"/>
                <w:lang w:bidi="my-MM"/>
              </w:rPr>
              <w:t>小合學</w:t>
            </w:r>
            <w:proofErr w:type="gramEnd"/>
            <w:r w:rsidRPr="00A3681D">
              <w:rPr>
                <w:rFonts w:ascii="微軟正黑體" w:eastAsia="微軟正黑體" w:hAnsi="微軟正黑體" w:hint="eastAsia"/>
                <w:szCs w:val="24"/>
                <w:lang w:bidi="my-MM"/>
              </w:rPr>
              <w:t>園</w:t>
            </w:r>
          </w:p>
        </w:tc>
      </w:tr>
      <w:tr w:rsidR="000E1242" w:rsidRPr="00A3681D" w:rsidTr="00B321FF">
        <w:trPr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11:50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3681D">
              <w:rPr>
                <w:rFonts w:ascii="微軟正黑體" w:eastAsia="微軟正黑體" w:hAnsi="微軟正黑體"/>
              </w:rPr>
              <w:t>–13:30</w:t>
            </w:r>
          </w:p>
        </w:tc>
        <w:tc>
          <w:tcPr>
            <w:tcW w:w="7797" w:type="dxa"/>
            <w:gridSpan w:val="2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中餐</w:t>
            </w:r>
          </w:p>
        </w:tc>
      </w:tr>
      <w:tr w:rsidR="000E1242" w:rsidRPr="00A3681D" w:rsidTr="00B321FF">
        <w:trPr>
          <w:trHeight w:val="735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13:30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A3681D">
              <w:rPr>
                <w:rFonts w:ascii="微軟正黑體" w:eastAsia="微軟正黑體" w:hAnsi="微軟正黑體"/>
              </w:rPr>
              <w:t>– 14:40</w:t>
            </w:r>
          </w:p>
        </w:tc>
        <w:tc>
          <w:tcPr>
            <w:tcW w:w="4111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日本極</w:t>
            </w:r>
            <w:proofErr w:type="gramStart"/>
            <w:r w:rsidRPr="00A3681D">
              <w:rPr>
                <w:rFonts w:ascii="微軟正黑體" w:eastAsia="微軟正黑體" w:hAnsi="微軟正黑體" w:hint="eastAsia"/>
                <w:color w:val="000000"/>
              </w:rPr>
              <w:t>重多障者</w:t>
            </w:r>
            <w:proofErr w:type="gramEnd"/>
            <w:r w:rsidRPr="00A3681D">
              <w:rPr>
                <w:rFonts w:ascii="微軟正黑體" w:eastAsia="微軟正黑體" w:hAnsi="微軟正黑體" w:hint="eastAsia"/>
                <w:color w:val="000000"/>
              </w:rPr>
              <w:t>權益與服務發展歷程</w:t>
            </w:r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主持人：鄭臻貞</w:t>
            </w:r>
            <w:r w:rsidRPr="00A3681D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  <w:color w:val="000000"/>
              </w:rPr>
              <w:t>助理教授</w:t>
            </w:r>
          </w:p>
          <w:p w:rsidR="000E1242" w:rsidRPr="00B321FF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國立高雄師範大學特殊教育學系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講師：滝板信一 教授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3681D">
              <w:rPr>
                <w:rFonts w:ascii="微軟正黑體" w:eastAsia="微軟正黑體" w:hAnsi="微軟正黑體" w:hint="eastAsia"/>
              </w:rPr>
              <w:t>瑪利亞基金會PIMD</w:t>
            </w:r>
            <w:r w:rsidRPr="00A3681D">
              <w:rPr>
                <w:rFonts w:ascii="微軟正黑體" w:eastAsia="微軟正黑體" w:hAnsi="微軟正黑體" w:hint="eastAsia"/>
                <w:szCs w:val="24"/>
              </w:rPr>
              <w:t>服務顧問</w:t>
            </w:r>
          </w:p>
        </w:tc>
      </w:tr>
      <w:tr w:rsidR="000E1242" w:rsidRPr="00A3681D" w:rsidTr="00B321FF">
        <w:trPr>
          <w:trHeight w:val="367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14:40– 15:00</w:t>
            </w:r>
          </w:p>
        </w:tc>
        <w:tc>
          <w:tcPr>
            <w:tcW w:w="7797" w:type="dxa"/>
            <w:gridSpan w:val="2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color w:val="000000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茶敘</w:t>
            </w:r>
          </w:p>
        </w:tc>
      </w:tr>
      <w:tr w:rsidR="000E1242" w:rsidRPr="00A3681D" w:rsidTr="00B321FF">
        <w:trPr>
          <w:trHeight w:val="540"/>
          <w:jc w:val="center"/>
        </w:trPr>
        <w:tc>
          <w:tcPr>
            <w:tcW w:w="169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15:00 – 16:00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4111" w:type="dxa"/>
          </w:tcPr>
          <w:p w:rsidR="000E1242" w:rsidRPr="00AC1F5E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AC1F5E">
              <w:rPr>
                <w:rFonts w:ascii="微軟正黑體" w:eastAsia="微軟正黑體" w:hAnsi="微軟正黑體" w:hint="eastAsia"/>
                <w:b/>
              </w:rPr>
              <w:t>綜合座談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壹</w:t>
            </w:r>
            <w:r w:rsidRPr="00A3681D">
              <w:rPr>
                <w:rFonts w:ascii="微軟正黑體" w:eastAsia="微軟正黑體" w:hAnsi="微軟正黑體"/>
              </w:rPr>
              <w:t xml:space="preserve">. </w:t>
            </w:r>
            <w:r w:rsidRPr="00A3681D">
              <w:rPr>
                <w:rFonts w:ascii="微軟正黑體" w:eastAsia="微軟正黑體" w:hAnsi="微軟正黑體" w:hint="eastAsia"/>
              </w:rPr>
              <w:t>極</w:t>
            </w:r>
            <w:proofErr w:type="gramStart"/>
            <w:r w:rsidRPr="00A3681D">
              <w:rPr>
                <w:rFonts w:ascii="微軟正黑體" w:eastAsia="微軟正黑體" w:hAnsi="微軟正黑體" w:hint="eastAsia"/>
              </w:rPr>
              <w:t>重多障者</w:t>
            </w:r>
            <w:proofErr w:type="gramEnd"/>
            <w:r w:rsidRPr="00A3681D">
              <w:rPr>
                <w:rFonts w:ascii="微軟正黑體" w:eastAsia="微軟正黑體" w:hAnsi="微軟正黑體" w:hint="eastAsia"/>
              </w:rPr>
              <w:t>受教權之省思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ind w:left="226" w:hangingChars="94" w:hanging="226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1.</w:t>
            </w:r>
            <w:r w:rsidRPr="00A3681D">
              <w:rPr>
                <w:rFonts w:ascii="微軟正黑體" w:eastAsia="微軟正黑體" w:hAnsi="微軟正黑體" w:hint="eastAsia"/>
              </w:rPr>
              <w:t>台灣有極</w:t>
            </w:r>
            <w:proofErr w:type="gramStart"/>
            <w:r w:rsidRPr="00A3681D">
              <w:rPr>
                <w:rFonts w:ascii="微軟正黑體" w:eastAsia="微軟正黑體" w:hAnsi="微軟正黑體" w:hint="eastAsia"/>
              </w:rPr>
              <w:t>重多障教育</w:t>
            </w:r>
            <w:bookmarkStart w:id="9" w:name="_GoBack"/>
            <w:bookmarkEnd w:id="9"/>
            <w:proofErr w:type="gramEnd"/>
            <w:r w:rsidRPr="00A3681D">
              <w:rPr>
                <w:rFonts w:ascii="微軟正黑體" w:eastAsia="微軟正黑體" w:hAnsi="微軟正黑體" w:hint="eastAsia"/>
              </w:rPr>
              <w:t>政策嗎</w:t>
            </w:r>
            <w:r w:rsidRPr="00A3681D">
              <w:rPr>
                <w:rFonts w:ascii="微軟正黑體" w:eastAsia="微軟正黑體" w:hAnsi="微軟正黑體"/>
              </w:rPr>
              <w:t>?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ind w:left="226" w:hangingChars="94" w:hanging="226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2.</w:t>
            </w:r>
            <w:r w:rsidRPr="00A3681D">
              <w:rPr>
                <w:rFonts w:ascii="微軟正黑體" w:eastAsia="微軟正黑體" w:hAnsi="微軟正黑體" w:hint="eastAsia"/>
              </w:rPr>
              <w:t>在家教育合理嗎</w:t>
            </w:r>
            <w:r w:rsidRPr="00A3681D">
              <w:rPr>
                <w:rFonts w:ascii="微軟正黑體" w:eastAsia="微軟正黑體" w:hAnsi="微軟正黑體"/>
              </w:rPr>
              <w:t>?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ind w:left="226" w:hangingChars="94" w:hanging="226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3.</w:t>
            </w:r>
            <w:r w:rsidRPr="00A3681D">
              <w:rPr>
                <w:rFonts w:ascii="微軟正黑體" w:eastAsia="微軟正黑體" w:hAnsi="微軟正黑體" w:hint="eastAsia"/>
              </w:rPr>
              <w:t>特殊教育學校功能重新定位</w:t>
            </w:r>
            <w:r w:rsidRPr="00A3681D">
              <w:rPr>
                <w:rFonts w:ascii="微軟正黑體" w:eastAsia="微軟正黑體" w:hAnsi="微軟正黑體"/>
              </w:rPr>
              <w:t>?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ind w:left="226" w:hangingChars="94" w:hanging="226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貳</w:t>
            </w:r>
            <w:r w:rsidRPr="00A3681D">
              <w:rPr>
                <w:rFonts w:ascii="微軟正黑體" w:eastAsia="微軟正黑體" w:hAnsi="微軟正黑體"/>
              </w:rPr>
              <w:t xml:space="preserve">. </w:t>
            </w:r>
            <w:r w:rsidRPr="00A3681D">
              <w:rPr>
                <w:rFonts w:ascii="微軟正黑體" w:eastAsia="微軟正黑體" w:hAnsi="微軟正黑體" w:hint="eastAsia"/>
              </w:rPr>
              <w:t>極</w:t>
            </w:r>
            <w:proofErr w:type="gramStart"/>
            <w:r w:rsidRPr="00A3681D">
              <w:rPr>
                <w:rFonts w:ascii="微軟正黑體" w:eastAsia="微軟正黑體" w:hAnsi="微軟正黑體" w:hint="eastAsia"/>
              </w:rPr>
              <w:t>重多障福利</w:t>
            </w:r>
            <w:proofErr w:type="gramEnd"/>
            <w:r w:rsidRPr="00A3681D">
              <w:rPr>
                <w:rFonts w:ascii="微軟正黑體" w:eastAsia="微軟正黑體" w:hAnsi="微軟正黑體" w:hint="eastAsia"/>
              </w:rPr>
              <w:t>服務權之省思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ind w:left="226" w:hangingChars="94" w:hanging="226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1.</w:t>
            </w:r>
            <w:r w:rsidRPr="00A3681D">
              <w:rPr>
                <w:rFonts w:ascii="微軟正黑體" w:eastAsia="微軟正黑體" w:hAnsi="微軟正黑體" w:hint="eastAsia"/>
              </w:rPr>
              <w:t>服務內涵與模式之省思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/>
              </w:rPr>
              <w:t>2.</w:t>
            </w:r>
            <w:r w:rsidRPr="00A3681D">
              <w:rPr>
                <w:rFonts w:ascii="微軟正黑體" w:eastAsia="微軟正黑體" w:hAnsi="微軟正黑體" w:hint="eastAsia"/>
              </w:rPr>
              <w:t>專業人力配置與補助政策之檢討</w:t>
            </w:r>
          </w:p>
        </w:tc>
        <w:tc>
          <w:tcPr>
            <w:tcW w:w="3686" w:type="dxa"/>
          </w:tcPr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主持人：陳美鈴</w:t>
            </w:r>
            <w:r w:rsidRPr="00A3681D">
              <w:rPr>
                <w:rFonts w:ascii="微軟正黑體" w:eastAsia="微軟正黑體" w:hAnsi="微軟正黑體"/>
              </w:rPr>
              <w:t xml:space="preserve"> </w:t>
            </w:r>
            <w:r w:rsidRPr="00A3681D">
              <w:rPr>
                <w:rFonts w:ascii="微軟正黑體" w:eastAsia="微軟正黑體" w:hAnsi="微軟正黑體" w:hint="eastAsia"/>
              </w:rPr>
              <w:t>執行長</w:t>
            </w:r>
          </w:p>
          <w:p w:rsidR="000E1242" w:rsidRPr="00A3681D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與談人：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proofErr w:type="gramStart"/>
            <w:r w:rsidRPr="00A3681D">
              <w:rPr>
                <w:rFonts w:ascii="微軟正黑體" w:eastAsia="微軟正黑體" w:hAnsi="微軟正黑體" w:hint="eastAsia"/>
              </w:rPr>
              <w:t>社家署</w:t>
            </w:r>
            <w:proofErr w:type="gramEnd"/>
            <w:r w:rsidRPr="00A3681D">
              <w:rPr>
                <w:rFonts w:ascii="微軟正黑體" w:eastAsia="微軟正黑體" w:hAnsi="微軟正黑體" w:hint="eastAsia"/>
              </w:rPr>
              <w:t>代表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教育部代表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立法委員代表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孫一信主任</w:t>
            </w:r>
          </w:p>
          <w:p w:rsidR="000E1242" w:rsidRPr="00A3681D" w:rsidRDefault="000E1242" w:rsidP="000E1242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  <w:color w:val="000000"/>
              </w:rPr>
              <w:t>鄭臻貞</w:t>
            </w:r>
            <w:r w:rsidRPr="00A3681D">
              <w:rPr>
                <w:rFonts w:ascii="微軟正黑體" w:eastAsia="微軟正黑體" w:hAnsi="微軟正黑體" w:hint="eastAsia"/>
              </w:rPr>
              <w:t>老師</w:t>
            </w:r>
          </w:p>
          <w:p w:rsidR="000E1242" w:rsidRPr="00B321FF" w:rsidRDefault="000E1242" w:rsidP="00B321FF">
            <w:pPr>
              <w:pStyle w:val="a4"/>
              <w:numPr>
                <w:ilvl w:val="0"/>
                <w:numId w:val="6"/>
              </w:numPr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A3681D">
              <w:rPr>
                <w:rFonts w:ascii="微軟正黑體" w:eastAsia="微軟正黑體" w:hAnsi="微軟正黑體" w:hint="eastAsia"/>
              </w:rPr>
              <w:t>邱春瑜老師</w:t>
            </w:r>
          </w:p>
        </w:tc>
      </w:tr>
      <w:tr w:rsidR="000E1242" w:rsidRPr="002A5007" w:rsidTr="00B321FF">
        <w:trPr>
          <w:trHeight w:val="540"/>
          <w:jc w:val="center"/>
        </w:trPr>
        <w:tc>
          <w:tcPr>
            <w:tcW w:w="1696" w:type="dxa"/>
          </w:tcPr>
          <w:p w:rsidR="000E1242" w:rsidRPr="003353BA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3353BA">
              <w:rPr>
                <w:rFonts w:ascii="微軟正黑體" w:eastAsia="微軟正黑體" w:hAnsi="微軟正黑體"/>
              </w:rPr>
              <w:t>16:00–16:20</w:t>
            </w:r>
          </w:p>
        </w:tc>
        <w:tc>
          <w:tcPr>
            <w:tcW w:w="7797" w:type="dxa"/>
            <w:gridSpan w:val="2"/>
          </w:tcPr>
          <w:p w:rsidR="000E1242" w:rsidRPr="003353BA" w:rsidRDefault="000E1242" w:rsidP="000E1242">
            <w:pPr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3353BA">
              <w:rPr>
                <w:rFonts w:ascii="微軟正黑體" w:eastAsia="微軟正黑體" w:hAnsi="微軟正黑體" w:hint="eastAsia"/>
              </w:rPr>
              <w:t>閉幕式</w:t>
            </w:r>
          </w:p>
        </w:tc>
      </w:tr>
    </w:tbl>
    <w:p w:rsidR="00110942" w:rsidRPr="00686832" w:rsidRDefault="00976B12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微軟正黑體" w:eastAsia="微軟正黑體" w:hAnsi="微軟正黑體"/>
          <w:bCs/>
          <w:color w:val="333333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lastRenderedPageBreak/>
        <w:t>三、</w:t>
      </w:r>
      <w:r w:rsidR="0011094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活動費用：免費</w:t>
      </w:r>
    </w:p>
    <w:p w:rsidR="00976B12" w:rsidRPr="00686832" w:rsidRDefault="00976B12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 (</w:t>
      </w:r>
      <w:proofErr w:type="gramStart"/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一</w:t>
      </w:r>
      <w:proofErr w:type="gramEnd"/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)報名方式</w:t>
      </w:r>
    </w:p>
    <w:p w:rsidR="00976B12" w:rsidRPr="00686832" w:rsidRDefault="00976B12" w:rsidP="0051721E">
      <w:pPr>
        <w:pStyle w:val="Web"/>
        <w:numPr>
          <w:ilvl w:val="0"/>
          <w:numId w:val="1"/>
        </w:numPr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FF0000"/>
          <w:sz w:val="21"/>
          <w:szCs w:val="21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即日起至1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1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月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20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 日止</w:t>
      </w:r>
      <w:r w:rsidR="00A730DE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一律線上報名，不接受現場報名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(額滿提前截止)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：</w:t>
      </w:r>
      <w:r w:rsidR="00642C91" w:rsidRPr="00686832">
        <w:rPr>
          <w:rStyle w:val="a3"/>
          <w:rFonts w:ascii="微軟正黑體" w:eastAsia="微軟正黑體" w:hAnsi="微軟正黑體"/>
          <w:b w:val="0"/>
          <w:color w:val="FF0000"/>
        </w:rPr>
        <w:t>https://www.mariamumu.org/AnswerMe/Survey/Form/Arhuzg</w:t>
      </w:r>
      <w:r w:rsidRPr="00686832">
        <w:rPr>
          <w:rFonts w:ascii="Verdana" w:hAnsi="Verdana"/>
          <w:color w:val="FF0000"/>
          <w:sz w:val="21"/>
          <w:szCs w:val="21"/>
        </w:rPr>
        <w:t>  </w:t>
      </w:r>
    </w:p>
    <w:p w:rsidR="00642C91" w:rsidRPr="00686832" w:rsidRDefault="00642C91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FF0000"/>
          <w:sz w:val="21"/>
          <w:szCs w:val="21"/>
        </w:rPr>
      </w:pPr>
      <w:r w:rsidRPr="00686832">
        <w:rPr>
          <w:rFonts w:ascii="Verdana" w:hAnsi="Verdana" w:hint="eastAsia"/>
          <w:noProof/>
          <w:color w:val="FF0000"/>
          <w:sz w:val="21"/>
          <w:szCs w:val="21"/>
        </w:rPr>
        <w:drawing>
          <wp:inline distT="0" distB="0" distL="0" distR="0" wp14:anchorId="387D2EF1" wp14:editId="5FCEE081">
            <wp:extent cx="1428750" cy="1428750"/>
            <wp:effectExtent l="0" t="0" r="0" b="0"/>
            <wp:docPr id="2" name="圖片 2" descr="C:\Users\maria\AppData\Local\Microsoft\Windows\Temporary Internet Files\Content.MSO\F654E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\AppData\Local\Microsoft\Windows\Temporary Internet Files\Content.MSO\F654E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B12" w:rsidRPr="00686832" w:rsidRDefault="00976B12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2.名單公告：107.1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1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.2</w:t>
      </w:r>
      <w:r w:rsidR="00642C91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0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（</w:t>
      </w:r>
      <w:r w:rsidR="00642C91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二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）寄發email研習通知，無法出席或轉由他人出席請於107.1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1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.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2</w:t>
      </w:r>
      <w:r w:rsidR="00381884">
        <w:rPr>
          <w:rStyle w:val="a3"/>
          <w:rFonts w:ascii="微軟正黑體" w:eastAsia="微軟正黑體" w:hAnsi="微軟正黑體" w:hint="eastAsia"/>
          <w:b w:val="0"/>
          <w:color w:val="333333"/>
        </w:rPr>
        <w:t>6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（</w:t>
      </w:r>
      <w:r w:rsidR="00381884">
        <w:rPr>
          <w:rStyle w:val="a3"/>
          <w:rFonts w:ascii="微軟正黑體" w:eastAsia="微軟正黑體" w:hAnsi="微軟正黑體" w:hint="eastAsia"/>
          <w:b w:val="0"/>
          <w:color w:val="333333"/>
        </w:rPr>
        <w:t>一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）前聯繫告知。</w:t>
      </w:r>
    </w:p>
    <w:p w:rsidR="00976B12" w:rsidRPr="00686832" w:rsidRDefault="00A730DE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3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本會全程參加者發給研習證明。</w:t>
      </w:r>
    </w:p>
    <w:p w:rsidR="00976B12" w:rsidRPr="00686832" w:rsidRDefault="00A730DE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Style w:val="a3"/>
          <w:rFonts w:ascii="微軟正黑體" w:eastAsia="微軟正黑體" w:hAnsi="微軟正黑體"/>
          <w:b w:val="0"/>
          <w:color w:val="333333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4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報名事宜聯絡</w:t>
      </w:r>
      <w:r w:rsidR="00D76D30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人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:(04)23716701</w:t>
      </w:r>
      <w:r w:rsidR="005377ED">
        <w:rPr>
          <w:rStyle w:val="a3"/>
          <w:rFonts w:ascii="微軟正黑體" w:eastAsia="微軟正黑體" w:hAnsi="微軟正黑體" w:hint="eastAsia"/>
          <w:b w:val="0"/>
          <w:color w:val="333333"/>
        </w:rPr>
        <w:t>分機28張小姐或分機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3</w:t>
      </w:r>
      <w:r w:rsidR="00642C91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4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 xml:space="preserve"> </w:t>
      </w:r>
      <w:r w:rsidR="00642C91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許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小姐。</w:t>
      </w:r>
    </w:p>
    <w:p w:rsidR="00976B12" w:rsidRPr="00686832" w:rsidRDefault="00D76D30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 xml:space="preserve"> </w:t>
      </w:r>
      <w:r w:rsidR="00976B1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(二)研討會費用：</w:t>
      </w:r>
    </w:p>
    <w:p w:rsidR="00976B12" w:rsidRPr="00686832" w:rsidRDefault="00976B12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Verdana" w:hAnsi="Verdana"/>
          <w:color w:val="333333"/>
          <w:sz w:val="21"/>
          <w:szCs w:val="21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1.</w:t>
      </w:r>
      <w:r w:rsidR="00997BD8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 xml:space="preserve"> 全程免費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。</w:t>
      </w:r>
      <w:r w:rsidR="00583A17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本會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持續推動</w:t>
      </w:r>
      <w:r w:rsidR="00A051D2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PIMD</w:t>
      </w:r>
      <w:r w:rsidR="003F7FC5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權益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倡議，期待更多關注此議題之人士</w:t>
      </w:r>
      <w:r w:rsidR="00583A17"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共同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參與。</w:t>
      </w:r>
    </w:p>
    <w:p w:rsidR="00976B12" w:rsidRPr="00686832" w:rsidRDefault="00976B12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Style w:val="a3"/>
          <w:rFonts w:ascii="微軟正黑體" w:eastAsia="微軟正黑體" w:hAnsi="微軟正黑體"/>
          <w:b w:val="0"/>
          <w:color w:val="333333"/>
        </w:rPr>
      </w:pP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2.</w:t>
      </w:r>
      <w:r w:rsidR="00997BD8" w:rsidRPr="00686832">
        <w:rPr>
          <w:rStyle w:val="a3"/>
          <w:rFonts w:ascii="微軟正黑體" w:eastAsia="微軟正黑體" w:hAnsi="微軟正黑體"/>
          <w:b w:val="0"/>
          <w:color w:val="333333"/>
        </w:rPr>
        <w:t xml:space="preserve"> </w:t>
      </w:r>
      <w:r w:rsidRPr="00686832">
        <w:rPr>
          <w:rStyle w:val="a3"/>
          <w:rFonts w:ascii="微軟正黑體" w:eastAsia="微軟正黑體" w:hAnsi="微軟正黑體" w:hint="eastAsia"/>
          <w:b w:val="0"/>
          <w:color w:val="333333"/>
        </w:rPr>
        <w:t>提供午餐、口譯設備（欲借用者需押身分證件）及研討會手冊，請務必全程參與。</w:t>
      </w:r>
    </w:p>
    <w:p w:rsidR="00642C91" w:rsidRPr="00686832" w:rsidRDefault="00583A17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Style w:val="apple-converted-space"/>
          <w:rFonts w:ascii="微軟正黑體" w:eastAsia="微軟正黑體" w:hAnsi="微軟正黑體"/>
          <w:color w:val="333333"/>
          <w:shd w:val="clear" w:color="auto" w:fill="FFFFFF"/>
        </w:rPr>
      </w:pPr>
      <w:r w:rsidRPr="00686832">
        <w:rPr>
          <w:rFonts w:ascii="微軟正黑體" w:eastAsia="微軟正黑體" w:hAnsi="微軟正黑體" w:hint="eastAsia"/>
          <w:color w:val="333333"/>
        </w:rPr>
        <w:t>(三)</w:t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 xml:space="preserve"> 學分認證 : (規劃申請下列積分認證，其課程</w:t>
      </w:r>
      <w:r w:rsidR="00381884">
        <w:rPr>
          <w:rFonts w:ascii="微軟正黑體" w:eastAsia="微軟正黑體" w:hAnsi="微軟正黑體" w:hint="eastAsia"/>
          <w:color w:val="333333"/>
          <w:shd w:val="clear" w:color="auto" w:fill="FFFFFF"/>
        </w:rPr>
        <w:t>核定及</w:t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認證時數，依各學會</w:t>
      </w:r>
      <w:r w:rsidR="00381884">
        <w:rPr>
          <w:rFonts w:ascii="微軟正黑體" w:eastAsia="微軟正黑體" w:hAnsi="微軟正黑體" w:hint="eastAsia"/>
          <w:color w:val="333333"/>
          <w:shd w:val="clear" w:color="auto" w:fill="FFFFFF"/>
        </w:rPr>
        <w:t>辦理</w:t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 xml:space="preserve">)　　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r w:rsidRPr="00686832">
        <w:rPr>
          <w:rFonts w:ascii="微軟正黑體" w:eastAsia="微軟正黑體" w:hAnsi="微軟正黑體" w:hint="eastAsia"/>
          <w:color w:val="333333"/>
        </w:rPr>
        <w:br/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1.公務人員終身學習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r w:rsidRPr="00686832">
        <w:rPr>
          <w:rFonts w:ascii="微軟正黑體" w:eastAsia="微軟正黑體" w:hAnsi="微軟正黑體" w:hint="eastAsia"/>
          <w:color w:val="333333"/>
        </w:rPr>
        <w:br/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2.社工師繼續教育學分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r w:rsidRPr="00686832">
        <w:rPr>
          <w:rFonts w:ascii="微軟正黑體" w:eastAsia="微軟正黑體" w:hAnsi="微軟正黑體" w:hint="eastAsia"/>
          <w:color w:val="333333"/>
        </w:rPr>
        <w:br/>
      </w:r>
      <w:r w:rsidR="00A730DE"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3</w:t>
      </w:r>
      <w:r w:rsidR="002B4A69"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.</w:t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職能治療師繼續教育學分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r w:rsidRPr="00686832">
        <w:rPr>
          <w:rFonts w:ascii="微軟正黑體" w:eastAsia="微軟正黑體" w:hAnsi="微軟正黑體" w:hint="eastAsia"/>
          <w:color w:val="333333"/>
        </w:rPr>
        <w:br/>
      </w:r>
      <w:r w:rsidR="00A730DE"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4</w:t>
      </w:r>
      <w:r w:rsidR="002B4A69"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.</w:t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物理治療師繼續教育學分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</w:p>
    <w:p w:rsidR="00583A17" w:rsidRPr="00686832" w:rsidRDefault="00583A17" w:rsidP="0051721E">
      <w:pPr>
        <w:pStyle w:val="Web"/>
        <w:shd w:val="clear" w:color="auto" w:fill="FFFFFF"/>
        <w:spacing w:before="0" w:beforeAutospacing="0" w:after="150" w:afterAutospacing="0" w:line="0" w:lineRule="atLeast"/>
        <w:rPr>
          <w:rFonts w:ascii="微軟正黑體" w:eastAsia="微軟正黑體" w:hAnsi="微軟正黑體"/>
          <w:color w:val="333333"/>
        </w:rPr>
      </w:pP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(四)研討會注意事項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r w:rsidRPr="00686832">
        <w:rPr>
          <w:rFonts w:ascii="微軟正黑體" w:eastAsia="微軟正黑體" w:hAnsi="微軟正黑體" w:hint="eastAsia"/>
          <w:color w:val="333333"/>
        </w:rPr>
        <w:br/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1.</w:t>
      </w:r>
      <w:r w:rsidR="00A730DE"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為尊重演講者，研習課程中請勿自行錄影、錄音。</w:t>
      </w:r>
      <w:r w:rsidR="00A730DE"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r w:rsidRPr="00686832">
        <w:rPr>
          <w:rFonts w:ascii="微軟正黑體" w:eastAsia="微軟正黑體" w:hAnsi="微軟正黑體" w:hint="eastAsia"/>
          <w:color w:val="333333"/>
        </w:rPr>
        <w:br/>
      </w:r>
      <w:r w:rsidR="00A730DE"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2.</w:t>
      </w:r>
      <w:r w:rsidRPr="00686832">
        <w:rPr>
          <w:rFonts w:ascii="微軟正黑體" w:eastAsia="微軟正黑體" w:hAnsi="微軟正黑體" w:hint="eastAsia"/>
          <w:color w:val="333333"/>
          <w:shd w:val="clear" w:color="auto" w:fill="FFFFFF"/>
        </w:rPr>
        <w:t>講廳內禁止飲食。</w:t>
      </w:r>
      <w:r w:rsidRPr="00686832">
        <w:rPr>
          <w:rStyle w:val="apple-converted-space"/>
          <w:rFonts w:ascii="微軟正黑體" w:eastAsia="微軟正黑體" w:hAnsi="微軟正黑體" w:hint="eastAsia"/>
          <w:color w:val="333333"/>
          <w:shd w:val="clear" w:color="auto" w:fill="FFFFFF"/>
        </w:rPr>
        <w:t> </w:t>
      </w:r>
      <w:bookmarkEnd w:id="1"/>
    </w:p>
    <w:sectPr w:rsidR="00583A17" w:rsidRPr="00686832" w:rsidSect="00B321FF">
      <w:pgSz w:w="11906" w:h="16838"/>
      <w:pgMar w:top="851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B4A" w:rsidRDefault="00874B4A" w:rsidP="00110942">
      <w:r>
        <w:separator/>
      </w:r>
    </w:p>
  </w:endnote>
  <w:endnote w:type="continuationSeparator" w:id="0">
    <w:p w:rsidR="00874B4A" w:rsidRDefault="00874B4A" w:rsidP="00110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B4A" w:rsidRDefault="00874B4A" w:rsidP="00110942">
      <w:r>
        <w:separator/>
      </w:r>
    </w:p>
  </w:footnote>
  <w:footnote w:type="continuationSeparator" w:id="0">
    <w:p w:rsidR="00874B4A" w:rsidRDefault="00874B4A" w:rsidP="00110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09EE"/>
    <w:multiLevelType w:val="hybridMultilevel"/>
    <w:tmpl w:val="4EE88B3C"/>
    <w:lvl w:ilvl="0" w:tplc="CB24DB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1E030A32"/>
    <w:multiLevelType w:val="hybridMultilevel"/>
    <w:tmpl w:val="97DEC2CE"/>
    <w:lvl w:ilvl="0" w:tplc="A78E92E4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/>
        <w:color w:val="333333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F17D6A"/>
    <w:multiLevelType w:val="hybridMultilevel"/>
    <w:tmpl w:val="1286EF3A"/>
    <w:lvl w:ilvl="0" w:tplc="614063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90D79F3"/>
    <w:multiLevelType w:val="hybridMultilevel"/>
    <w:tmpl w:val="BACA5FE2"/>
    <w:lvl w:ilvl="0" w:tplc="D79C2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7A10461"/>
    <w:multiLevelType w:val="hybridMultilevel"/>
    <w:tmpl w:val="829AE4CE"/>
    <w:lvl w:ilvl="0" w:tplc="096261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7A780F0F"/>
    <w:multiLevelType w:val="hybridMultilevel"/>
    <w:tmpl w:val="DF904F9C"/>
    <w:lvl w:ilvl="0" w:tplc="E23CD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7AFC71FF"/>
    <w:multiLevelType w:val="hybridMultilevel"/>
    <w:tmpl w:val="2B80243C"/>
    <w:lvl w:ilvl="0" w:tplc="3AAA0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12"/>
    <w:rsid w:val="000772FB"/>
    <w:rsid w:val="000E1242"/>
    <w:rsid w:val="00110942"/>
    <w:rsid w:val="00230EA8"/>
    <w:rsid w:val="00244BFD"/>
    <w:rsid w:val="002B4A69"/>
    <w:rsid w:val="003353BA"/>
    <w:rsid w:val="00381884"/>
    <w:rsid w:val="003D545C"/>
    <w:rsid w:val="003F7FC5"/>
    <w:rsid w:val="0051721E"/>
    <w:rsid w:val="005377ED"/>
    <w:rsid w:val="00583A17"/>
    <w:rsid w:val="00642C91"/>
    <w:rsid w:val="006533F5"/>
    <w:rsid w:val="00663CAE"/>
    <w:rsid w:val="00686832"/>
    <w:rsid w:val="006872A4"/>
    <w:rsid w:val="006B32AD"/>
    <w:rsid w:val="0072537B"/>
    <w:rsid w:val="0078122D"/>
    <w:rsid w:val="00874B4A"/>
    <w:rsid w:val="00976B12"/>
    <w:rsid w:val="00997BD8"/>
    <w:rsid w:val="009A53A2"/>
    <w:rsid w:val="00A051D2"/>
    <w:rsid w:val="00A3681D"/>
    <w:rsid w:val="00A66D01"/>
    <w:rsid w:val="00A730DE"/>
    <w:rsid w:val="00AC1F5E"/>
    <w:rsid w:val="00B321FF"/>
    <w:rsid w:val="00B464CD"/>
    <w:rsid w:val="00D722E7"/>
    <w:rsid w:val="00D76D30"/>
    <w:rsid w:val="00DA7517"/>
    <w:rsid w:val="00F51E89"/>
    <w:rsid w:val="00F7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F9109-F517-4DE9-82AE-F733E675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642C91"/>
    <w:pPr>
      <w:keepNext/>
      <w:spacing w:line="720" w:lineRule="auto"/>
      <w:outlineLvl w:val="1"/>
    </w:pPr>
    <w:rPr>
      <w:rFonts w:ascii="Times New Roman" w:eastAsia="標楷體" w:hAnsi="Times New Roman" w:cs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6B1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976B12"/>
    <w:rPr>
      <w:b/>
      <w:bCs/>
    </w:rPr>
  </w:style>
  <w:style w:type="paragraph" w:styleId="a4">
    <w:name w:val="List Paragraph"/>
    <w:basedOn w:val="a"/>
    <w:uiPriority w:val="99"/>
    <w:qFormat/>
    <w:rsid w:val="00976B12"/>
    <w:pPr>
      <w:ind w:leftChars="200" w:left="480"/>
    </w:pPr>
    <w:rPr>
      <w:rFonts w:ascii="Calibri" w:eastAsia="新細明體" w:hAnsi="Calibri" w:cs="Times New Roman"/>
    </w:rPr>
  </w:style>
  <w:style w:type="character" w:customStyle="1" w:styleId="apple-converted-space">
    <w:name w:val="apple-converted-space"/>
    <w:basedOn w:val="a0"/>
    <w:rsid w:val="00583A17"/>
  </w:style>
  <w:style w:type="paragraph" w:styleId="a5">
    <w:name w:val="header"/>
    <w:basedOn w:val="a"/>
    <w:link w:val="a6"/>
    <w:uiPriority w:val="99"/>
    <w:unhideWhenUsed/>
    <w:rsid w:val="0011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09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09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0942"/>
    <w:rPr>
      <w:sz w:val="20"/>
      <w:szCs w:val="20"/>
    </w:rPr>
  </w:style>
  <w:style w:type="character" w:customStyle="1" w:styleId="20">
    <w:name w:val="標題 2 字元"/>
    <w:basedOn w:val="a0"/>
    <w:link w:val="2"/>
    <w:uiPriority w:val="99"/>
    <w:rsid w:val="00642C91"/>
    <w:rPr>
      <w:rFonts w:ascii="Times New Roman" w:eastAsia="標楷體" w:hAnsi="Times New Roman" w:cs="Times New Roman"/>
      <w:b/>
      <w:bCs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687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87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17</cp:revision>
  <cp:lastPrinted>2018-10-08T02:23:00Z</cp:lastPrinted>
  <dcterms:created xsi:type="dcterms:W3CDTF">2018-10-01T08:45:00Z</dcterms:created>
  <dcterms:modified xsi:type="dcterms:W3CDTF">2018-10-08T02:26:00Z</dcterms:modified>
</cp:coreProperties>
</file>