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6C" w:rsidRPr="009F29B8" w:rsidRDefault="000D1E6C" w:rsidP="004E68B0">
      <w:pPr>
        <w:adjustRightInd w:val="0"/>
        <w:snapToGrid w:val="0"/>
        <w:spacing w:afterLines="5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7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cs="標楷體"/>
          <w:b/>
          <w:bCs/>
          <w:sz w:val="32"/>
          <w:szCs w:val="32"/>
        </w:rPr>
        <w:t>04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增能研習</w:t>
      </w:r>
    </w:p>
    <w:p w:rsidR="000D1E6C" w:rsidRPr="00EC2A66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>
        <w:rPr>
          <w:rFonts w:eastAsia="標楷體" w:hAnsi="標楷體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04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13</w:t>
      </w:r>
      <w:bookmarkStart w:id="0" w:name="_GoBack"/>
      <w:bookmarkEnd w:id="0"/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D1E6C" w:rsidRPr="00EC2A66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D1E6C" w:rsidRPr="00EC2A66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D1E6C" w:rsidRPr="00EC2A66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960" w:rightChars="63" w:right="151" w:hangingChars="400" w:hanging="960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r>
        <w:rPr>
          <w:rFonts w:eastAsia="標楷體"/>
        </w:rPr>
        <w:t>107</w:t>
      </w:r>
      <w:r>
        <w:rPr>
          <w:rFonts w:eastAsia="標楷體" w:cs="標楷體" w:hint="eastAsia"/>
        </w:rPr>
        <w:t>年度</w:t>
      </w:r>
      <w:r w:rsidRPr="00010D85">
        <w:rPr>
          <w:rFonts w:ascii="標楷體" w:eastAsia="標楷體" w:hAnsi="標楷體" w:cs="標楷體" w:hint="eastAsia"/>
          <w:color w:val="000000"/>
          <w:kern w:val="0"/>
        </w:rPr>
        <w:t>全國環境教育政策執行方針研討會重點工作</w:t>
      </w:r>
    </w:p>
    <w:p w:rsidR="000D1E6C" w:rsidRPr="00A32401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Pr="00A32401">
        <w:rPr>
          <w:rFonts w:ascii="標楷體" w:eastAsia="標楷體" w:hAnsi="標楷體" w:cs="標楷體" w:hint="eastAsia"/>
          <w:color w:val="000000"/>
          <w:kern w:val="0"/>
        </w:rPr>
        <w:t>環境教育輔導小組</w:t>
      </w:r>
      <w:r w:rsidRPr="00A32401">
        <w:rPr>
          <w:rFonts w:ascii="標楷體" w:eastAsia="標楷體" w:hAnsi="標楷體" w:cs="標楷體"/>
          <w:color w:val="000000"/>
          <w:kern w:val="0"/>
        </w:rPr>
        <w:t>107</w:t>
      </w:r>
      <w:r w:rsidRPr="00A32401">
        <w:rPr>
          <w:rFonts w:ascii="標楷體" w:eastAsia="標楷體" w:hAnsi="標楷體" w:cs="標楷體" w:hint="eastAsia"/>
          <w:color w:val="000000"/>
          <w:kern w:val="0"/>
        </w:rPr>
        <w:t>年度計畫分工討論及</w:t>
      </w:r>
      <w:r w:rsidRPr="00A32401">
        <w:rPr>
          <w:rFonts w:ascii="標楷體" w:eastAsia="標楷體" w:hAnsi="標楷體" w:cs="標楷體"/>
          <w:color w:val="000000"/>
          <w:kern w:val="0"/>
        </w:rPr>
        <w:t>108</w:t>
      </w:r>
      <w:r w:rsidRPr="00A32401">
        <w:rPr>
          <w:rFonts w:ascii="標楷體" w:eastAsia="標楷體" w:hAnsi="標楷體" w:cs="標楷體" w:hint="eastAsia"/>
          <w:color w:val="000000"/>
          <w:kern w:val="0"/>
        </w:rPr>
        <w:t>全國環境教育成果觀摩交流會議承辦討論</w:t>
      </w:r>
    </w:p>
    <w:p w:rsidR="000D1E6C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增能研習：</w:t>
      </w:r>
      <w:r w:rsidRPr="00A32401">
        <w:rPr>
          <w:rFonts w:ascii="標楷體" w:eastAsia="標楷體" w:hAnsi="標楷體" w:cs="標楷體" w:hint="eastAsia"/>
          <w:color w:val="000000"/>
          <w:kern w:val="0"/>
        </w:rPr>
        <w:t>海洋教育公開授課</w:t>
      </w:r>
    </w:p>
    <w:p w:rsidR="000D1E6C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D1E6C" w:rsidRPr="0088361C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4394"/>
        <w:gridCol w:w="1859"/>
      </w:tblGrid>
      <w:tr w:rsidR="000D1E6C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D1E6C" w:rsidRPr="0088361C" w:rsidRDefault="000D1E6C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D1E6C" w:rsidRPr="0088361C" w:rsidRDefault="000D1E6C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D1E6C" w:rsidRPr="0088361C" w:rsidRDefault="000D1E6C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D1E6C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D1E6C" w:rsidRPr="0088361C" w:rsidRDefault="000D1E6C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D1E6C" w:rsidRPr="000F083F" w:rsidRDefault="000D1E6C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D1E6C" w:rsidRPr="0088361C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D1E6C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D1E6C" w:rsidRPr="0088361C" w:rsidRDefault="000D1E6C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D1E6C" w:rsidRPr="000F083F" w:rsidRDefault="000D1E6C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D1E6C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盧古砳樂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0D1E6C" w:rsidRPr="0088361C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</w:tc>
      </w:tr>
      <w:tr w:rsidR="000D1E6C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D1E6C" w:rsidRPr="00331DE8" w:rsidRDefault="000D1E6C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281ED0">
              <w:rPr>
                <w:rFonts w:ascii="標楷體" w:eastAsia="標楷體" w:hAnsi="標楷體" w:cs="標楷體" w:hint="eastAsia"/>
                <w:color w:val="000000"/>
                <w:kern w:val="0"/>
              </w:rPr>
              <w:t>校園綠美化技術增能研習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林仁傑</w:t>
            </w:r>
            <w:r w:rsidRPr="00266551">
              <w:rPr>
                <w:rFonts w:ascii="標楷體" w:eastAsia="標楷體" w:hAnsi="標楷體" w:cs="標楷體"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</w:rPr>
              <w:t>主任</w:t>
            </w:r>
          </w:p>
        </w:tc>
      </w:tr>
      <w:tr w:rsidR="000D1E6C" w:rsidRPr="00331DE8">
        <w:trPr>
          <w:jc w:val="center"/>
        </w:trPr>
        <w:tc>
          <w:tcPr>
            <w:tcW w:w="1955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D1E6C" w:rsidRPr="00331DE8" w:rsidRDefault="000D1E6C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20-12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eastAsia="標楷體" w:cs="標楷體"/>
              </w:rPr>
              <w:t>00</w:t>
            </w:r>
          </w:p>
        </w:tc>
        <w:tc>
          <w:tcPr>
            <w:tcW w:w="4394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ascii="標楷體" w:eastAsia="標楷體" w:hAnsi="標楷體"/>
              </w:rPr>
            </w:pPr>
            <w:r w:rsidRPr="00281ED0">
              <w:rPr>
                <w:rFonts w:ascii="標楷體" w:eastAsia="標楷體" w:hAnsi="標楷體" w:cs="標楷體" w:hint="eastAsia"/>
              </w:rPr>
              <w:t>環境教育主題（議題）研習規劃</w:t>
            </w:r>
          </w:p>
        </w:tc>
        <w:tc>
          <w:tcPr>
            <w:tcW w:w="1859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郭瑛忠</w:t>
            </w:r>
            <w:r w:rsidRPr="00331DE8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0D1E6C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D1E6C" w:rsidRPr="00331DE8" w:rsidRDefault="000D1E6C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0D1E6C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D1E6C" w:rsidRPr="00331DE8" w:rsidRDefault="000D1E6C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30-15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團務會議討論</w:t>
            </w:r>
            <w:r w:rsidRPr="00331DE8">
              <w:rPr>
                <w:rFonts w:ascii="標楷體" w:eastAsia="標楷體" w:hAnsi="標楷體" w:cs="標楷體"/>
              </w:rPr>
              <w:t>(</w:t>
            </w:r>
            <w:r w:rsidRPr="00331DE8">
              <w:rPr>
                <w:rFonts w:ascii="標楷體" w:eastAsia="標楷體" w:hAnsi="標楷體" w:cs="標楷體" w:hint="eastAsia"/>
              </w:rPr>
              <w:t>一</w:t>
            </w:r>
            <w:r w:rsidRPr="00331DE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干仁賢</w:t>
            </w:r>
            <w:r w:rsidRPr="00331DE8">
              <w:rPr>
                <w:rFonts w:ascii="標楷體" w:eastAsia="標楷體" w:hAnsi="標楷體" w:cs="標楷體"/>
              </w:rPr>
              <w:t xml:space="preserve">  </w:t>
            </w:r>
            <w:r w:rsidRPr="00331DE8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0D1E6C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D1E6C" w:rsidRPr="00331DE8" w:rsidRDefault="000D1E6C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</w:rPr>
            </w:pPr>
            <w:r w:rsidRPr="00331DE8">
              <w:rPr>
                <w:rFonts w:ascii="標楷體" w:hAnsi="標楷體" w:cs="標楷體"/>
              </w:rPr>
              <w:t>15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</w:t>
            </w:r>
            <w:r w:rsidRPr="00331DE8">
              <w:rPr>
                <w:rFonts w:ascii="標楷體" w:eastAsia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eastAsia="標楷體"/>
                <w:kern w:val="0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團務會議討論</w:t>
            </w:r>
            <w:r w:rsidRPr="00331DE8">
              <w:rPr>
                <w:rFonts w:ascii="標楷體" w:eastAsia="標楷體" w:hAnsi="標楷體" w:cs="標楷體"/>
              </w:rPr>
              <w:t>(</w:t>
            </w:r>
            <w:r w:rsidRPr="00331DE8">
              <w:rPr>
                <w:rFonts w:ascii="標楷體" w:eastAsia="標楷體" w:hAnsi="標楷體" w:cs="標楷體" w:hint="eastAsia"/>
              </w:rPr>
              <w:t>二</w:t>
            </w:r>
            <w:r w:rsidRPr="00331DE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1E6C" w:rsidRPr="00331DE8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  <w:kern w:val="24"/>
              </w:rPr>
              <w:t>干仁賢</w:t>
            </w:r>
            <w:r w:rsidRPr="00331DE8">
              <w:rPr>
                <w:rFonts w:ascii="標楷體" w:eastAsia="標楷體" w:hAnsi="標楷體" w:cs="標楷體"/>
                <w:kern w:val="24"/>
              </w:rPr>
              <w:t xml:space="preserve">  </w:t>
            </w:r>
            <w:r w:rsidRPr="00331DE8">
              <w:rPr>
                <w:rFonts w:ascii="標楷體" w:eastAsia="標楷體" w:hAnsi="標楷體" w:cs="標楷體" w:hint="eastAsia"/>
                <w:kern w:val="24"/>
              </w:rPr>
              <w:t>校長</w:t>
            </w:r>
          </w:p>
        </w:tc>
      </w:tr>
      <w:tr w:rsidR="000D1E6C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D1E6C" w:rsidRPr="0088361C" w:rsidRDefault="000D1E6C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D1E6C" w:rsidRPr="000F083F" w:rsidRDefault="000D1E6C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D1E6C" w:rsidRPr="0088361C" w:rsidRDefault="000D1E6C" w:rsidP="004E68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D1E6C" w:rsidRPr="00547670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D1E6C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D1E6C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黃校長順發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、花蓮縣立富源國民中學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、花蓮縣立豐濱國民中學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劉校長文彥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、花蓮縣花蓮市中原國民小學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、花蓮縣富里鄉東竹國民小學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陳校長彥光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、花蓮縣富里鄉明里國民小學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陳校長世杰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、花蓮縣秀林鄉西寶國民小學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李校長志成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、花蓮縣壽豐鄉月眉國民小學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、花蓮縣豐濱鄉新社國民小學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余校長光臨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、花蓮縣瑞穗鄉瑞美國民小學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、花蓮縣光復鄉大進國民小學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郭校長瑛忠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、花蓮縣萬榮鄉明利國民小學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熊校長湘屏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</w:t>
      </w:r>
      <w:r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巫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>
        <w:rPr>
          <w:rFonts w:ascii="標楷體" w:eastAsia="標楷體" w:hAnsi="標楷體" w:cs="標楷體" w:hint="eastAsia"/>
          <w:color w:val="000000"/>
          <w:kern w:val="0"/>
        </w:rPr>
        <w:t>賢偉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、花蓮縣立豐濱國民中學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張老師淑晴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、花蓮縣花蓮市明禮國民小學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蕭老師夙喨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、花蓮縣吉安鄉太昌國民小學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吳老師煜明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、花蓮縣壽豐鄉溪口國民小學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曾老師柏烜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、花蓮縣壽豐鄉月眉國民小學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林老師香莉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、花蓮縣光復鄉大進國民小學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吳老師金一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、花蓮縣壽豐鄉壽豐國民小學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林老師仁傑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、花蓮縣花蓮市中原國民小學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湯老師莉莉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 w:hint="eastAsia"/>
          <w:color w:val="000000"/>
          <w:kern w:val="0"/>
        </w:rPr>
        <w:t>、教育處</w:t>
      </w:r>
      <w:r>
        <w:rPr>
          <w:rFonts w:ascii="標楷體" w:eastAsia="標楷體" w:hAnsi="標楷體" w:cs="標楷體" w:hint="eastAsia"/>
          <w:color w:val="000000"/>
        </w:rPr>
        <w:t>盧古砳樂</w:t>
      </w:r>
      <w:r>
        <w:rPr>
          <w:rFonts w:ascii="標楷體" w:eastAsia="標楷體" w:hAnsi="標楷體" w:cs="標楷體" w:hint="eastAsia"/>
          <w:color w:val="000000"/>
          <w:kern w:val="0"/>
        </w:rPr>
        <w:t>科長、教育處謝燕惠候用校長</w:t>
      </w:r>
    </w:p>
    <w:p w:rsidR="000D1E6C" w:rsidRDefault="000D1E6C" w:rsidP="004E68B0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D1E6C" w:rsidRDefault="000D1E6C" w:rsidP="00347724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cs="標楷體" w:hint="eastAsia"/>
          <w:color w:val="000000"/>
          <w:kern w:val="24"/>
        </w:rPr>
        <w:t>國立東華大學梁明煌教授、國立東華大學楊懿如教授、黃木蘭校長、趙子綱校長、邱藍慧校長、廖美菊老師、張淑貞老師、教育處李宗憲督學、花蓮縣環境保護局饒瑞玲副局長、花蓮縣環境保護局孫肖瑾秘書、花蓮縣環境保護局王志惠科長、張智堯先生、詹智婷小姐</w:t>
      </w:r>
    </w:p>
    <w:sectPr w:rsidR="000D1E6C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6C" w:rsidRDefault="000D1E6C" w:rsidP="00165617">
      <w:r>
        <w:separator/>
      </w:r>
    </w:p>
  </w:endnote>
  <w:endnote w:type="continuationSeparator" w:id="0">
    <w:p w:rsidR="000D1E6C" w:rsidRDefault="000D1E6C" w:rsidP="0016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6C" w:rsidRDefault="000D1E6C" w:rsidP="00165617">
      <w:r>
        <w:separator/>
      </w:r>
    </w:p>
  </w:footnote>
  <w:footnote w:type="continuationSeparator" w:id="0">
    <w:p w:rsidR="000D1E6C" w:rsidRDefault="000D1E6C" w:rsidP="0016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1E6C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206659"/>
    <w:rsid w:val="00212656"/>
    <w:rsid w:val="002138F7"/>
    <w:rsid w:val="00225F7B"/>
    <w:rsid w:val="002276F2"/>
    <w:rsid w:val="00241146"/>
    <w:rsid w:val="00266551"/>
    <w:rsid w:val="00273937"/>
    <w:rsid w:val="00281ED0"/>
    <w:rsid w:val="002A5630"/>
    <w:rsid w:val="002B54D3"/>
    <w:rsid w:val="002B6A03"/>
    <w:rsid w:val="002E5EE4"/>
    <w:rsid w:val="002F625F"/>
    <w:rsid w:val="003003CE"/>
    <w:rsid w:val="00320B1B"/>
    <w:rsid w:val="003263A3"/>
    <w:rsid w:val="00331DE8"/>
    <w:rsid w:val="0034541F"/>
    <w:rsid w:val="00347724"/>
    <w:rsid w:val="00352135"/>
    <w:rsid w:val="003601CB"/>
    <w:rsid w:val="00365DF9"/>
    <w:rsid w:val="00367E30"/>
    <w:rsid w:val="00396EDC"/>
    <w:rsid w:val="003B1288"/>
    <w:rsid w:val="003D3496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A7443"/>
    <w:rsid w:val="004B1AAB"/>
    <w:rsid w:val="004C0FA2"/>
    <w:rsid w:val="004C41F5"/>
    <w:rsid w:val="004D6DC8"/>
    <w:rsid w:val="004E68B0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5525"/>
    <w:rsid w:val="006F6730"/>
    <w:rsid w:val="00704F3C"/>
    <w:rsid w:val="007167E1"/>
    <w:rsid w:val="0072592B"/>
    <w:rsid w:val="00731E62"/>
    <w:rsid w:val="007440B8"/>
    <w:rsid w:val="0074484B"/>
    <w:rsid w:val="00744E1C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20AAE"/>
    <w:rsid w:val="00931B51"/>
    <w:rsid w:val="00965FEA"/>
    <w:rsid w:val="00976EAE"/>
    <w:rsid w:val="0098119B"/>
    <w:rsid w:val="009A5CBA"/>
    <w:rsid w:val="009C39A1"/>
    <w:rsid w:val="009D4168"/>
    <w:rsid w:val="009E12A2"/>
    <w:rsid w:val="009E1E4B"/>
    <w:rsid w:val="009F0505"/>
    <w:rsid w:val="009F29B8"/>
    <w:rsid w:val="00A32401"/>
    <w:rsid w:val="00A32E62"/>
    <w:rsid w:val="00A33AED"/>
    <w:rsid w:val="00A44274"/>
    <w:rsid w:val="00A44C7B"/>
    <w:rsid w:val="00A4607B"/>
    <w:rsid w:val="00A461DF"/>
    <w:rsid w:val="00A54A69"/>
    <w:rsid w:val="00AC6E04"/>
    <w:rsid w:val="00AD4411"/>
    <w:rsid w:val="00AD4F01"/>
    <w:rsid w:val="00B070E6"/>
    <w:rsid w:val="00B739E5"/>
    <w:rsid w:val="00B762D6"/>
    <w:rsid w:val="00B91011"/>
    <w:rsid w:val="00B941BE"/>
    <w:rsid w:val="00BB548F"/>
    <w:rsid w:val="00BC5F53"/>
    <w:rsid w:val="00BC7425"/>
    <w:rsid w:val="00C02906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D0018"/>
    <w:rsid w:val="00CD08BF"/>
    <w:rsid w:val="00CD3328"/>
    <w:rsid w:val="00CD6035"/>
    <w:rsid w:val="00CF710A"/>
    <w:rsid w:val="00D337C9"/>
    <w:rsid w:val="00D5776F"/>
    <w:rsid w:val="00D81A84"/>
    <w:rsid w:val="00D875B4"/>
    <w:rsid w:val="00DB21E5"/>
    <w:rsid w:val="00DD6E83"/>
    <w:rsid w:val="00E21116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582EEC"/>
    <w:pPr>
      <w:ind w:leftChars="200" w:left="480"/>
    </w:pPr>
  </w:style>
  <w:style w:type="paragraph" w:customStyle="1" w:styleId="1">
    <w:name w:val="清單段落1"/>
    <w:basedOn w:val="Normal"/>
    <w:uiPriority w:val="99"/>
    <w:rsid w:val="005F5C0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DefaultParagraphFont"/>
    <w:uiPriority w:val="99"/>
    <w:rsid w:val="00165617"/>
    <w:rPr>
      <w:sz w:val="23"/>
      <w:szCs w:val="23"/>
    </w:rPr>
  </w:style>
  <w:style w:type="paragraph" w:customStyle="1" w:styleId="A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870078"/>
    <w:rPr>
      <w:rFonts w:ascii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78"/>
  </w:style>
  <w:style w:type="character" w:styleId="Hyperlink">
    <w:name w:val="Hyperlink"/>
    <w:basedOn w:val="DefaultParagraphFont"/>
    <w:uiPriority w:val="99"/>
    <w:rsid w:val="000315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1288"/>
    <w:rPr>
      <w:color w:val="800080"/>
      <w:u w:val="single"/>
    </w:rPr>
  </w:style>
  <w:style w:type="table" w:styleId="LightShading-Accent3">
    <w:name w:val="Light Shading Accent 3"/>
    <w:basedOn w:val="TableNormal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NormalWeb">
    <w:name w:val="Normal (Web)"/>
    <w:basedOn w:val="Normal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TableGrid">
    <w:name w:val="Table Grid"/>
    <w:basedOn w:val="TableNormal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CD5B59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165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subject/>
  <dc:creator>TS</dc:creator>
  <cp:keywords/>
  <dc:description/>
  <cp:lastModifiedBy>user</cp:lastModifiedBy>
  <cp:revision>24</cp:revision>
  <cp:lastPrinted>2016-10-21T08:06:00Z</cp:lastPrinted>
  <dcterms:created xsi:type="dcterms:W3CDTF">2017-09-26T06:01:00Z</dcterms:created>
  <dcterms:modified xsi:type="dcterms:W3CDTF">2018-04-02T08:31:00Z</dcterms:modified>
</cp:coreProperties>
</file>