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BA391" w14:textId="77777777" w:rsidR="00072D4A" w:rsidRDefault="00072D4A" w:rsidP="00351F1D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t>創造力教師工作坊</w:t>
      </w:r>
      <w:bookmarkEnd w:id="0"/>
    </w:p>
    <w:p w14:paraId="6CBBA392" w14:textId="77777777" w:rsidR="00351F1D" w:rsidRPr="00F466D7" w:rsidRDefault="00351F1D" w:rsidP="00351F1D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  <w:proofErr w:type="gramStart"/>
      <w:r w:rsidRPr="00F466D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16</w:t>
      </w:r>
      <w:r w:rsidRPr="00F466D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堂課看懂</w:t>
      </w:r>
      <w:proofErr w:type="gramEnd"/>
      <w:r w:rsidRPr="00F466D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2018歌劇院TIFA節目的創意</w:t>
      </w:r>
    </w:p>
    <w:p w14:paraId="6CBBA393" w14:textId="77777777" w:rsidR="006C7F4F" w:rsidRPr="00F466D7" w:rsidRDefault="00351F1D" w:rsidP="006C7F4F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  <w:r w:rsidRPr="00F466D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 xml:space="preserve">名師解碼  從科技到創造力 </w:t>
      </w:r>
      <w:r w:rsidR="006C7F4F" w:rsidRPr="00F466D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給下一個數位盛世的藝術節</w:t>
      </w:r>
      <w:r w:rsidRPr="00F466D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！</w:t>
      </w:r>
    </w:p>
    <w:p w14:paraId="6CBBA394" w14:textId="77777777" w:rsidR="006C7F4F" w:rsidRPr="00F466D7" w:rsidRDefault="006C7F4F" w:rsidP="001B69BD">
      <w:pPr>
        <w:snapToGrid w:val="0"/>
        <w:spacing w:beforeLines="150" w:before="360" w:line="312" w:lineRule="auto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F466D7">
        <w:rPr>
          <w:rFonts w:ascii="標楷體" w:eastAsia="標楷體" w:hAnsi="標楷體" w:hint="eastAsia"/>
          <w:b/>
          <w:color w:val="000000" w:themeColor="text1"/>
          <w:sz w:val="28"/>
        </w:rPr>
        <w:t>一、體驗藝術與科技</w:t>
      </w:r>
      <w:r w:rsidR="00CB2547" w:rsidRPr="00F466D7">
        <w:rPr>
          <w:rFonts w:ascii="標楷體" w:eastAsia="標楷體" w:hAnsi="標楷體" w:hint="eastAsia"/>
          <w:b/>
          <w:color w:val="000000" w:themeColor="text1"/>
          <w:sz w:val="28"/>
        </w:rPr>
        <w:t>中</w:t>
      </w:r>
      <w:r w:rsidRPr="00F466D7">
        <w:rPr>
          <w:rFonts w:ascii="標楷體" w:eastAsia="標楷體" w:hAnsi="標楷體" w:hint="eastAsia"/>
          <w:b/>
          <w:color w:val="000000" w:themeColor="text1"/>
          <w:sz w:val="28"/>
        </w:rPr>
        <w:t xml:space="preserve">的光怪陸離 </w:t>
      </w:r>
      <w:r w:rsidR="00CB2547" w:rsidRPr="00F466D7">
        <w:rPr>
          <w:rFonts w:ascii="標楷體" w:eastAsia="標楷體" w:hAnsi="標楷體" w:hint="eastAsia"/>
          <w:b/>
          <w:color w:val="000000" w:themeColor="text1"/>
          <w:sz w:val="28"/>
        </w:rPr>
        <w:t>激盪腦中的五感革命</w:t>
      </w:r>
    </w:p>
    <w:p w14:paraId="6CBBA395" w14:textId="77777777" w:rsidR="006C7F4F" w:rsidRPr="00F466D7" w:rsidRDefault="006C7F4F" w:rsidP="001B69BD">
      <w:pPr>
        <w:pStyle w:val="a7"/>
        <w:snapToGrid w:val="0"/>
        <w:spacing w:line="288" w:lineRule="auto"/>
        <w:ind w:leftChars="0" w:left="720"/>
        <w:jc w:val="both"/>
        <w:rPr>
          <w:rFonts w:ascii="標楷體" w:eastAsia="標楷體" w:hAnsi="標楷體"/>
          <w:color w:val="000000" w:themeColor="text1"/>
          <w:sz w:val="28"/>
        </w:rPr>
      </w:pPr>
      <w:r w:rsidRPr="00F466D7">
        <w:rPr>
          <w:rFonts w:ascii="標楷體" w:eastAsia="標楷體" w:hAnsi="標楷體" w:hint="eastAsia"/>
          <w:color w:val="000000" w:themeColor="text1"/>
          <w:sz w:val="28"/>
        </w:rPr>
        <w:t>科技如同魔法般顛覆了人類對速度、距離、虛實等物理性的感知，也加速了它在劇場裡的影響，2018年歌劇院台灣國際藝術節 (NTT-TIFA)</w:t>
      </w:r>
      <w:r w:rsidR="00080E11" w:rsidRPr="00F466D7">
        <w:rPr>
          <w:rFonts w:ascii="標楷體" w:eastAsia="標楷體" w:hAnsi="標楷體" w:hint="eastAsia"/>
          <w:color w:val="000000" w:themeColor="text1"/>
          <w:sz w:val="28"/>
        </w:rPr>
        <w:t>提出關鍵字</w:t>
      </w:r>
      <w:r w:rsidRPr="00F466D7">
        <w:rPr>
          <w:rFonts w:ascii="標楷體" w:eastAsia="標楷體" w:hAnsi="標楷體" w:hint="eastAsia"/>
          <w:color w:val="000000" w:themeColor="text1"/>
          <w:sz w:val="28"/>
        </w:rPr>
        <w:t>：「連結」(CONNECTION)。在這個</w:t>
      </w:r>
      <w:proofErr w:type="spellStart"/>
      <w:r w:rsidRPr="00F466D7">
        <w:rPr>
          <w:rFonts w:ascii="標楷體" w:eastAsia="標楷體" w:hAnsi="標楷體" w:hint="eastAsia"/>
          <w:color w:val="000000" w:themeColor="text1"/>
          <w:sz w:val="28"/>
        </w:rPr>
        <w:t>WiFi</w:t>
      </w:r>
      <w:proofErr w:type="spellEnd"/>
      <w:r w:rsidRPr="00F466D7">
        <w:rPr>
          <w:rFonts w:ascii="標楷體" w:eastAsia="標楷體" w:hAnsi="標楷體" w:hint="eastAsia"/>
          <w:color w:val="000000" w:themeColor="text1"/>
          <w:sz w:val="28"/>
        </w:rPr>
        <w:t>成為生活必須品，社群決定存在感的時</w:t>
      </w:r>
      <w:r w:rsidR="00A2555A" w:rsidRPr="00F466D7">
        <w:rPr>
          <w:rFonts w:ascii="標楷體" w:eastAsia="標楷體" w:hAnsi="標楷體" w:hint="eastAsia"/>
          <w:color w:val="000000" w:themeColor="text1"/>
          <w:sz w:val="28"/>
        </w:rPr>
        <w:t>代，我們期許自己營造一個培養未來觀的藝術節，連結未知的藝術創造</w:t>
      </w:r>
      <w:r w:rsidRPr="00F466D7">
        <w:rPr>
          <w:rFonts w:ascii="標楷體" w:eastAsia="標楷體" w:hAnsi="標楷體" w:hint="eastAsia"/>
          <w:color w:val="000000" w:themeColor="text1"/>
          <w:sz w:val="28"/>
        </w:rPr>
        <w:t>及跨世代的人文探問。</w:t>
      </w:r>
    </w:p>
    <w:p w14:paraId="6CBBA396" w14:textId="77777777" w:rsidR="00CB2547" w:rsidRPr="00F466D7" w:rsidRDefault="00080E11" w:rsidP="00C82BBA">
      <w:pPr>
        <w:pStyle w:val="a7"/>
        <w:snapToGrid w:val="0"/>
        <w:spacing w:beforeLines="50" w:before="120" w:line="312" w:lineRule="auto"/>
        <w:ind w:leftChars="0" w:left="720"/>
        <w:jc w:val="both"/>
        <w:rPr>
          <w:rFonts w:ascii="標楷體" w:eastAsia="標楷體" w:hAnsi="標楷體"/>
          <w:color w:val="000000" w:themeColor="text1"/>
          <w:sz w:val="28"/>
        </w:rPr>
      </w:pPr>
      <w:r w:rsidRPr="00F466D7">
        <w:rPr>
          <w:rFonts w:ascii="標楷體" w:eastAsia="標楷體" w:hAnsi="標楷體" w:hint="eastAsia"/>
          <w:color w:val="000000" w:themeColor="text1"/>
          <w:sz w:val="28"/>
        </w:rPr>
        <w:t>集結舞蹈、戲劇、科技、電影</w:t>
      </w:r>
      <w:r w:rsidR="00CB2547" w:rsidRPr="00F466D7">
        <w:rPr>
          <w:rFonts w:ascii="標楷體" w:eastAsia="標楷體" w:hAnsi="標楷體" w:hint="eastAsia"/>
          <w:color w:val="000000" w:themeColor="text1"/>
          <w:sz w:val="28"/>
        </w:rPr>
        <w:t>各界</w:t>
      </w:r>
      <w:r w:rsidRPr="00F466D7">
        <w:rPr>
          <w:rFonts w:ascii="標楷體" w:eastAsia="標楷體" w:hAnsi="標楷體" w:hint="eastAsia"/>
          <w:color w:val="000000" w:themeColor="text1"/>
          <w:sz w:val="28"/>
        </w:rPr>
        <w:t>藝術</w:t>
      </w:r>
      <w:r w:rsidR="00CB2547" w:rsidRPr="00F466D7">
        <w:rPr>
          <w:rFonts w:ascii="標楷體" w:eastAsia="標楷體" w:hAnsi="標楷體" w:hint="eastAsia"/>
          <w:color w:val="000000" w:themeColor="text1"/>
          <w:sz w:val="28"/>
        </w:rPr>
        <w:t>名師</w:t>
      </w:r>
      <w:r w:rsidRPr="00F466D7">
        <w:rPr>
          <w:rFonts w:ascii="標楷體" w:eastAsia="標楷體" w:hAnsi="標楷體" w:hint="eastAsia"/>
          <w:color w:val="000000" w:themeColor="text1"/>
          <w:sz w:val="28"/>
        </w:rPr>
        <w:t>，透過</w:t>
      </w:r>
      <w:r w:rsidR="00CB2547" w:rsidRPr="00F466D7">
        <w:rPr>
          <w:rFonts w:ascii="標楷體" w:eastAsia="標楷體" w:hAnsi="標楷體" w:hint="eastAsia"/>
          <w:color w:val="000000" w:themeColor="text1"/>
          <w:sz w:val="28"/>
        </w:rPr>
        <w:t>實作、工作坊、講座</w:t>
      </w:r>
      <w:r w:rsidR="00332F8D">
        <w:rPr>
          <w:rFonts w:ascii="標楷體" w:eastAsia="標楷體" w:hAnsi="標楷體"/>
          <w:color w:val="000000" w:themeColor="text1"/>
          <w:sz w:val="28"/>
        </w:rPr>
        <w:t>16</w:t>
      </w:r>
      <w:r w:rsidRPr="00F466D7">
        <w:rPr>
          <w:rFonts w:ascii="標楷體" w:eastAsia="標楷體" w:hAnsi="標楷體" w:hint="eastAsia"/>
          <w:color w:val="000000" w:themeColor="text1"/>
          <w:sz w:val="28"/>
        </w:rPr>
        <w:t>堂課程全面解構2018 NTT-TIFA</w:t>
      </w:r>
      <w:r w:rsidR="00545ADC" w:rsidRPr="00F466D7">
        <w:rPr>
          <w:rFonts w:ascii="標楷體" w:eastAsia="標楷體" w:hAnsi="標楷體" w:hint="eastAsia"/>
          <w:color w:val="000000" w:themeColor="text1"/>
          <w:sz w:val="28"/>
        </w:rPr>
        <w:t>並搭配演出節目欣賞。看藝術家們如何</w:t>
      </w:r>
      <w:r w:rsidR="00CB2547" w:rsidRPr="00F466D7">
        <w:rPr>
          <w:rFonts w:ascii="標楷體" w:eastAsia="標楷體" w:hAnsi="標楷體" w:hint="eastAsia"/>
          <w:color w:val="000000" w:themeColor="text1"/>
          <w:sz w:val="28"/>
        </w:rPr>
        <w:t>打破藝術的框架，顛覆你對藝術的想像。</w:t>
      </w:r>
    </w:p>
    <w:p w14:paraId="6CBBA397" w14:textId="77777777" w:rsidR="001068E6" w:rsidRPr="001B69BD" w:rsidRDefault="00567699" w:rsidP="00C82BBA">
      <w:pPr>
        <w:pStyle w:val="a7"/>
        <w:numPr>
          <w:ilvl w:val="0"/>
          <w:numId w:val="2"/>
        </w:numPr>
        <w:snapToGrid w:val="0"/>
        <w:spacing w:beforeLines="50" w:before="120" w:afterLines="50" w:after="120" w:line="288" w:lineRule="auto"/>
        <w:ind w:leftChars="0" w:left="720"/>
        <w:jc w:val="both"/>
        <w:rPr>
          <w:rFonts w:ascii="標楷體" w:eastAsia="標楷體" w:hAnsi="標楷體"/>
          <w:color w:val="000000" w:themeColor="text1"/>
          <w:sz w:val="28"/>
        </w:rPr>
      </w:pPr>
      <w:r w:rsidRPr="00F466D7">
        <w:rPr>
          <w:rFonts w:ascii="標楷體" w:eastAsia="標楷體" w:hAnsi="標楷體" w:hint="eastAsia"/>
          <w:b/>
          <w:color w:val="000000" w:themeColor="text1"/>
          <w:sz w:val="28"/>
        </w:rPr>
        <w:t>邀請</w:t>
      </w:r>
      <w:r w:rsidR="00A40082" w:rsidRPr="00F466D7">
        <w:rPr>
          <w:rFonts w:ascii="標楷體" w:eastAsia="標楷體" w:hAnsi="標楷體" w:hint="eastAsia"/>
          <w:b/>
          <w:color w:val="000000" w:themeColor="text1"/>
          <w:sz w:val="28"/>
        </w:rPr>
        <w:t>對象：</w:t>
      </w:r>
      <w:r w:rsidR="00BA6D5A" w:rsidRPr="00F466D7">
        <w:rPr>
          <w:rFonts w:ascii="標楷體" w:eastAsia="標楷體" w:hAnsi="標楷體" w:hint="eastAsia"/>
          <w:color w:val="000000" w:themeColor="text1"/>
          <w:sz w:val="28"/>
        </w:rPr>
        <w:t>對表演藝術新趨勢及跨學科整合</w:t>
      </w:r>
      <w:r w:rsidR="001068E6" w:rsidRPr="00F466D7">
        <w:rPr>
          <w:rFonts w:ascii="標楷體" w:eastAsia="標楷體" w:hAnsi="標楷體" w:hint="eastAsia"/>
          <w:color w:val="000000" w:themeColor="text1"/>
          <w:sz w:val="28"/>
        </w:rPr>
        <w:t>教學</w:t>
      </w:r>
      <w:r w:rsidR="00BA6D5A" w:rsidRPr="00F466D7">
        <w:rPr>
          <w:rFonts w:ascii="標楷體" w:eastAsia="標楷體" w:hAnsi="標楷體" w:hint="eastAsia"/>
          <w:color w:val="000000" w:themeColor="text1"/>
          <w:sz w:val="28"/>
        </w:rPr>
        <w:t>有興趣的</w:t>
      </w:r>
      <w:r w:rsidR="004D57C9">
        <w:rPr>
          <w:rFonts w:ascii="標楷體" w:eastAsia="標楷體" w:hAnsi="標楷體" w:hint="eastAsia"/>
          <w:color w:val="000000" w:themeColor="text1"/>
          <w:sz w:val="28"/>
        </w:rPr>
        <w:t>全國各級學校</w:t>
      </w:r>
      <w:r w:rsidR="00BA6D5A" w:rsidRPr="00F466D7">
        <w:rPr>
          <w:rFonts w:ascii="標楷體" w:eastAsia="標楷體" w:hAnsi="標楷體" w:hint="eastAsia"/>
          <w:color w:val="000000" w:themeColor="text1"/>
          <w:sz w:val="28"/>
        </w:rPr>
        <w:t>教師</w:t>
      </w:r>
      <w:r w:rsidR="00332F8D">
        <w:rPr>
          <w:rFonts w:ascii="標楷體" w:eastAsia="標楷體" w:hAnsi="標楷體" w:hint="eastAsia"/>
          <w:color w:val="000000" w:themeColor="text1"/>
          <w:sz w:val="28"/>
        </w:rPr>
        <w:t>以及</w:t>
      </w:r>
      <w:r w:rsidR="004D57C9">
        <w:rPr>
          <w:rFonts w:ascii="標楷體" w:eastAsia="標楷體" w:hAnsi="標楷體" w:hint="eastAsia"/>
          <w:color w:val="000000" w:themeColor="text1"/>
          <w:sz w:val="28"/>
        </w:rPr>
        <w:t>公務人員</w:t>
      </w:r>
      <w:r w:rsidR="00332F8D">
        <w:rPr>
          <w:rFonts w:ascii="標楷體" w:eastAsia="標楷體" w:hAnsi="標楷體" w:hint="eastAsia"/>
          <w:color w:val="000000" w:themeColor="text1"/>
          <w:sz w:val="28"/>
        </w:rPr>
        <w:t>。</w:t>
      </w:r>
      <w:r w:rsidR="001068E6" w:rsidRPr="00F466D7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</w:p>
    <w:p w14:paraId="6CBBA398" w14:textId="77777777" w:rsidR="00113917" w:rsidRPr="00F466D7" w:rsidRDefault="00113917" w:rsidP="00C82BBA">
      <w:pPr>
        <w:pStyle w:val="a7"/>
        <w:numPr>
          <w:ilvl w:val="0"/>
          <w:numId w:val="2"/>
        </w:numPr>
        <w:snapToGrid w:val="0"/>
        <w:spacing w:beforeLines="50" w:before="120" w:afterLines="50" w:after="120"/>
        <w:ind w:leftChars="0" w:left="720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F466D7">
        <w:rPr>
          <w:rFonts w:ascii="標楷體" w:eastAsia="標楷體" w:hAnsi="標楷體" w:hint="eastAsia"/>
          <w:b/>
          <w:color w:val="000000" w:themeColor="text1"/>
          <w:sz w:val="28"/>
        </w:rPr>
        <w:t>課程</w:t>
      </w:r>
      <w:r w:rsidR="007A69D7" w:rsidRPr="00F466D7">
        <w:rPr>
          <w:rFonts w:ascii="標楷體" w:eastAsia="標楷體" w:hAnsi="標楷體" w:hint="eastAsia"/>
          <w:b/>
          <w:color w:val="000000" w:themeColor="text1"/>
          <w:sz w:val="28"/>
        </w:rPr>
        <w:t>時間與地點</w:t>
      </w:r>
    </w:p>
    <w:p w14:paraId="6CBBA399" w14:textId="77777777" w:rsidR="00113917" w:rsidRPr="00F466D7" w:rsidRDefault="007A69D7" w:rsidP="001B69BD">
      <w:pPr>
        <w:pStyle w:val="a7"/>
        <w:numPr>
          <w:ilvl w:val="1"/>
          <w:numId w:val="2"/>
        </w:numPr>
        <w:snapToGrid w:val="0"/>
        <w:spacing w:line="312" w:lineRule="auto"/>
        <w:ind w:leftChars="0" w:left="1276" w:hanging="425"/>
        <w:jc w:val="both"/>
        <w:rPr>
          <w:rFonts w:ascii="標楷體" w:eastAsia="標楷體" w:hAnsi="標楷體"/>
          <w:color w:val="000000" w:themeColor="text1"/>
          <w:sz w:val="28"/>
        </w:rPr>
      </w:pPr>
      <w:r w:rsidRPr="00F466D7">
        <w:rPr>
          <w:rFonts w:ascii="標楷體" w:eastAsia="標楷體" w:hAnsi="標楷體" w:hint="eastAsia"/>
          <w:color w:val="000000" w:themeColor="text1"/>
          <w:sz w:val="28"/>
        </w:rPr>
        <w:t>日期：</w:t>
      </w:r>
      <w:r w:rsidR="00113917" w:rsidRPr="00F466D7">
        <w:rPr>
          <w:rFonts w:ascii="標楷體" w:eastAsia="標楷體" w:hAnsi="標楷體" w:hint="eastAsia"/>
          <w:color w:val="000000" w:themeColor="text1"/>
          <w:sz w:val="28"/>
        </w:rPr>
        <w:t>2018年2月</w:t>
      </w:r>
      <w:r w:rsidR="00B246BA" w:rsidRPr="00F466D7">
        <w:rPr>
          <w:rFonts w:ascii="標楷體" w:eastAsia="標楷體" w:hAnsi="標楷體"/>
          <w:color w:val="000000" w:themeColor="text1"/>
          <w:sz w:val="28"/>
        </w:rPr>
        <w:t>26</w:t>
      </w:r>
      <w:r w:rsidR="00113917" w:rsidRPr="00F466D7">
        <w:rPr>
          <w:rFonts w:ascii="標楷體" w:eastAsia="標楷體" w:hAnsi="標楷體" w:hint="eastAsia"/>
          <w:color w:val="000000" w:themeColor="text1"/>
          <w:sz w:val="28"/>
        </w:rPr>
        <w:t>日（</w:t>
      </w:r>
      <w:r w:rsidR="00B246BA" w:rsidRPr="00F466D7">
        <w:rPr>
          <w:rFonts w:ascii="標楷體" w:eastAsia="標楷體" w:hAnsi="標楷體" w:hint="eastAsia"/>
          <w:color w:val="000000" w:themeColor="text1"/>
          <w:sz w:val="28"/>
        </w:rPr>
        <w:t>一</w:t>
      </w:r>
      <w:r w:rsidR="005A78CE" w:rsidRPr="00F466D7">
        <w:rPr>
          <w:rFonts w:ascii="標楷體" w:eastAsia="標楷體" w:hAnsi="標楷體" w:hint="eastAsia"/>
          <w:color w:val="000000" w:themeColor="text1"/>
          <w:sz w:val="28"/>
        </w:rPr>
        <w:t>）</w:t>
      </w:r>
      <w:proofErr w:type="gramStart"/>
      <w:r w:rsidR="005A78CE" w:rsidRPr="00F466D7">
        <w:rPr>
          <w:rFonts w:ascii="標楷體" w:eastAsia="標楷體" w:hAnsi="標楷體" w:hint="eastAsia"/>
          <w:color w:val="000000" w:themeColor="text1"/>
          <w:sz w:val="28"/>
        </w:rPr>
        <w:t>─</w:t>
      </w:r>
      <w:proofErr w:type="gramEnd"/>
      <w:r w:rsidR="00B246BA" w:rsidRPr="00F466D7">
        <w:rPr>
          <w:rFonts w:ascii="標楷體" w:eastAsia="標楷體" w:hAnsi="標楷體" w:hint="eastAsia"/>
          <w:color w:val="000000" w:themeColor="text1"/>
          <w:sz w:val="28"/>
        </w:rPr>
        <w:t>27</w:t>
      </w:r>
      <w:r w:rsidR="00113917" w:rsidRPr="00F466D7">
        <w:rPr>
          <w:rFonts w:ascii="標楷體" w:eastAsia="標楷體" w:hAnsi="標楷體" w:hint="eastAsia"/>
          <w:color w:val="000000" w:themeColor="text1"/>
          <w:sz w:val="28"/>
        </w:rPr>
        <w:t>日（</w:t>
      </w:r>
      <w:r w:rsidR="00B246BA" w:rsidRPr="00F466D7">
        <w:rPr>
          <w:rFonts w:ascii="標楷體" w:eastAsia="標楷體" w:hAnsi="標楷體" w:hint="eastAsia"/>
          <w:color w:val="000000" w:themeColor="text1"/>
          <w:sz w:val="28"/>
        </w:rPr>
        <w:t>二</w:t>
      </w:r>
      <w:r w:rsidR="00115375" w:rsidRPr="00F466D7">
        <w:rPr>
          <w:rFonts w:ascii="標楷體" w:eastAsia="標楷體" w:hAnsi="標楷體" w:hint="eastAsia"/>
          <w:color w:val="000000" w:themeColor="text1"/>
          <w:sz w:val="28"/>
        </w:rPr>
        <w:t>）</w:t>
      </w:r>
    </w:p>
    <w:p w14:paraId="6CBBA39A" w14:textId="77777777" w:rsidR="007A69D7" w:rsidRPr="00F466D7" w:rsidRDefault="007A69D7" w:rsidP="001B69BD">
      <w:pPr>
        <w:pStyle w:val="a7"/>
        <w:numPr>
          <w:ilvl w:val="1"/>
          <w:numId w:val="2"/>
        </w:numPr>
        <w:snapToGrid w:val="0"/>
        <w:spacing w:line="312" w:lineRule="auto"/>
        <w:ind w:leftChars="0" w:left="1276" w:hanging="425"/>
        <w:jc w:val="both"/>
        <w:rPr>
          <w:rFonts w:ascii="標楷體" w:eastAsia="標楷體" w:hAnsi="標楷體"/>
          <w:color w:val="000000" w:themeColor="text1"/>
          <w:sz w:val="28"/>
        </w:rPr>
      </w:pPr>
      <w:r w:rsidRPr="00F466D7">
        <w:rPr>
          <w:rFonts w:ascii="標楷體" w:eastAsia="標楷體" w:hAnsi="標楷體" w:hint="eastAsia"/>
          <w:color w:val="000000" w:themeColor="text1"/>
          <w:sz w:val="28"/>
        </w:rPr>
        <w:t>時間：早上</w:t>
      </w:r>
      <w:r w:rsidR="005A78CE" w:rsidRPr="00F466D7">
        <w:rPr>
          <w:rFonts w:ascii="標楷體" w:eastAsia="標楷體" w:hAnsi="標楷體" w:hint="eastAsia"/>
          <w:color w:val="000000" w:themeColor="text1"/>
          <w:sz w:val="28"/>
        </w:rPr>
        <w:t>9:30</w:t>
      </w:r>
      <w:proofErr w:type="gramStart"/>
      <w:r w:rsidR="005A78CE" w:rsidRPr="00F466D7">
        <w:rPr>
          <w:rFonts w:ascii="標楷體" w:eastAsia="標楷體" w:hAnsi="標楷體" w:hint="eastAsia"/>
          <w:color w:val="000000" w:themeColor="text1"/>
          <w:sz w:val="28"/>
        </w:rPr>
        <w:t>─</w:t>
      </w:r>
      <w:proofErr w:type="gramEnd"/>
      <w:r w:rsidR="00567699" w:rsidRPr="00F466D7">
        <w:rPr>
          <w:rFonts w:ascii="標楷體" w:eastAsia="標楷體" w:hAnsi="標楷體" w:hint="eastAsia"/>
          <w:color w:val="000000" w:themeColor="text1"/>
          <w:sz w:val="28"/>
        </w:rPr>
        <w:t>下午5:00</w:t>
      </w:r>
    </w:p>
    <w:p w14:paraId="6CBBA39B" w14:textId="77777777" w:rsidR="007A69D7" w:rsidRPr="00F466D7" w:rsidRDefault="00453CFF" w:rsidP="001B69BD">
      <w:pPr>
        <w:pStyle w:val="a7"/>
        <w:numPr>
          <w:ilvl w:val="1"/>
          <w:numId w:val="2"/>
        </w:numPr>
        <w:snapToGrid w:val="0"/>
        <w:spacing w:line="312" w:lineRule="auto"/>
        <w:ind w:leftChars="0" w:left="1276" w:hanging="425"/>
        <w:jc w:val="both"/>
        <w:rPr>
          <w:rFonts w:ascii="標楷體" w:eastAsia="標楷體" w:hAnsi="標楷體"/>
          <w:color w:val="000000" w:themeColor="text1"/>
          <w:sz w:val="28"/>
        </w:rPr>
      </w:pPr>
      <w:r w:rsidRPr="00F466D7">
        <w:rPr>
          <w:rFonts w:ascii="標楷體" w:eastAsia="標楷體" w:hAnsi="標楷體" w:hint="eastAsia"/>
          <w:color w:val="000000" w:themeColor="text1"/>
          <w:sz w:val="28"/>
        </w:rPr>
        <w:t>地點</w:t>
      </w:r>
      <w:r w:rsidR="00567699" w:rsidRPr="00F466D7">
        <w:rPr>
          <w:rFonts w:ascii="標楷體" w:eastAsia="標楷體" w:hAnsi="標楷體" w:hint="eastAsia"/>
          <w:color w:val="000000" w:themeColor="text1"/>
          <w:sz w:val="28"/>
        </w:rPr>
        <w:t>：</w:t>
      </w:r>
      <w:proofErr w:type="gramStart"/>
      <w:r w:rsidRPr="00F466D7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Pr="00F466D7">
        <w:rPr>
          <w:rFonts w:ascii="標楷體" w:eastAsia="標楷體" w:hAnsi="標楷體" w:hint="eastAsia"/>
          <w:color w:val="000000" w:themeColor="text1"/>
          <w:sz w:val="28"/>
        </w:rPr>
        <w:t>中國家歌劇院</w:t>
      </w:r>
    </w:p>
    <w:p w14:paraId="6CBBA39C" w14:textId="77777777" w:rsidR="008D423A" w:rsidRPr="00F466D7" w:rsidRDefault="00C2591A" w:rsidP="00C82BBA">
      <w:pPr>
        <w:pStyle w:val="a7"/>
        <w:numPr>
          <w:ilvl w:val="0"/>
          <w:numId w:val="2"/>
        </w:numPr>
        <w:snapToGrid w:val="0"/>
        <w:spacing w:beforeLines="50" w:before="120" w:afterLines="50" w:after="120"/>
        <w:ind w:leftChars="0" w:left="720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F466D7">
        <w:rPr>
          <w:rFonts w:ascii="標楷體" w:eastAsia="標楷體" w:hAnsi="標楷體" w:hint="eastAsia"/>
          <w:b/>
          <w:color w:val="000000" w:themeColor="text1"/>
          <w:sz w:val="28"/>
        </w:rPr>
        <w:t>報名方法</w:t>
      </w:r>
    </w:p>
    <w:p w14:paraId="6CBBA39D" w14:textId="77777777" w:rsidR="008D423A" w:rsidRDefault="0038665D" w:rsidP="00C82BBA">
      <w:pPr>
        <w:pStyle w:val="a7"/>
        <w:numPr>
          <w:ilvl w:val="1"/>
          <w:numId w:val="2"/>
        </w:numPr>
        <w:snapToGrid w:val="0"/>
        <w:spacing w:line="288" w:lineRule="auto"/>
        <w:ind w:leftChars="0" w:left="1276" w:hanging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網路報名：</w:t>
      </w:r>
      <w:r w:rsidR="002B7DF9">
        <w:rPr>
          <w:rFonts w:ascii="標楷體" w:eastAsia="標楷體" w:hAnsi="標楷體" w:hint="eastAsia"/>
          <w:sz w:val="28"/>
        </w:rPr>
        <w:t>2月14日</w:t>
      </w:r>
      <w:r w:rsidR="004750F2" w:rsidRPr="0038665D">
        <w:rPr>
          <w:rFonts w:ascii="標楷體" w:eastAsia="標楷體" w:hAnsi="標楷體" w:hint="eastAsia"/>
          <w:sz w:val="28"/>
        </w:rPr>
        <w:t>起，</w:t>
      </w:r>
      <w:r w:rsidR="008D423A" w:rsidRPr="0038665D">
        <w:rPr>
          <w:rFonts w:ascii="標楷體" w:eastAsia="標楷體" w:hAnsi="標楷體" w:hint="eastAsia"/>
          <w:sz w:val="28"/>
        </w:rPr>
        <w:t>至歌劇院官網</w:t>
      </w:r>
      <w:r w:rsidR="00C2591A" w:rsidRPr="0038665D">
        <w:rPr>
          <w:rFonts w:ascii="標楷體" w:eastAsia="標楷體" w:hAnsi="標楷體" w:hint="eastAsia"/>
          <w:sz w:val="28"/>
        </w:rPr>
        <w:t>「活動專區」</w:t>
      </w:r>
      <w:r w:rsidR="008D423A" w:rsidRPr="0038665D">
        <w:rPr>
          <w:rFonts w:ascii="標楷體" w:eastAsia="標楷體" w:hAnsi="標楷體" w:hint="eastAsia"/>
          <w:sz w:val="28"/>
        </w:rPr>
        <w:t>報名。</w:t>
      </w:r>
      <w:r w:rsidRPr="0038665D">
        <w:rPr>
          <w:rFonts w:ascii="標楷體" w:eastAsia="標楷體" w:hAnsi="標楷體" w:hint="eastAsia"/>
          <w:sz w:val="28"/>
        </w:rPr>
        <w:t>(網址：</w:t>
      </w:r>
      <w:hyperlink r:id="rId9" w:history="1">
        <w:r w:rsidRPr="00D9006F">
          <w:rPr>
            <w:rStyle w:val="a9"/>
            <w:rFonts w:ascii="標楷體" w:eastAsia="標楷體" w:hAnsi="標楷體"/>
            <w:sz w:val="28"/>
          </w:rPr>
          <w:t>http://www.npac-ntt.org/npacnttactivitylist?uid=62</w:t>
        </w:r>
      </w:hyperlink>
      <w:r w:rsidRPr="0038665D">
        <w:rPr>
          <w:rFonts w:ascii="標楷體" w:eastAsia="標楷體" w:hAnsi="標楷體" w:hint="eastAsia"/>
          <w:sz w:val="28"/>
        </w:rPr>
        <w:t>)</w:t>
      </w:r>
    </w:p>
    <w:p w14:paraId="6CBBA39E" w14:textId="77777777" w:rsidR="00A2555A" w:rsidRPr="00C82BBA" w:rsidRDefault="007B5579" w:rsidP="00C82BBA">
      <w:pPr>
        <w:pStyle w:val="a7"/>
        <w:numPr>
          <w:ilvl w:val="1"/>
          <w:numId w:val="2"/>
        </w:numPr>
        <w:snapToGrid w:val="0"/>
        <w:spacing w:line="288" w:lineRule="auto"/>
        <w:ind w:leftChars="0" w:left="1276" w:hanging="425"/>
        <w:jc w:val="both"/>
        <w:rPr>
          <w:rFonts w:ascii="標楷體" w:eastAsia="標楷體" w:hAnsi="標楷體"/>
          <w:sz w:val="28"/>
        </w:rPr>
      </w:pPr>
      <w:r w:rsidRPr="0038665D">
        <w:rPr>
          <w:rFonts w:ascii="標楷體" w:eastAsia="標楷體" w:hAnsi="標楷體" w:hint="eastAsia"/>
          <w:sz w:val="28"/>
        </w:rPr>
        <w:t>本活動提供教師研習進修時數認證，</w:t>
      </w:r>
      <w:proofErr w:type="gramStart"/>
      <w:r w:rsidRPr="0038665D">
        <w:rPr>
          <w:rFonts w:ascii="標楷體" w:eastAsia="標楷體" w:hAnsi="標楷體" w:hint="eastAsia"/>
          <w:sz w:val="28"/>
        </w:rPr>
        <w:t>惟限全程</w:t>
      </w:r>
      <w:proofErr w:type="gramEnd"/>
      <w:r w:rsidRPr="0038665D">
        <w:rPr>
          <w:rFonts w:ascii="標楷體" w:eastAsia="標楷體" w:hAnsi="標楷體" w:hint="eastAsia"/>
          <w:sz w:val="28"/>
        </w:rPr>
        <w:t>參與者</w:t>
      </w:r>
      <w:r w:rsidR="0073119D" w:rsidRPr="0038665D">
        <w:rPr>
          <w:rFonts w:ascii="標楷體" w:eastAsia="標楷體" w:hAnsi="標楷體" w:hint="eastAsia"/>
          <w:sz w:val="28"/>
        </w:rPr>
        <w:t>。</w:t>
      </w:r>
    </w:p>
    <w:p w14:paraId="6CBBA39F" w14:textId="77777777" w:rsidR="00814C47" w:rsidRDefault="00545ADC" w:rsidP="00C82BBA">
      <w:pPr>
        <w:pStyle w:val="a7"/>
        <w:numPr>
          <w:ilvl w:val="0"/>
          <w:numId w:val="2"/>
        </w:numPr>
        <w:snapToGrid w:val="0"/>
        <w:spacing w:beforeLines="50" w:before="120" w:afterLines="50" w:after="120"/>
        <w:ind w:leftChars="0" w:left="72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活動</w:t>
      </w:r>
      <w:r w:rsidR="00814C47">
        <w:rPr>
          <w:rFonts w:ascii="標楷體" w:eastAsia="標楷體" w:hAnsi="標楷體" w:hint="eastAsia"/>
          <w:b/>
          <w:sz w:val="28"/>
        </w:rPr>
        <w:t>內容</w:t>
      </w:r>
    </w:p>
    <w:p w14:paraId="6CBBA3A0" w14:textId="77777777" w:rsidR="00545ADC" w:rsidRDefault="00545ADC" w:rsidP="00545ADC">
      <w:pPr>
        <w:pStyle w:val="a7"/>
        <w:numPr>
          <w:ilvl w:val="1"/>
          <w:numId w:val="2"/>
        </w:numPr>
        <w:snapToGrid w:val="0"/>
        <w:spacing w:line="360" w:lineRule="auto"/>
        <w:ind w:leftChars="0" w:left="1276" w:hanging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活動流程：</w:t>
      </w:r>
    </w:p>
    <w:p w14:paraId="6CBBA3A1" w14:textId="77777777" w:rsidR="00545ADC" w:rsidRPr="00545ADC" w:rsidRDefault="001B69BD" w:rsidP="00545ADC">
      <w:pPr>
        <w:pStyle w:val="a7"/>
        <w:snapToGrid w:val="0"/>
        <w:spacing w:line="360" w:lineRule="auto"/>
        <w:ind w:leftChars="0" w:left="127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inline distT="0" distB="0" distL="0" distR="0" wp14:anchorId="6CBBA418" wp14:editId="6CBBA419">
            <wp:extent cx="5040630" cy="651510"/>
            <wp:effectExtent l="0" t="0" r="7620" b="34290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CBBA3A2" w14:textId="77777777" w:rsidR="000D16E0" w:rsidRPr="000D16E0" w:rsidRDefault="00814C47" w:rsidP="000D16E0">
      <w:pPr>
        <w:pStyle w:val="a7"/>
        <w:numPr>
          <w:ilvl w:val="1"/>
          <w:numId w:val="2"/>
        </w:numPr>
        <w:snapToGrid w:val="0"/>
        <w:spacing w:line="360" w:lineRule="auto"/>
        <w:ind w:leftChars="0" w:left="1276" w:hanging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工作坊課程</w:t>
      </w:r>
    </w:p>
    <w:tbl>
      <w:tblPr>
        <w:tblStyle w:val="a8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993"/>
        <w:gridCol w:w="992"/>
        <w:gridCol w:w="992"/>
        <w:gridCol w:w="992"/>
        <w:gridCol w:w="993"/>
        <w:gridCol w:w="850"/>
        <w:gridCol w:w="1134"/>
      </w:tblGrid>
      <w:tr w:rsidR="00C82BBA" w:rsidRPr="00D67440" w14:paraId="6CBBA3A6" w14:textId="77777777" w:rsidTr="0079133C">
        <w:trPr>
          <w:trHeight w:val="469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CBBA3A3" w14:textId="77777777" w:rsidR="00C82BBA" w:rsidRPr="00DB29E5" w:rsidRDefault="00C82BBA" w:rsidP="0079133C">
            <w:pPr>
              <w:pStyle w:val="a7"/>
              <w:snapToGrid w:val="0"/>
              <w:spacing w:after="100" w:afterAutospacing="1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DB29E5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827" w:type="dxa"/>
            <w:gridSpan w:val="4"/>
            <w:shd w:val="clear" w:color="auto" w:fill="D9D9D9" w:themeFill="background1" w:themeFillShade="D9"/>
            <w:vAlign w:val="center"/>
          </w:tcPr>
          <w:p w14:paraId="6CBBA3A4" w14:textId="77777777" w:rsidR="00C82BBA" w:rsidRPr="00DB29E5" w:rsidRDefault="00C82BBA" w:rsidP="0079133C">
            <w:pPr>
              <w:pStyle w:val="a7"/>
              <w:snapToGrid w:val="0"/>
              <w:spacing w:before="100" w:beforeAutospacing="1" w:after="100" w:afterAutospacing="1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DB29E5">
              <w:rPr>
                <w:rFonts w:ascii="標楷體" w:eastAsia="標楷體" w:hAnsi="標楷體" w:hint="eastAsia"/>
                <w:b/>
              </w:rPr>
              <w:t>第一天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  <w:vAlign w:val="center"/>
          </w:tcPr>
          <w:p w14:paraId="6CBBA3A5" w14:textId="77777777" w:rsidR="00C82BBA" w:rsidRPr="00DB29E5" w:rsidRDefault="00C82BBA" w:rsidP="0079133C">
            <w:pPr>
              <w:pStyle w:val="a7"/>
              <w:snapToGrid w:val="0"/>
              <w:spacing w:before="100" w:beforeAutospacing="1" w:after="100" w:afterAutospacing="1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DB29E5">
              <w:rPr>
                <w:rFonts w:ascii="標楷體" w:eastAsia="標楷體" w:hAnsi="標楷體" w:hint="eastAsia"/>
                <w:b/>
              </w:rPr>
              <w:t>第二天</w:t>
            </w:r>
          </w:p>
        </w:tc>
      </w:tr>
      <w:tr w:rsidR="00C82BBA" w:rsidRPr="00D67440" w14:paraId="6CBBA3AE" w14:textId="77777777" w:rsidTr="0079133C">
        <w:trPr>
          <w:trHeight w:val="1097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CBBA3A7" w14:textId="77777777" w:rsidR="00C82BBA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DB29E5">
              <w:rPr>
                <w:rFonts w:ascii="標楷體" w:eastAsia="標楷體" w:hAnsi="標楷體" w:hint="eastAsia"/>
                <w:b/>
              </w:rPr>
              <w:t>9: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DB29E5">
              <w:rPr>
                <w:rFonts w:ascii="標楷體" w:eastAsia="標楷體" w:hAnsi="標楷體" w:hint="eastAsia"/>
                <w:b/>
              </w:rPr>
              <w:t>0</w:t>
            </w:r>
          </w:p>
          <w:p w14:paraId="6CBBA3A8" w14:textId="77777777" w:rsidR="00C82BBA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DB29E5">
              <w:rPr>
                <w:rFonts w:ascii="標楷體" w:eastAsia="標楷體" w:hAnsi="標楷體"/>
                <w:b/>
              </w:rPr>
              <w:t>–</w:t>
            </w:r>
          </w:p>
          <w:p w14:paraId="6CBBA3A9" w14:textId="77777777" w:rsidR="00C82BBA" w:rsidRPr="00DB29E5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DB29E5">
              <w:rPr>
                <w:rFonts w:ascii="標楷體" w:eastAsia="標楷體" w:hAnsi="標楷體" w:hint="eastAsia"/>
                <w:b/>
              </w:rPr>
              <w:t>10:</w:t>
            </w: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3827" w:type="dxa"/>
            <w:gridSpan w:val="4"/>
            <w:vAlign w:val="center"/>
          </w:tcPr>
          <w:p w14:paraId="6CBBA3AA" w14:textId="77777777" w:rsidR="00C82BBA" w:rsidRPr="00D67440" w:rsidRDefault="00C82BBA" w:rsidP="0079133C">
            <w:pPr>
              <w:jc w:val="center"/>
              <w:rPr>
                <w:rFonts w:ascii="標楷體" w:eastAsia="標楷體" w:hAnsi="標楷體"/>
              </w:rPr>
            </w:pPr>
            <w:r w:rsidRPr="00D67440">
              <w:rPr>
                <w:rFonts w:ascii="標楷體" w:eastAsia="標楷體" w:hAnsi="標楷體" w:hint="eastAsia"/>
              </w:rPr>
              <w:t>課程開幕式</w:t>
            </w:r>
          </w:p>
          <w:p w14:paraId="6CBBA3AB" w14:textId="77777777" w:rsidR="00C82BBA" w:rsidRDefault="00C82BBA" w:rsidP="0079133C">
            <w:pPr>
              <w:jc w:val="center"/>
              <w:rPr>
                <w:rFonts w:ascii="標楷體" w:eastAsia="標楷體" w:hAnsi="標楷體"/>
              </w:rPr>
            </w:pPr>
            <w:r w:rsidRPr="00D67440">
              <w:rPr>
                <w:rFonts w:ascii="標楷體" w:eastAsia="標楷體" w:hAnsi="標楷體" w:hint="eastAsia"/>
              </w:rPr>
              <w:t>介紹計畫目的與宗旨</w:t>
            </w:r>
          </w:p>
          <w:p w14:paraId="6CBBA3AC" w14:textId="77777777" w:rsidR="00C82BBA" w:rsidRPr="00D67440" w:rsidRDefault="00C82BBA" w:rsidP="007913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MicrosoftJhengHeiRegular" w:hint="eastAsia"/>
                <w:kern w:val="0"/>
                <w:szCs w:val="20"/>
              </w:rPr>
              <w:t>TIFA</w:t>
            </w:r>
            <w:r w:rsidRPr="00D67440">
              <w:rPr>
                <w:rFonts w:ascii="標楷體" w:eastAsia="標楷體" w:hAnsi="標楷體" w:cs="MicrosoftJhengHeiRegular" w:hint="eastAsia"/>
                <w:kern w:val="0"/>
                <w:szCs w:val="20"/>
              </w:rPr>
              <w:t>節目介紹</w:t>
            </w:r>
          </w:p>
        </w:tc>
        <w:tc>
          <w:tcPr>
            <w:tcW w:w="3969" w:type="dxa"/>
            <w:gridSpan w:val="4"/>
            <w:vAlign w:val="center"/>
          </w:tcPr>
          <w:p w14:paraId="6CBBA3AD" w14:textId="77777777" w:rsidR="00C82BBA" w:rsidRPr="00D67440" w:rsidRDefault="00C82BBA" w:rsidP="0079133C">
            <w:pPr>
              <w:pStyle w:val="a7"/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</w:p>
        </w:tc>
      </w:tr>
      <w:tr w:rsidR="00C82BBA" w:rsidRPr="00D67440" w14:paraId="6CBBA3BA" w14:textId="77777777" w:rsidTr="000D16E0">
        <w:trPr>
          <w:trHeight w:val="3486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CBBA3AF" w14:textId="77777777" w:rsidR="00C82BBA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DB29E5">
              <w:rPr>
                <w:rFonts w:ascii="標楷體" w:eastAsia="標楷體" w:hAnsi="標楷體" w:hint="eastAsia"/>
                <w:b/>
              </w:rPr>
              <w:t>10:30</w:t>
            </w:r>
          </w:p>
          <w:p w14:paraId="6CBBA3B0" w14:textId="77777777" w:rsidR="00C82BBA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DB29E5">
              <w:rPr>
                <w:rFonts w:ascii="標楷體" w:eastAsia="標楷體" w:hAnsi="標楷體"/>
                <w:b/>
              </w:rPr>
              <w:t>–</w:t>
            </w:r>
          </w:p>
          <w:p w14:paraId="6CBBA3B1" w14:textId="77777777" w:rsidR="00C82BBA" w:rsidRPr="00DB29E5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DB29E5">
              <w:rPr>
                <w:rFonts w:ascii="標楷體" w:eastAsia="標楷體" w:hAnsi="標楷體" w:hint="eastAsia"/>
                <w:b/>
              </w:rPr>
              <w:t>12:30</w:t>
            </w:r>
          </w:p>
        </w:tc>
        <w:tc>
          <w:tcPr>
            <w:tcW w:w="850" w:type="dxa"/>
            <w:textDirection w:val="tbRlV"/>
            <w:vAlign w:val="center"/>
          </w:tcPr>
          <w:p w14:paraId="6CBBA3B2" w14:textId="77777777" w:rsidR="00C82BBA" w:rsidRPr="00F81848" w:rsidRDefault="00C82BBA" w:rsidP="0079133C">
            <w:pPr>
              <w:ind w:left="113" w:right="113"/>
              <w:rPr>
                <w:rFonts w:ascii="標楷體" w:eastAsia="標楷體" w:hAnsi="標楷體"/>
                <w:bCs/>
              </w:rPr>
            </w:pPr>
            <w:r w:rsidRPr="00F81848">
              <w:rPr>
                <w:rFonts w:ascii="標楷體" w:eastAsia="標楷體" w:hAnsi="標楷體" w:hint="eastAsia"/>
                <w:bCs/>
              </w:rPr>
              <w:t>身體樂器_</w:t>
            </w:r>
            <w:proofErr w:type="gramStart"/>
            <w:r w:rsidRPr="00F81848">
              <w:rPr>
                <w:rFonts w:ascii="標楷體" w:eastAsia="標楷體" w:hAnsi="標楷體" w:hint="eastAsia"/>
                <w:bCs/>
              </w:rPr>
              <w:t>特雷門琴</w:t>
            </w:r>
            <w:proofErr w:type="gramEnd"/>
            <w:r w:rsidRPr="00F81848">
              <w:rPr>
                <w:rFonts w:ascii="標楷體" w:eastAsia="標楷體" w:hAnsi="標楷體" w:hint="eastAsia"/>
                <w:bCs/>
              </w:rPr>
              <w:t>製作工作坊〈</w:t>
            </w:r>
            <w:r w:rsidRPr="00F81848">
              <w:rPr>
                <w:rFonts w:ascii="標楷體" w:eastAsia="標楷體" w:hAnsi="標楷體" w:hint="eastAsia"/>
              </w:rPr>
              <w:t>手足舞蹈音樂會〉</w:t>
            </w:r>
          </w:p>
        </w:tc>
        <w:tc>
          <w:tcPr>
            <w:tcW w:w="993" w:type="dxa"/>
            <w:textDirection w:val="tbRlV"/>
            <w:vAlign w:val="center"/>
          </w:tcPr>
          <w:p w14:paraId="6CBBA3B3" w14:textId="77777777" w:rsidR="00C82BBA" w:rsidRPr="00F81848" w:rsidRDefault="00C82BBA" w:rsidP="0079133C">
            <w:pPr>
              <w:ind w:left="113" w:right="113"/>
              <w:rPr>
                <w:rFonts w:ascii="標楷體" w:eastAsia="標楷體" w:hAnsi="標楷體"/>
              </w:rPr>
            </w:pPr>
            <w:r w:rsidRPr="00F81848">
              <w:rPr>
                <w:rFonts w:ascii="標楷體" w:eastAsia="標楷體" w:hAnsi="標楷體" w:hint="eastAsia"/>
              </w:rPr>
              <w:t>從自造者到舞台再現 Maker Stage - 〈這我可從沒做過〉</w:t>
            </w:r>
          </w:p>
        </w:tc>
        <w:tc>
          <w:tcPr>
            <w:tcW w:w="992" w:type="dxa"/>
            <w:textDirection w:val="tbRlV"/>
            <w:vAlign w:val="center"/>
          </w:tcPr>
          <w:p w14:paraId="6CBBA3B4" w14:textId="77777777" w:rsidR="00C82BBA" w:rsidRPr="00F81848" w:rsidRDefault="00C82BBA" w:rsidP="0079133C">
            <w:pPr>
              <w:ind w:left="113" w:right="113"/>
              <w:rPr>
                <w:rFonts w:ascii="標楷體" w:eastAsia="標楷體" w:hAnsi="標楷體"/>
              </w:rPr>
            </w:pPr>
            <w:r w:rsidRPr="00F81848">
              <w:rPr>
                <w:rFonts w:ascii="標楷體" w:eastAsia="標楷體" w:hAnsi="標楷體" w:hint="eastAsia"/>
              </w:rPr>
              <w:t>科技藝術教育 X STEAM -〈趨近黑暗〉</w:t>
            </w:r>
          </w:p>
        </w:tc>
        <w:tc>
          <w:tcPr>
            <w:tcW w:w="992" w:type="dxa"/>
            <w:textDirection w:val="tbRlV"/>
            <w:vAlign w:val="center"/>
          </w:tcPr>
          <w:p w14:paraId="6CBBA3B5" w14:textId="77777777" w:rsidR="00C82BBA" w:rsidRPr="00F81848" w:rsidRDefault="00C82BBA" w:rsidP="0079133C">
            <w:pPr>
              <w:ind w:left="113" w:right="113"/>
              <w:rPr>
                <w:rFonts w:ascii="標楷體" w:eastAsia="標楷體" w:hAnsi="標楷體"/>
              </w:rPr>
            </w:pPr>
            <w:r w:rsidRPr="00F81848">
              <w:rPr>
                <w:rFonts w:ascii="標楷體" w:eastAsia="標楷體" w:hAnsi="標楷體" w:hint="eastAsia"/>
              </w:rPr>
              <w:t>超越電影的光與影（熱室）</w:t>
            </w:r>
          </w:p>
        </w:tc>
        <w:tc>
          <w:tcPr>
            <w:tcW w:w="992" w:type="dxa"/>
            <w:textDirection w:val="tbRlV"/>
            <w:vAlign w:val="center"/>
          </w:tcPr>
          <w:p w14:paraId="6CBBA3B6" w14:textId="77777777" w:rsidR="00C82BBA" w:rsidRPr="00F81848" w:rsidRDefault="00C82BBA" w:rsidP="0079133C">
            <w:pPr>
              <w:ind w:left="113" w:right="113"/>
              <w:rPr>
                <w:rFonts w:ascii="標楷體" w:eastAsia="標楷體" w:hAnsi="標楷體"/>
              </w:rPr>
            </w:pPr>
            <w:r w:rsidRPr="00F81848">
              <w:rPr>
                <w:rFonts w:ascii="標楷體" w:eastAsia="標楷體" w:hAnsi="標楷體" w:hint="eastAsia"/>
              </w:rPr>
              <w:t>不只是電影的光與影 Not Only Light-and-shadow Cinema - 〈熱室〉</w:t>
            </w:r>
          </w:p>
        </w:tc>
        <w:tc>
          <w:tcPr>
            <w:tcW w:w="993" w:type="dxa"/>
            <w:textDirection w:val="tbRlV"/>
            <w:vAlign w:val="center"/>
          </w:tcPr>
          <w:p w14:paraId="6CBBA3B7" w14:textId="77777777" w:rsidR="00C82BBA" w:rsidRPr="00F81848" w:rsidRDefault="00C82BBA" w:rsidP="0079133C">
            <w:pPr>
              <w:ind w:left="113" w:right="113"/>
              <w:rPr>
                <w:rFonts w:ascii="標楷體" w:eastAsia="標楷體" w:hAnsi="標楷體"/>
              </w:rPr>
            </w:pPr>
            <w:r w:rsidRPr="00F81848">
              <w:rPr>
                <w:rFonts w:ascii="標楷體" w:eastAsia="標楷體" w:hAnsi="標楷體" w:hint="eastAsia"/>
              </w:rPr>
              <w:t>空間，無處可逃</w:t>
            </w:r>
            <w:r w:rsidRPr="00F81848">
              <w:rPr>
                <w:rFonts w:ascii="標楷體" w:eastAsia="標楷體" w:hAnsi="標楷體" w:hint="eastAsia"/>
                <w:bCs/>
              </w:rPr>
              <w:t>-</w:t>
            </w:r>
            <w:r w:rsidRPr="00F81848">
              <w:rPr>
                <w:rFonts w:ascii="標楷體" w:eastAsia="標楷體" w:hAnsi="標楷體" w:hint="eastAsia"/>
              </w:rPr>
              <w:t>（黃金E空間）</w:t>
            </w:r>
          </w:p>
        </w:tc>
        <w:tc>
          <w:tcPr>
            <w:tcW w:w="850" w:type="dxa"/>
            <w:textDirection w:val="tbRlV"/>
            <w:vAlign w:val="center"/>
          </w:tcPr>
          <w:p w14:paraId="6CBBA3B8" w14:textId="77777777" w:rsidR="00C82BBA" w:rsidRPr="00F81848" w:rsidRDefault="00C82BBA" w:rsidP="0079133C">
            <w:pPr>
              <w:ind w:left="113" w:right="113"/>
              <w:rPr>
                <w:rFonts w:ascii="標楷體" w:eastAsia="標楷體" w:hAnsi="標楷體"/>
                <w:bCs/>
              </w:rPr>
            </w:pPr>
            <w:r w:rsidRPr="00F81848">
              <w:rPr>
                <w:rFonts w:ascii="標楷體" w:eastAsia="標楷體" w:hAnsi="標楷體" w:hint="eastAsia"/>
                <w:bCs/>
              </w:rPr>
              <w:t>光影多媒體實驗室 - 〈勾勒〉</w:t>
            </w:r>
          </w:p>
        </w:tc>
        <w:tc>
          <w:tcPr>
            <w:tcW w:w="1134" w:type="dxa"/>
            <w:textDirection w:val="tbRlV"/>
            <w:vAlign w:val="center"/>
          </w:tcPr>
          <w:p w14:paraId="6CBBA3B9" w14:textId="77777777" w:rsidR="00C82BBA" w:rsidRPr="00F81848" w:rsidRDefault="00C82BBA" w:rsidP="0079133C">
            <w:pPr>
              <w:ind w:left="113" w:right="113"/>
              <w:rPr>
                <w:rFonts w:ascii="標楷體" w:eastAsia="標楷體" w:hAnsi="標楷體"/>
              </w:rPr>
            </w:pPr>
            <w:r w:rsidRPr="00F81848">
              <w:rPr>
                <w:rFonts w:ascii="標楷體" w:eastAsia="標楷體" w:hAnsi="標楷體" w:hint="eastAsia"/>
              </w:rPr>
              <w:t>重力＋速度 Gravity Acceleration - 〈I/II/III/IIII〉</w:t>
            </w:r>
          </w:p>
        </w:tc>
      </w:tr>
      <w:tr w:rsidR="00C82BBA" w:rsidRPr="00D67440" w14:paraId="6CBBA3C6" w14:textId="77777777" w:rsidTr="0079133C">
        <w:trPr>
          <w:trHeight w:val="409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CBBA3BB" w14:textId="77777777" w:rsidR="00C82BBA" w:rsidRPr="00DB29E5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DB29E5">
              <w:rPr>
                <w:rFonts w:ascii="標楷體" w:eastAsia="標楷體" w:hAnsi="標楷體" w:hint="eastAsia"/>
                <w:b/>
              </w:rPr>
              <w:t>講者</w:t>
            </w:r>
          </w:p>
        </w:tc>
        <w:tc>
          <w:tcPr>
            <w:tcW w:w="850" w:type="dxa"/>
            <w:vAlign w:val="center"/>
          </w:tcPr>
          <w:p w14:paraId="6CBBA3BC" w14:textId="77777777" w:rsidR="00C82BBA" w:rsidRPr="00F81848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  <w:sz w:val="20"/>
                <w:szCs w:val="24"/>
              </w:rPr>
            </w:pPr>
            <w:r w:rsidRPr="00F81848">
              <w:rPr>
                <w:rFonts w:ascii="標楷體" w:eastAsia="標楷體" w:hAnsi="標楷體" w:hint="eastAsia"/>
                <w:bCs/>
                <w:sz w:val="20"/>
              </w:rPr>
              <w:t>蔡宏賢</w:t>
            </w:r>
          </w:p>
        </w:tc>
        <w:tc>
          <w:tcPr>
            <w:tcW w:w="993" w:type="dxa"/>
            <w:vAlign w:val="center"/>
          </w:tcPr>
          <w:p w14:paraId="6CBBA3BD" w14:textId="77777777" w:rsidR="00C82BBA" w:rsidRPr="00F81848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sz w:val="20"/>
              </w:rPr>
            </w:pPr>
            <w:r w:rsidRPr="00F81848">
              <w:rPr>
                <w:rFonts w:ascii="標楷體" w:eastAsia="標楷體" w:hAnsi="標楷體" w:hint="eastAsia"/>
                <w:sz w:val="20"/>
              </w:rPr>
              <w:t>蘇瑤華</w:t>
            </w:r>
          </w:p>
        </w:tc>
        <w:tc>
          <w:tcPr>
            <w:tcW w:w="992" w:type="dxa"/>
            <w:vAlign w:val="center"/>
          </w:tcPr>
          <w:p w14:paraId="6CBBA3BE" w14:textId="77777777" w:rsidR="00C82BBA" w:rsidRPr="00F81848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sz w:val="20"/>
              </w:rPr>
            </w:pPr>
            <w:r w:rsidRPr="00F81848">
              <w:rPr>
                <w:rFonts w:ascii="標楷體" w:eastAsia="標楷體" w:hAnsi="標楷體" w:hint="eastAsia"/>
                <w:sz w:val="20"/>
              </w:rPr>
              <w:t>謝昆霖</w:t>
            </w:r>
          </w:p>
          <w:p w14:paraId="6CBBA3BF" w14:textId="77777777" w:rsidR="00C82BBA" w:rsidRPr="00F81848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sz w:val="20"/>
              </w:rPr>
            </w:pPr>
            <w:r w:rsidRPr="00F81848">
              <w:rPr>
                <w:rFonts w:ascii="標楷體" w:eastAsia="標楷體" w:hAnsi="標楷體" w:hint="eastAsia"/>
                <w:sz w:val="20"/>
              </w:rPr>
              <w:t>張耿華</w:t>
            </w:r>
          </w:p>
        </w:tc>
        <w:tc>
          <w:tcPr>
            <w:tcW w:w="992" w:type="dxa"/>
            <w:vAlign w:val="center"/>
          </w:tcPr>
          <w:p w14:paraId="6CBBA3C0" w14:textId="77777777" w:rsidR="00C82BBA" w:rsidRPr="00F81848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F81848">
              <w:rPr>
                <w:rFonts w:ascii="標楷體" w:eastAsia="標楷體" w:hAnsi="標楷體" w:hint="eastAsia"/>
                <w:sz w:val="20"/>
              </w:rPr>
              <w:t>邱誌</w:t>
            </w:r>
            <w:proofErr w:type="gramEnd"/>
            <w:r w:rsidRPr="00F81848">
              <w:rPr>
                <w:rFonts w:ascii="標楷體" w:eastAsia="標楷體" w:hAnsi="標楷體" w:hint="eastAsia"/>
                <w:sz w:val="20"/>
              </w:rPr>
              <w:t>勇</w:t>
            </w:r>
          </w:p>
        </w:tc>
        <w:tc>
          <w:tcPr>
            <w:tcW w:w="992" w:type="dxa"/>
            <w:vAlign w:val="center"/>
          </w:tcPr>
          <w:p w14:paraId="6CBBA3C1" w14:textId="77777777" w:rsidR="00C82BBA" w:rsidRDefault="00E64DCD" w:rsidP="000D16E0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李光爵</w:t>
            </w:r>
          </w:p>
          <w:p w14:paraId="6CBBA3C2" w14:textId="77777777" w:rsidR="00E64DCD" w:rsidRPr="00F81848" w:rsidRDefault="00E64DCD" w:rsidP="000D16E0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(膝關節)</w:t>
            </w:r>
          </w:p>
        </w:tc>
        <w:tc>
          <w:tcPr>
            <w:tcW w:w="993" w:type="dxa"/>
            <w:vAlign w:val="center"/>
          </w:tcPr>
          <w:p w14:paraId="6CBBA3C3" w14:textId="77777777" w:rsidR="00C82BBA" w:rsidRPr="00F81848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81848">
              <w:rPr>
                <w:rFonts w:ascii="標楷體" w:eastAsia="標楷體" w:hAnsi="標楷體" w:hint="eastAsia"/>
                <w:sz w:val="20"/>
              </w:rPr>
              <w:t>古名伸</w:t>
            </w:r>
          </w:p>
        </w:tc>
        <w:tc>
          <w:tcPr>
            <w:tcW w:w="850" w:type="dxa"/>
            <w:vAlign w:val="center"/>
          </w:tcPr>
          <w:p w14:paraId="6CBBA3C4" w14:textId="77777777" w:rsidR="00C82BBA" w:rsidRPr="00F81848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81848">
              <w:rPr>
                <w:rFonts w:ascii="標楷體" w:eastAsia="標楷體" w:hAnsi="標楷體" w:hint="eastAsia"/>
                <w:bCs/>
                <w:sz w:val="20"/>
              </w:rPr>
              <w:t>耿</w:t>
            </w:r>
            <w:proofErr w:type="gramStart"/>
            <w:r w:rsidRPr="00F81848">
              <w:rPr>
                <w:rFonts w:ascii="標楷體" w:eastAsia="標楷體" w:hAnsi="標楷體" w:hint="eastAsia"/>
                <w:bCs/>
                <w:sz w:val="20"/>
              </w:rPr>
              <w:t>一</w:t>
            </w:r>
            <w:proofErr w:type="gramEnd"/>
            <w:r w:rsidRPr="00F81848">
              <w:rPr>
                <w:rFonts w:ascii="標楷體" w:eastAsia="標楷體" w:hAnsi="標楷體" w:hint="eastAsia"/>
                <w:bCs/>
                <w:sz w:val="20"/>
              </w:rPr>
              <w:t>偉</w:t>
            </w:r>
          </w:p>
        </w:tc>
        <w:tc>
          <w:tcPr>
            <w:tcW w:w="1134" w:type="dxa"/>
            <w:vAlign w:val="center"/>
          </w:tcPr>
          <w:p w14:paraId="6CBBA3C5" w14:textId="77777777" w:rsidR="00C82BBA" w:rsidRPr="00F81848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sz w:val="20"/>
              </w:rPr>
            </w:pPr>
            <w:r w:rsidRPr="00F81848">
              <w:rPr>
                <w:rFonts w:ascii="標楷體" w:eastAsia="標楷體" w:hAnsi="標楷體" w:hint="eastAsia"/>
                <w:sz w:val="20"/>
              </w:rPr>
              <w:t>王柏偉</w:t>
            </w:r>
          </w:p>
        </w:tc>
      </w:tr>
      <w:tr w:rsidR="00C82BBA" w:rsidRPr="00D67440" w14:paraId="6CBBA3D2" w14:textId="77777777" w:rsidTr="0079133C">
        <w:trPr>
          <w:trHeight w:val="4139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CBBA3C7" w14:textId="77777777" w:rsidR="00C82BBA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DB29E5">
              <w:rPr>
                <w:rFonts w:ascii="標楷體" w:eastAsia="標楷體" w:hAnsi="標楷體" w:hint="eastAsia"/>
                <w:b/>
              </w:rPr>
              <w:t>13:30</w:t>
            </w:r>
          </w:p>
          <w:p w14:paraId="6CBBA3C8" w14:textId="77777777" w:rsidR="00C82BBA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DB29E5">
              <w:rPr>
                <w:rFonts w:ascii="標楷體" w:eastAsia="標楷體" w:hAnsi="標楷體"/>
                <w:b/>
              </w:rPr>
              <w:t>–</w:t>
            </w:r>
          </w:p>
          <w:p w14:paraId="6CBBA3C9" w14:textId="77777777" w:rsidR="00C82BBA" w:rsidRPr="00DB29E5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15:30</w:t>
            </w:r>
          </w:p>
        </w:tc>
        <w:tc>
          <w:tcPr>
            <w:tcW w:w="850" w:type="dxa"/>
            <w:textDirection w:val="tbRlV"/>
            <w:vAlign w:val="center"/>
          </w:tcPr>
          <w:p w14:paraId="6CBBA3CA" w14:textId="77777777" w:rsidR="00C82BBA" w:rsidRPr="00F81848" w:rsidRDefault="00C82BBA" w:rsidP="0079133C">
            <w:pPr>
              <w:ind w:left="113" w:right="113"/>
              <w:rPr>
                <w:rFonts w:ascii="標楷體" w:eastAsia="標楷體" w:hAnsi="標楷體"/>
                <w:bCs/>
              </w:rPr>
            </w:pPr>
            <w:r w:rsidRPr="00F81848">
              <w:rPr>
                <w:rFonts w:ascii="標楷體" w:eastAsia="標楷體" w:hAnsi="標楷體" w:hint="eastAsia"/>
                <w:bCs/>
              </w:rPr>
              <w:t>來自虛空中的音符：特</w:t>
            </w:r>
            <w:proofErr w:type="gramStart"/>
            <w:r w:rsidRPr="00F81848">
              <w:rPr>
                <w:rFonts w:ascii="標楷體" w:eastAsia="標楷體" w:hAnsi="標楷體" w:hint="eastAsia"/>
                <w:bCs/>
              </w:rPr>
              <w:t>雷門琴</w:t>
            </w:r>
            <w:proofErr w:type="gramEnd"/>
            <w:r w:rsidRPr="00F81848">
              <w:rPr>
                <w:rFonts w:ascii="標楷體" w:eastAsia="標楷體" w:hAnsi="標楷體" w:hint="eastAsia"/>
                <w:bCs/>
              </w:rPr>
              <w:t>的介紹與示範 -〈手足舞蹈音樂會〉</w:t>
            </w:r>
          </w:p>
        </w:tc>
        <w:tc>
          <w:tcPr>
            <w:tcW w:w="993" w:type="dxa"/>
            <w:textDirection w:val="tbRlV"/>
            <w:vAlign w:val="center"/>
          </w:tcPr>
          <w:p w14:paraId="6CBBA3CB" w14:textId="77777777" w:rsidR="00C82BBA" w:rsidRPr="00F81848" w:rsidRDefault="00C82BBA" w:rsidP="0079133C">
            <w:pPr>
              <w:ind w:left="113" w:right="113"/>
              <w:rPr>
                <w:rFonts w:ascii="標楷體" w:eastAsia="標楷體" w:hAnsi="標楷體"/>
              </w:rPr>
            </w:pPr>
            <w:r w:rsidRPr="00F81848">
              <w:rPr>
                <w:rFonts w:ascii="標楷體" w:eastAsia="標楷體" w:hAnsi="標楷體" w:hint="eastAsia"/>
              </w:rPr>
              <w:t>科技(亂)入世代〈這我可從沒做過〉</w:t>
            </w:r>
          </w:p>
        </w:tc>
        <w:tc>
          <w:tcPr>
            <w:tcW w:w="992" w:type="dxa"/>
            <w:textDirection w:val="tbRlV"/>
            <w:vAlign w:val="center"/>
          </w:tcPr>
          <w:p w14:paraId="6CBBA3CC" w14:textId="77777777" w:rsidR="00C82BBA" w:rsidRPr="00F81848" w:rsidRDefault="00C82BBA" w:rsidP="0079133C">
            <w:pPr>
              <w:ind w:left="113" w:right="113"/>
              <w:rPr>
                <w:rFonts w:ascii="標楷體" w:eastAsia="標楷體" w:hAnsi="標楷體"/>
              </w:rPr>
            </w:pPr>
            <w:r w:rsidRPr="00F81848">
              <w:rPr>
                <w:rFonts w:ascii="標楷體" w:eastAsia="標楷體" w:hAnsi="標楷體" w:hint="eastAsia"/>
              </w:rPr>
              <w:t>兩人跳舞恰恰好（趨近黑暗）</w:t>
            </w:r>
          </w:p>
        </w:tc>
        <w:tc>
          <w:tcPr>
            <w:tcW w:w="992" w:type="dxa"/>
            <w:textDirection w:val="tbRlV"/>
            <w:vAlign w:val="center"/>
          </w:tcPr>
          <w:p w14:paraId="6CBBA3CD" w14:textId="77777777" w:rsidR="00C82BBA" w:rsidRPr="00F81848" w:rsidRDefault="00C82BBA" w:rsidP="0079133C">
            <w:pPr>
              <w:ind w:left="113" w:right="113"/>
              <w:rPr>
                <w:rFonts w:ascii="標楷體" w:eastAsia="標楷體" w:hAnsi="標楷體"/>
                <w:bCs/>
              </w:rPr>
            </w:pPr>
            <w:r w:rsidRPr="00F81848">
              <w:rPr>
                <w:rFonts w:ascii="標楷體" w:eastAsia="標楷體" w:hAnsi="標楷體" w:hint="eastAsia"/>
                <w:bCs/>
              </w:rPr>
              <w:t>立體視覺大探索_立體視覺的歷史脈絡與立體鏡製作工作坊</w:t>
            </w:r>
            <w:proofErr w:type="gramStart"/>
            <w:r w:rsidRPr="00F81848">
              <w:rPr>
                <w:rFonts w:ascii="標楷體" w:eastAsia="標楷體" w:hAnsi="標楷體" w:hint="eastAsia"/>
                <w:bCs/>
              </w:rPr>
              <w:t>〈</w:t>
            </w:r>
            <w:proofErr w:type="gramEnd"/>
            <w:r w:rsidRPr="00F81848">
              <w:rPr>
                <w:rFonts w:ascii="標楷體" w:eastAsia="標楷體" w:hAnsi="標楷體" w:hint="eastAsia"/>
                <w:bCs/>
              </w:rPr>
              <w:t>立體．境</w:t>
            </w:r>
            <w:proofErr w:type="gramStart"/>
            <w:r w:rsidRPr="00F81848">
              <w:rPr>
                <w:rFonts w:ascii="標楷體" w:eastAsia="標楷體" w:hAnsi="標楷體" w:hint="eastAsia"/>
                <w:bCs/>
              </w:rPr>
              <w:t>〉</w:t>
            </w:r>
            <w:proofErr w:type="gramEnd"/>
          </w:p>
        </w:tc>
        <w:tc>
          <w:tcPr>
            <w:tcW w:w="992" w:type="dxa"/>
            <w:textDirection w:val="tbRlV"/>
            <w:vAlign w:val="center"/>
          </w:tcPr>
          <w:p w14:paraId="6CBBA3CE" w14:textId="77777777" w:rsidR="00C82BBA" w:rsidRPr="00F81848" w:rsidRDefault="00C82BBA" w:rsidP="0079133C">
            <w:pPr>
              <w:ind w:left="113" w:right="113"/>
              <w:rPr>
                <w:rFonts w:ascii="標楷體" w:eastAsia="標楷體" w:hAnsi="標楷體"/>
              </w:rPr>
            </w:pPr>
            <w:r w:rsidRPr="00F81848">
              <w:rPr>
                <w:rFonts w:ascii="標楷體" w:eastAsia="標楷體" w:hAnsi="標楷體" w:hint="eastAsia"/>
              </w:rPr>
              <w:t xml:space="preserve">全景視覺大發現 Explosion of Panoramic Vision - </w:t>
            </w:r>
            <w:proofErr w:type="gramStart"/>
            <w:r w:rsidRPr="00F81848">
              <w:rPr>
                <w:rFonts w:ascii="標楷體" w:eastAsia="標楷體" w:hAnsi="標楷體" w:hint="eastAsia"/>
              </w:rPr>
              <w:t>〈</w:t>
            </w:r>
            <w:proofErr w:type="gramEnd"/>
            <w:r w:rsidRPr="00F81848">
              <w:rPr>
                <w:rFonts w:ascii="標楷體" w:eastAsia="標楷體" w:hAnsi="標楷體" w:hint="eastAsia"/>
              </w:rPr>
              <w:t>立體．境</w:t>
            </w:r>
            <w:proofErr w:type="gramStart"/>
            <w:r w:rsidRPr="00F81848">
              <w:rPr>
                <w:rFonts w:ascii="標楷體" w:eastAsia="標楷體" w:hAnsi="標楷體" w:hint="eastAsia"/>
              </w:rPr>
              <w:t>〉</w:t>
            </w:r>
            <w:proofErr w:type="gramEnd"/>
          </w:p>
        </w:tc>
        <w:tc>
          <w:tcPr>
            <w:tcW w:w="993" w:type="dxa"/>
            <w:textDirection w:val="tbRlV"/>
            <w:vAlign w:val="center"/>
          </w:tcPr>
          <w:p w14:paraId="6CBBA3CF" w14:textId="77777777" w:rsidR="00C82BBA" w:rsidRPr="00F81848" w:rsidRDefault="00C82BBA" w:rsidP="0079133C">
            <w:pPr>
              <w:ind w:left="113" w:right="113"/>
              <w:rPr>
                <w:rFonts w:ascii="標楷體" w:eastAsia="標楷體" w:hAnsi="標楷體"/>
                <w:bCs/>
              </w:rPr>
            </w:pPr>
            <w:r w:rsidRPr="00F81848">
              <w:rPr>
                <w:rFonts w:ascii="標楷體" w:eastAsia="標楷體" w:hAnsi="標楷體" w:hint="eastAsia"/>
                <w:bCs/>
              </w:rPr>
              <w:t>與空間對話 -〈黃金E空間〉</w:t>
            </w:r>
          </w:p>
        </w:tc>
        <w:tc>
          <w:tcPr>
            <w:tcW w:w="850" w:type="dxa"/>
            <w:textDirection w:val="tbRlV"/>
            <w:vAlign w:val="center"/>
          </w:tcPr>
          <w:p w14:paraId="6CBBA3D0" w14:textId="77777777" w:rsidR="00C82BBA" w:rsidRPr="00F81848" w:rsidRDefault="00C82BBA" w:rsidP="0079133C">
            <w:pPr>
              <w:ind w:left="113" w:right="113"/>
              <w:rPr>
                <w:rFonts w:ascii="標楷體" w:eastAsia="標楷體" w:hAnsi="標楷體"/>
              </w:rPr>
            </w:pPr>
            <w:r w:rsidRPr="00F81848">
              <w:rPr>
                <w:rFonts w:ascii="標楷體" w:eastAsia="標楷體" w:hAnsi="標楷體" w:hint="eastAsia"/>
              </w:rPr>
              <w:t>視錯覺的動作暫留 Optical Illusions - 〈勾勒〉</w:t>
            </w:r>
          </w:p>
        </w:tc>
        <w:tc>
          <w:tcPr>
            <w:tcW w:w="1134" w:type="dxa"/>
            <w:textDirection w:val="tbRlV"/>
            <w:vAlign w:val="center"/>
          </w:tcPr>
          <w:p w14:paraId="6CBBA3D1" w14:textId="77777777" w:rsidR="00C82BBA" w:rsidRPr="00F81848" w:rsidRDefault="00C82BBA" w:rsidP="0079133C">
            <w:pPr>
              <w:ind w:left="113" w:right="113"/>
              <w:rPr>
                <w:rFonts w:ascii="標楷體" w:eastAsia="標楷體" w:hAnsi="標楷體"/>
                <w:bCs/>
              </w:rPr>
            </w:pPr>
            <w:r w:rsidRPr="00F81848">
              <w:rPr>
                <w:rFonts w:ascii="標楷體" w:eastAsia="標楷體" w:hAnsi="標楷體" w:hint="eastAsia"/>
              </w:rPr>
              <w:t>失重Lose In Gravity  - 〈I/II/III/IIII〉</w:t>
            </w:r>
          </w:p>
        </w:tc>
      </w:tr>
      <w:tr w:rsidR="00C82BBA" w:rsidRPr="00D67440" w14:paraId="6CBBA3DC" w14:textId="77777777" w:rsidTr="0079133C">
        <w:trPr>
          <w:trHeight w:val="274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CBBA3D3" w14:textId="77777777" w:rsidR="00C82BBA" w:rsidRPr="00DB29E5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DB29E5">
              <w:rPr>
                <w:rFonts w:ascii="標楷體" w:eastAsia="標楷體" w:hAnsi="標楷體" w:hint="eastAsia"/>
                <w:b/>
              </w:rPr>
              <w:t>講者</w:t>
            </w:r>
          </w:p>
        </w:tc>
        <w:tc>
          <w:tcPr>
            <w:tcW w:w="850" w:type="dxa"/>
            <w:vAlign w:val="center"/>
          </w:tcPr>
          <w:p w14:paraId="6CBBA3D4" w14:textId="77777777" w:rsidR="00C82BBA" w:rsidRPr="001B69BD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69BD">
              <w:rPr>
                <w:rFonts w:ascii="標楷體" w:eastAsia="標楷體" w:hAnsi="標楷體" w:hint="eastAsia"/>
                <w:bCs/>
                <w:sz w:val="20"/>
                <w:szCs w:val="20"/>
              </w:rPr>
              <w:t>章世和</w:t>
            </w:r>
          </w:p>
        </w:tc>
        <w:tc>
          <w:tcPr>
            <w:tcW w:w="993" w:type="dxa"/>
            <w:vAlign w:val="center"/>
          </w:tcPr>
          <w:p w14:paraId="6CBBA3D5" w14:textId="77777777" w:rsidR="00C82BBA" w:rsidRPr="00115375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sz w:val="20"/>
              </w:rPr>
            </w:pPr>
            <w:r w:rsidRPr="00115375">
              <w:rPr>
                <w:rFonts w:ascii="標楷體" w:eastAsia="標楷體" w:hAnsi="標楷體" w:hint="eastAsia"/>
                <w:sz w:val="20"/>
              </w:rPr>
              <w:t>謝昆霖</w:t>
            </w:r>
          </w:p>
        </w:tc>
        <w:tc>
          <w:tcPr>
            <w:tcW w:w="992" w:type="dxa"/>
            <w:vAlign w:val="center"/>
          </w:tcPr>
          <w:p w14:paraId="6CBBA3D6" w14:textId="77777777" w:rsidR="00C82BBA" w:rsidRPr="00115375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sz w:val="20"/>
              </w:rPr>
            </w:pPr>
            <w:r w:rsidRPr="00115375">
              <w:rPr>
                <w:rFonts w:ascii="標楷體" w:eastAsia="標楷體" w:hAnsi="標楷體" w:hint="eastAsia"/>
                <w:sz w:val="20"/>
              </w:rPr>
              <w:t>古名伸</w:t>
            </w:r>
          </w:p>
        </w:tc>
        <w:tc>
          <w:tcPr>
            <w:tcW w:w="992" w:type="dxa"/>
            <w:vAlign w:val="center"/>
          </w:tcPr>
          <w:p w14:paraId="6CBBA3D7" w14:textId="77777777" w:rsidR="00C82BBA" w:rsidRPr="00115375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sz w:val="20"/>
              </w:rPr>
            </w:pPr>
            <w:r w:rsidRPr="00115375">
              <w:rPr>
                <w:rFonts w:ascii="標楷體" w:eastAsia="標楷體" w:hAnsi="標楷體" w:hint="eastAsia"/>
                <w:bCs/>
                <w:sz w:val="20"/>
              </w:rPr>
              <w:t>蔡宏賢</w:t>
            </w:r>
          </w:p>
        </w:tc>
        <w:tc>
          <w:tcPr>
            <w:tcW w:w="992" w:type="dxa"/>
            <w:vAlign w:val="center"/>
          </w:tcPr>
          <w:p w14:paraId="6CBBA3D8" w14:textId="77777777" w:rsidR="00C82BBA" w:rsidRPr="001B69BD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1B69BD">
              <w:rPr>
                <w:rFonts w:ascii="標楷體" w:eastAsia="標楷體" w:hAnsi="標楷體" w:hint="eastAsia"/>
                <w:sz w:val="20"/>
                <w:szCs w:val="24"/>
              </w:rPr>
              <w:t>陶亞倫</w:t>
            </w:r>
          </w:p>
        </w:tc>
        <w:tc>
          <w:tcPr>
            <w:tcW w:w="993" w:type="dxa"/>
            <w:vAlign w:val="center"/>
          </w:tcPr>
          <w:p w14:paraId="6CBBA3D9" w14:textId="77777777" w:rsidR="00C82BBA" w:rsidRPr="00115375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15375">
              <w:rPr>
                <w:rFonts w:ascii="標楷體" w:eastAsia="標楷體" w:hAnsi="標楷體" w:hint="eastAsia"/>
                <w:bCs/>
                <w:sz w:val="20"/>
              </w:rPr>
              <w:t>耿</w:t>
            </w:r>
            <w:proofErr w:type="gramStart"/>
            <w:r w:rsidRPr="00115375">
              <w:rPr>
                <w:rFonts w:ascii="標楷體" w:eastAsia="標楷體" w:hAnsi="標楷體" w:hint="eastAsia"/>
                <w:bCs/>
                <w:sz w:val="20"/>
              </w:rPr>
              <w:t>一</w:t>
            </w:r>
            <w:proofErr w:type="gramEnd"/>
            <w:r w:rsidRPr="00115375">
              <w:rPr>
                <w:rFonts w:ascii="標楷體" w:eastAsia="標楷體" w:hAnsi="標楷體" w:hint="eastAsia"/>
                <w:bCs/>
                <w:sz w:val="20"/>
              </w:rPr>
              <w:t>偉</w:t>
            </w:r>
          </w:p>
        </w:tc>
        <w:tc>
          <w:tcPr>
            <w:tcW w:w="850" w:type="dxa"/>
            <w:vAlign w:val="center"/>
          </w:tcPr>
          <w:p w14:paraId="6CBBA3DA" w14:textId="77777777" w:rsidR="00C82BBA" w:rsidRPr="00115375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sz w:val="20"/>
              </w:rPr>
            </w:pPr>
            <w:r w:rsidRPr="00115375">
              <w:rPr>
                <w:rFonts w:ascii="標楷體" w:eastAsia="標楷體" w:hAnsi="標楷體" w:hint="eastAsia"/>
                <w:sz w:val="20"/>
              </w:rPr>
              <w:t>周忠信</w:t>
            </w:r>
          </w:p>
        </w:tc>
        <w:tc>
          <w:tcPr>
            <w:tcW w:w="1134" w:type="dxa"/>
            <w:vAlign w:val="center"/>
          </w:tcPr>
          <w:p w14:paraId="6CBBA3DB" w14:textId="77777777" w:rsidR="00C82BBA" w:rsidRPr="00115375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sz w:val="20"/>
              </w:rPr>
            </w:pPr>
            <w:r w:rsidRPr="00115375">
              <w:rPr>
                <w:rFonts w:ascii="標楷體" w:eastAsia="標楷體" w:hAnsi="標楷體" w:hint="eastAsia"/>
                <w:sz w:val="20"/>
              </w:rPr>
              <w:t>謝</w:t>
            </w:r>
            <w:proofErr w:type="gramStart"/>
            <w:r w:rsidRPr="00115375">
              <w:rPr>
                <w:rFonts w:ascii="標楷體" w:eastAsia="標楷體" w:hAnsi="標楷體" w:hint="eastAsia"/>
                <w:sz w:val="20"/>
              </w:rPr>
              <w:t>杰樺</w:t>
            </w:r>
            <w:proofErr w:type="gramEnd"/>
          </w:p>
        </w:tc>
      </w:tr>
      <w:tr w:rsidR="00C82BBA" w:rsidRPr="00D67440" w14:paraId="6CBBA3E3" w14:textId="77777777" w:rsidTr="0079133C">
        <w:trPr>
          <w:trHeight w:val="1016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CBBA3DD" w14:textId="77777777" w:rsidR="00C82BBA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:45</w:t>
            </w:r>
          </w:p>
          <w:p w14:paraId="6CBBA3DE" w14:textId="77777777" w:rsidR="00C82BBA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–</w:t>
            </w:r>
          </w:p>
          <w:p w14:paraId="6CBBA3DF" w14:textId="77777777" w:rsidR="00C82BBA" w:rsidRPr="00DB29E5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17:00</w:t>
            </w:r>
          </w:p>
        </w:tc>
        <w:tc>
          <w:tcPr>
            <w:tcW w:w="3827" w:type="dxa"/>
            <w:gridSpan w:val="4"/>
            <w:vAlign w:val="center"/>
          </w:tcPr>
          <w:p w14:paraId="6CBBA3E0" w14:textId="77777777" w:rsidR="00C82BBA" w:rsidRDefault="00C82BBA" w:rsidP="0079133C">
            <w:pPr>
              <w:jc w:val="center"/>
              <w:rPr>
                <w:rFonts w:ascii="標楷體" w:eastAsia="標楷體" w:hAnsi="標楷體"/>
              </w:rPr>
            </w:pPr>
            <w:r w:rsidRPr="00A5132E">
              <w:rPr>
                <w:rFonts w:ascii="標楷體" w:eastAsia="標楷體" w:hAnsi="標楷體" w:hint="eastAsia"/>
              </w:rPr>
              <w:t>Q&amp;A分享茶會</w:t>
            </w:r>
          </w:p>
        </w:tc>
        <w:tc>
          <w:tcPr>
            <w:tcW w:w="3969" w:type="dxa"/>
            <w:gridSpan w:val="4"/>
            <w:vAlign w:val="center"/>
          </w:tcPr>
          <w:p w14:paraId="6CBBA3E1" w14:textId="77777777" w:rsidR="00C82BBA" w:rsidRDefault="00C82BBA" w:rsidP="0079133C">
            <w:pPr>
              <w:jc w:val="center"/>
              <w:rPr>
                <w:rFonts w:ascii="標楷體" w:eastAsia="標楷體" w:hAnsi="標楷體"/>
              </w:rPr>
            </w:pPr>
            <w:r w:rsidRPr="00A5132E">
              <w:rPr>
                <w:rFonts w:ascii="標楷體" w:eastAsia="標楷體" w:hAnsi="標楷體" w:hint="eastAsia"/>
              </w:rPr>
              <w:t>Q&amp;A分享茶會</w:t>
            </w:r>
          </w:p>
          <w:p w14:paraId="6CBBA3E2" w14:textId="77777777" w:rsidR="00C82BBA" w:rsidRPr="0067531C" w:rsidRDefault="00C82BBA" w:rsidP="007913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歌劇院</w:t>
            </w:r>
            <w:r w:rsidRPr="00A5132E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A5132E"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 w:rsidRPr="00A5132E">
              <w:rPr>
                <w:rFonts w:ascii="標楷體" w:eastAsia="標楷體" w:hAnsi="標楷體"/>
              </w:rPr>
              <w:t>16:30-17:30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82BBA" w:rsidRPr="00D67440" w14:paraId="6CBBA3E7" w14:textId="77777777" w:rsidTr="0079133C">
        <w:trPr>
          <w:trHeight w:val="60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CBBA3E4" w14:textId="77777777" w:rsidR="00C82BBA" w:rsidRPr="00DB29E5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參加者</w:t>
            </w:r>
          </w:p>
        </w:tc>
        <w:tc>
          <w:tcPr>
            <w:tcW w:w="3827" w:type="dxa"/>
            <w:gridSpan w:val="4"/>
            <w:vAlign w:val="center"/>
          </w:tcPr>
          <w:p w14:paraId="6CBBA3E5" w14:textId="77777777" w:rsidR="00C82BBA" w:rsidRPr="00115375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所有學員及講師</w:t>
            </w:r>
          </w:p>
        </w:tc>
        <w:tc>
          <w:tcPr>
            <w:tcW w:w="3969" w:type="dxa"/>
            <w:gridSpan w:val="4"/>
            <w:vAlign w:val="center"/>
          </w:tcPr>
          <w:p w14:paraId="6CBBA3E6" w14:textId="77777777" w:rsidR="00C82BBA" w:rsidRPr="00115375" w:rsidRDefault="00C82BBA" w:rsidP="0079133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所有學員及講師</w:t>
            </w:r>
          </w:p>
        </w:tc>
      </w:tr>
    </w:tbl>
    <w:p w14:paraId="6CBBA3E8" w14:textId="77777777" w:rsidR="000D16E0" w:rsidRPr="000D16E0" w:rsidRDefault="000D16E0" w:rsidP="000D16E0">
      <w:pPr>
        <w:pStyle w:val="a7"/>
        <w:snapToGrid w:val="0"/>
        <w:spacing w:line="360" w:lineRule="auto"/>
        <w:ind w:leftChars="0" w:left="1276"/>
        <w:jc w:val="both"/>
        <w:rPr>
          <w:rFonts w:ascii="標楷體" w:eastAsia="標楷體" w:hAnsi="標楷體"/>
          <w:szCs w:val="24"/>
        </w:rPr>
      </w:pPr>
      <w:r w:rsidRPr="000D16E0">
        <w:rPr>
          <w:rFonts w:ascii="標楷體" w:eastAsia="標楷體" w:hAnsi="標楷體" w:hint="eastAsia"/>
          <w:szCs w:val="24"/>
        </w:rPr>
        <w:t>※主辦單位保留活動異動之權利；若有任何異動，將於</w:t>
      </w:r>
      <w:proofErr w:type="gramStart"/>
      <w:r w:rsidRPr="000D16E0">
        <w:rPr>
          <w:rFonts w:ascii="標楷體" w:eastAsia="標楷體" w:hAnsi="標楷體" w:hint="eastAsia"/>
          <w:szCs w:val="24"/>
        </w:rPr>
        <w:t>歌劇院官網公告</w:t>
      </w:r>
      <w:proofErr w:type="gramEnd"/>
    </w:p>
    <w:p w14:paraId="6CBBA3E9" w14:textId="77777777" w:rsidR="00D67440" w:rsidRPr="00D67440" w:rsidRDefault="00D67440" w:rsidP="00D67440">
      <w:pPr>
        <w:pStyle w:val="a7"/>
        <w:numPr>
          <w:ilvl w:val="1"/>
          <w:numId w:val="2"/>
        </w:numPr>
        <w:snapToGrid w:val="0"/>
        <w:spacing w:line="360" w:lineRule="auto"/>
        <w:ind w:leftChars="0" w:left="1276" w:hanging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歌劇院</w:t>
      </w:r>
      <w:r w:rsidR="00C2591A">
        <w:rPr>
          <w:rFonts w:ascii="標楷體" w:eastAsia="標楷體" w:hAnsi="標楷體" w:hint="eastAsia"/>
          <w:sz w:val="28"/>
        </w:rPr>
        <w:t>2018</w:t>
      </w:r>
      <w:r>
        <w:rPr>
          <w:rFonts w:ascii="標楷體" w:eastAsia="標楷體" w:hAnsi="標楷體" w:hint="eastAsia"/>
          <w:sz w:val="28"/>
        </w:rPr>
        <w:t>台灣國際藝術節</w:t>
      </w:r>
      <w:r w:rsidR="00332F8D">
        <w:rPr>
          <w:rFonts w:ascii="標楷體" w:eastAsia="標楷體" w:hAnsi="標楷體" w:hint="eastAsia"/>
          <w:sz w:val="28"/>
        </w:rPr>
        <w:t>(2018 NTT-TIFA )</w:t>
      </w:r>
      <w:r w:rsidR="00C2591A">
        <w:rPr>
          <w:rFonts w:ascii="標楷體" w:eastAsia="標楷體" w:hAnsi="標楷體" w:hint="eastAsia"/>
          <w:sz w:val="28"/>
        </w:rPr>
        <w:t>-</w:t>
      </w:r>
      <w:r w:rsidR="002C7B41">
        <w:rPr>
          <w:rFonts w:ascii="標楷體" w:eastAsia="標楷體" w:hAnsi="標楷體" w:hint="eastAsia"/>
          <w:sz w:val="28"/>
        </w:rPr>
        <w:t>教育場時間表</w:t>
      </w:r>
    </w:p>
    <w:tbl>
      <w:tblPr>
        <w:tblStyle w:val="a8"/>
        <w:tblW w:w="0" w:type="auto"/>
        <w:tblInd w:w="960" w:type="dxa"/>
        <w:tblLook w:val="04A0" w:firstRow="1" w:lastRow="0" w:firstColumn="1" w:lastColumn="0" w:noHBand="0" w:noVBand="1"/>
      </w:tblPr>
      <w:tblGrid>
        <w:gridCol w:w="1838"/>
        <w:gridCol w:w="1276"/>
        <w:gridCol w:w="3969"/>
      </w:tblGrid>
      <w:tr w:rsidR="00D67440" w14:paraId="6CBBA3ED" w14:textId="77777777" w:rsidTr="00DB29E5">
        <w:trPr>
          <w:trHeight w:val="53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CBBA3EA" w14:textId="77777777" w:rsidR="00D67440" w:rsidRPr="00DB29E5" w:rsidRDefault="00D67440" w:rsidP="00DB29E5">
            <w:pPr>
              <w:jc w:val="center"/>
              <w:rPr>
                <w:rFonts w:ascii="標楷體" w:eastAsia="標楷體" w:hAnsi="標楷體"/>
                <w:b/>
              </w:rPr>
            </w:pPr>
            <w:r w:rsidRPr="00DB29E5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CBBA3EB" w14:textId="77777777" w:rsidR="00D67440" w:rsidRPr="00DB29E5" w:rsidRDefault="00D67440" w:rsidP="00DB29E5">
            <w:pPr>
              <w:jc w:val="center"/>
              <w:rPr>
                <w:rFonts w:ascii="標楷體" w:eastAsia="標楷體" w:hAnsi="標楷體"/>
                <w:b/>
              </w:rPr>
            </w:pPr>
            <w:r w:rsidRPr="00DB29E5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CBBA3EC" w14:textId="77777777" w:rsidR="00D67440" w:rsidRPr="00DB29E5" w:rsidRDefault="00D67440" w:rsidP="00DB29E5">
            <w:pPr>
              <w:jc w:val="center"/>
              <w:rPr>
                <w:rFonts w:ascii="標楷體" w:eastAsia="標楷體" w:hAnsi="標楷體"/>
                <w:b/>
              </w:rPr>
            </w:pPr>
            <w:r w:rsidRPr="00DB29E5">
              <w:rPr>
                <w:rFonts w:ascii="標楷體" w:eastAsia="標楷體" w:hAnsi="標楷體" w:hint="eastAsia"/>
                <w:b/>
              </w:rPr>
              <w:t>節目名稱</w:t>
            </w:r>
          </w:p>
        </w:tc>
      </w:tr>
      <w:tr w:rsidR="00D67440" w14:paraId="6CBBA3F1" w14:textId="77777777" w:rsidTr="00DB29E5">
        <w:trPr>
          <w:trHeight w:val="519"/>
        </w:trPr>
        <w:tc>
          <w:tcPr>
            <w:tcW w:w="1838" w:type="dxa"/>
            <w:vAlign w:val="center"/>
          </w:tcPr>
          <w:p w14:paraId="6CBBA3EE" w14:textId="77777777" w:rsidR="00D67440" w:rsidRPr="00DB29E5" w:rsidRDefault="00D67440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3/2 (五)</w:t>
            </w:r>
          </w:p>
        </w:tc>
        <w:tc>
          <w:tcPr>
            <w:tcW w:w="1276" w:type="dxa"/>
            <w:vAlign w:val="center"/>
          </w:tcPr>
          <w:p w14:paraId="6CBBA3EF" w14:textId="77777777" w:rsidR="00D67440" w:rsidRPr="00DB29E5" w:rsidRDefault="00D67440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14:30</w:t>
            </w:r>
          </w:p>
        </w:tc>
        <w:tc>
          <w:tcPr>
            <w:tcW w:w="3969" w:type="dxa"/>
            <w:vAlign w:val="center"/>
          </w:tcPr>
          <w:p w14:paraId="6CBBA3F0" w14:textId="77777777" w:rsidR="00D67440" w:rsidRPr="00DB29E5" w:rsidRDefault="00D67440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這我可從沒做過</w:t>
            </w:r>
          </w:p>
        </w:tc>
      </w:tr>
      <w:tr w:rsidR="00DB29E5" w14:paraId="6CBBA3F5" w14:textId="77777777" w:rsidTr="00DB29E5">
        <w:trPr>
          <w:trHeight w:val="519"/>
        </w:trPr>
        <w:tc>
          <w:tcPr>
            <w:tcW w:w="1838" w:type="dxa"/>
            <w:vAlign w:val="center"/>
          </w:tcPr>
          <w:p w14:paraId="6CBBA3F2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3/24 (六)</w:t>
            </w:r>
          </w:p>
        </w:tc>
        <w:tc>
          <w:tcPr>
            <w:tcW w:w="1276" w:type="dxa"/>
            <w:vAlign w:val="center"/>
          </w:tcPr>
          <w:p w14:paraId="6CBBA3F3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14:30</w:t>
            </w:r>
          </w:p>
        </w:tc>
        <w:tc>
          <w:tcPr>
            <w:tcW w:w="3969" w:type="dxa"/>
            <w:vAlign w:val="center"/>
          </w:tcPr>
          <w:p w14:paraId="6CBBA3F4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黃金E空間</w:t>
            </w:r>
          </w:p>
        </w:tc>
      </w:tr>
      <w:tr w:rsidR="00DB29E5" w14:paraId="6CBBA3F9" w14:textId="77777777" w:rsidTr="00DB29E5">
        <w:trPr>
          <w:trHeight w:val="519"/>
        </w:trPr>
        <w:tc>
          <w:tcPr>
            <w:tcW w:w="1838" w:type="dxa"/>
            <w:vAlign w:val="center"/>
          </w:tcPr>
          <w:p w14:paraId="6CBBA3F6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3/30 (五)</w:t>
            </w:r>
          </w:p>
        </w:tc>
        <w:tc>
          <w:tcPr>
            <w:tcW w:w="1276" w:type="dxa"/>
            <w:vAlign w:val="center"/>
          </w:tcPr>
          <w:p w14:paraId="6CBBA3F7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14:30</w:t>
            </w:r>
          </w:p>
        </w:tc>
        <w:tc>
          <w:tcPr>
            <w:tcW w:w="3969" w:type="dxa"/>
            <w:vAlign w:val="center"/>
          </w:tcPr>
          <w:p w14:paraId="6CBBA3F8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立體．境</w:t>
            </w:r>
          </w:p>
        </w:tc>
      </w:tr>
      <w:tr w:rsidR="00DB29E5" w14:paraId="6CBBA3FD" w14:textId="77777777" w:rsidTr="00DB29E5">
        <w:trPr>
          <w:trHeight w:val="519"/>
        </w:trPr>
        <w:tc>
          <w:tcPr>
            <w:tcW w:w="1838" w:type="dxa"/>
            <w:vAlign w:val="center"/>
          </w:tcPr>
          <w:p w14:paraId="6CBBA3FA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4/7 (六)</w:t>
            </w:r>
          </w:p>
        </w:tc>
        <w:tc>
          <w:tcPr>
            <w:tcW w:w="1276" w:type="dxa"/>
            <w:vAlign w:val="center"/>
          </w:tcPr>
          <w:p w14:paraId="6CBBA3FB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14:30</w:t>
            </w:r>
          </w:p>
        </w:tc>
        <w:tc>
          <w:tcPr>
            <w:tcW w:w="3969" w:type="dxa"/>
            <w:vAlign w:val="center"/>
          </w:tcPr>
          <w:p w14:paraId="6CBBA3FC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I / II / III / IIII</w:t>
            </w:r>
          </w:p>
        </w:tc>
      </w:tr>
      <w:tr w:rsidR="00DB29E5" w14:paraId="6CBBA401" w14:textId="77777777" w:rsidTr="00DB29E5">
        <w:trPr>
          <w:trHeight w:val="519"/>
        </w:trPr>
        <w:tc>
          <w:tcPr>
            <w:tcW w:w="1838" w:type="dxa"/>
            <w:vAlign w:val="center"/>
          </w:tcPr>
          <w:p w14:paraId="6CBBA3FE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4/7 (六)</w:t>
            </w:r>
          </w:p>
        </w:tc>
        <w:tc>
          <w:tcPr>
            <w:tcW w:w="1276" w:type="dxa"/>
            <w:vAlign w:val="center"/>
          </w:tcPr>
          <w:p w14:paraId="6CBBA3FF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19:30</w:t>
            </w:r>
          </w:p>
        </w:tc>
        <w:tc>
          <w:tcPr>
            <w:tcW w:w="3969" w:type="dxa"/>
            <w:vAlign w:val="center"/>
          </w:tcPr>
          <w:p w14:paraId="6CBBA400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手足舞蹈音樂會</w:t>
            </w:r>
          </w:p>
        </w:tc>
      </w:tr>
      <w:tr w:rsidR="00DB29E5" w14:paraId="6CBBA405" w14:textId="77777777" w:rsidTr="00DB29E5">
        <w:trPr>
          <w:trHeight w:val="519"/>
        </w:trPr>
        <w:tc>
          <w:tcPr>
            <w:tcW w:w="1838" w:type="dxa"/>
            <w:vAlign w:val="center"/>
          </w:tcPr>
          <w:p w14:paraId="6CBBA402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4/14 (六)</w:t>
            </w:r>
          </w:p>
        </w:tc>
        <w:tc>
          <w:tcPr>
            <w:tcW w:w="1276" w:type="dxa"/>
            <w:vAlign w:val="center"/>
          </w:tcPr>
          <w:p w14:paraId="6CBBA403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14:30</w:t>
            </w:r>
          </w:p>
        </w:tc>
        <w:tc>
          <w:tcPr>
            <w:tcW w:w="3969" w:type="dxa"/>
            <w:vAlign w:val="center"/>
          </w:tcPr>
          <w:p w14:paraId="6CBBA404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趨近黑暗</w:t>
            </w:r>
          </w:p>
        </w:tc>
      </w:tr>
      <w:tr w:rsidR="00DB29E5" w14:paraId="6CBBA409" w14:textId="77777777" w:rsidTr="00DB29E5">
        <w:trPr>
          <w:trHeight w:val="519"/>
        </w:trPr>
        <w:tc>
          <w:tcPr>
            <w:tcW w:w="1838" w:type="dxa"/>
            <w:vAlign w:val="center"/>
          </w:tcPr>
          <w:p w14:paraId="6CBBA406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4/14 (六)</w:t>
            </w:r>
          </w:p>
        </w:tc>
        <w:tc>
          <w:tcPr>
            <w:tcW w:w="1276" w:type="dxa"/>
            <w:vAlign w:val="center"/>
          </w:tcPr>
          <w:p w14:paraId="6CBBA407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19:30</w:t>
            </w:r>
          </w:p>
        </w:tc>
        <w:tc>
          <w:tcPr>
            <w:tcW w:w="3969" w:type="dxa"/>
            <w:vAlign w:val="center"/>
          </w:tcPr>
          <w:p w14:paraId="6CBBA408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勾勒</w:t>
            </w:r>
          </w:p>
        </w:tc>
      </w:tr>
      <w:tr w:rsidR="00DB29E5" w14:paraId="6CBBA40D" w14:textId="77777777" w:rsidTr="00DB29E5">
        <w:trPr>
          <w:trHeight w:val="519"/>
        </w:trPr>
        <w:tc>
          <w:tcPr>
            <w:tcW w:w="1838" w:type="dxa"/>
            <w:vAlign w:val="center"/>
          </w:tcPr>
          <w:p w14:paraId="6CBBA40A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4/28 (六)</w:t>
            </w:r>
          </w:p>
        </w:tc>
        <w:tc>
          <w:tcPr>
            <w:tcW w:w="1276" w:type="dxa"/>
            <w:vAlign w:val="center"/>
          </w:tcPr>
          <w:p w14:paraId="6CBBA40B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10:30</w:t>
            </w:r>
          </w:p>
        </w:tc>
        <w:tc>
          <w:tcPr>
            <w:tcW w:w="3969" w:type="dxa"/>
            <w:vAlign w:val="center"/>
          </w:tcPr>
          <w:p w14:paraId="6CBBA40C" w14:textId="77777777" w:rsidR="00DB29E5" w:rsidRPr="00DB29E5" w:rsidRDefault="00DB29E5" w:rsidP="00DB29E5">
            <w:pPr>
              <w:jc w:val="center"/>
              <w:rPr>
                <w:rFonts w:ascii="標楷體" w:eastAsia="標楷體" w:hAnsi="標楷體"/>
              </w:rPr>
            </w:pPr>
            <w:r w:rsidRPr="00DB29E5">
              <w:rPr>
                <w:rFonts w:ascii="標楷體" w:eastAsia="標楷體" w:hAnsi="標楷體" w:hint="eastAsia"/>
              </w:rPr>
              <w:t>熱室</w:t>
            </w:r>
          </w:p>
        </w:tc>
      </w:tr>
    </w:tbl>
    <w:p w14:paraId="6CBBA40E" w14:textId="77777777" w:rsidR="00D67440" w:rsidRPr="004059AF" w:rsidRDefault="00D67440" w:rsidP="00D67440">
      <w:pPr>
        <w:pStyle w:val="a7"/>
        <w:snapToGrid w:val="0"/>
        <w:spacing w:line="360" w:lineRule="auto"/>
        <w:ind w:leftChars="0" w:left="722"/>
        <w:jc w:val="both"/>
        <w:rPr>
          <w:rFonts w:ascii="標楷體" w:eastAsia="標楷體" w:hAnsi="標楷體"/>
          <w:sz w:val="28"/>
        </w:rPr>
      </w:pPr>
    </w:p>
    <w:p w14:paraId="6CBBA40F" w14:textId="77777777" w:rsidR="00CB1993" w:rsidRPr="004059AF" w:rsidRDefault="003916E6" w:rsidP="00CB1993">
      <w:pPr>
        <w:pStyle w:val="a7"/>
        <w:numPr>
          <w:ilvl w:val="0"/>
          <w:numId w:val="2"/>
        </w:numPr>
        <w:snapToGrid w:val="0"/>
        <w:spacing w:beforeLines="100" w:before="240" w:afterLines="100" w:after="240"/>
        <w:ind w:leftChars="0" w:left="720"/>
        <w:jc w:val="both"/>
        <w:rPr>
          <w:rFonts w:ascii="標楷體" w:eastAsia="標楷體" w:hAnsi="標楷體"/>
          <w:b/>
          <w:sz w:val="28"/>
        </w:rPr>
      </w:pPr>
      <w:r w:rsidRPr="004059AF">
        <w:rPr>
          <w:rFonts w:ascii="標楷體" w:eastAsia="標楷體" w:hAnsi="標楷體" w:hint="eastAsia"/>
          <w:b/>
          <w:sz w:val="28"/>
        </w:rPr>
        <w:t>主辦</w:t>
      </w:r>
      <w:r w:rsidR="00FF32FD" w:rsidRPr="004059AF">
        <w:rPr>
          <w:rFonts w:ascii="標楷體" w:eastAsia="標楷體" w:hAnsi="標楷體"/>
          <w:b/>
          <w:sz w:val="28"/>
        </w:rPr>
        <w:t>單位</w:t>
      </w:r>
      <w:r w:rsidR="002719E9" w:rsidRPr="004059AF">
        <w:rPr>
          <w:rFonts w:ascii="標楷體" w:eastAsia="標楷體" w:hAnsi="標楷體" w:hint="eastAsia"/>
          <w:b/>
          <w:sz w:val="28"/>
        </w:rPr>
        <w:t>：</w:t>
      </w:r>
      <w:proofErr w:type="gramStart"/>
      <w:r w:rsidR="00332F8D" w:rsidRPr="004059AF">
        <w:rPr>
          <w:rFonts w:ascii="標楷體" w:eastAsia="標楷體" w:hAnsi="標楷體" w:hint="eastAsia"/>
          <w:sz w:val="28"/>
        </w:rPr>
        <w:t>臺</w:t>
      </w:r>
      <w:proofErr w:type="gramEnd"/>
      <w:r w:rsidR="00332F8D" w:rsidRPr="004059AF">
        <w:rPr>
          <w:rFonts w:ascii="標楷體" w:eastAsia="標楷體" w:hAnsi="標楷體" w:hint="eastAsia"/>
          <w:sz w:val="28"/>
        </w:rPr>
        <w:t>中國家歌劇院</w:t>
      </w:r>
    </w:p>
    <w:p w14:paraId="6CBBA410" w14:textId="77777777" w:rsidR="00403C6A" w:rsidRPr="00403C6A" w:rsidRDefault="00403C6A" w:rsidP="00403C6A">
      <w:pPr>
        <w:pStyle w:val="a7"/>
        <w:numPr>
          <w:ilvl w:val="0"/>
          <w:numId w:val="2"/>
        </w:numPr>
        <w:snapToGrid w:val="0"/>
        <w:spacing w:beforeLines="100" w:before="240" w:afterLines="100" w:after="240"/>
        <w:ind w:leftChars="0" w:left="720"/>
        <w:jc w:val="both"/>
        <w:rPr>
          <w:rFonts w:ascii="標楷體" w:eastAsia="標楷體" w:hAnsi="標楷體"/>
          <w:b/>
          <w:sz w:val="28"/>
        </w:rPr>
      </w:pPr>
      <w:r w:rsidRPr="00403C6A">
        <w:rPr>
          <w:rFonts w:ascii="標楷體" w:eastAsia="標楷體" w:hAnsi="標楷體" w:hint="eastAsia"/>
          <w:b/>
          <w:sz w:val="28"/>
        </w:rPr>
        <w:t>聯絡資訊：</w:t>
      </w:r>
    </w:p>
    <w:p w14:paraId="6CBBA411" w14:textId="77777777" w:rsidR="00B246BA" w:rsidRDefault="00403C6A" w:rsidP="00B246BA">
      <w:pPr>
        <w:pStyle w:val="a7"/>
        <w:tabs>
          <w:tab w:val="left" w:pos="2694"/>
        </w:tabs>
        <w:snapToGrid w:val="0"/>
        <w:spacing w:line="360" w:lineRule="auto"/>
        <w:ind w:leftChars="0" w:left="127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聯絡人：</w:t>
      </w:r>
      <w:r w:rsidRPr="00403C6A">
        <w:rPr>
          <w:rFonts w:ascii="標楷體" w:eastAsia="標楷體" w:hAnsi="標楷體" w:hint="eastAsia"/>
          <w:sz w:val="28"/>
        </w:rPr>
        <w:t>林小姐 04-2415-5800</w:t>
      </w:r>
      <w:r>
        <w:rPr>
          <w:rFonts w:ascii="標楷體" w:eastAsia="標楷體" w:hAnsi="標楷體" w:hint="eastAsia"/>
          <w:sz w:val="28"/>
        </w:rPr>
        <w:t xml:space="preserve"> </w:t>
      </w:r>
      <w:hyperlink r:id="rId15" w:history="1">
        <w:r w:rsidR="00541111" w:rsidRPr="006B51C9">
          <w:rPr>
            <w:rStyle w:val="a9"/>
            <w:rFonts w:ascii="標楷體" w:eastAsia="標楷體" w:hAnsi="標楷體"/>
            <w:sz w:val="28"/>
          </w:rPr>
          <w:t>ihsin@npac-ntt.org</w:t>
        </w:r>
      </w:hyperlink>
      <w:r>
        <w:rPr>
          <w:rFonts w:ascii="標楷體" w:eastAsia="標楷體" w:hAnsi="標楷體" w:hint="eastAsia"/>
          <w:sz w:val="28"/>
        </w:rPr>
        <w:t xml:space="preserve"> </w:t>
      </w:r>
    </w:p>
    <w:p w14:paraId="6CBBA412" w14:textId="77777777" w:rsidR="00403C6A" w:rsidRDefault="00B246BA" w:rsidP="00B246BA">
      <w:pPr>
        <w:pStyle w:val="a7"/>
        <w:tabs>
          <w:tab w:val="left" w:pos="2410"/>
        </w:tabs>
        <w:snapToGrid w:val="0"/>
        <w:spacing w:line="360" w:lineRule="auto"/>
        <w:ind w:leftChars="0" w:left="127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 w:rsidR="00403C6A" w:rsidRPr="00403C6A">
        <w:rPr>
          <w:rFonts w:ascii="標楷體" w:eastAsia="標楷體" w:hAnsi="標楷體" w:hint="eastAsia"/>
          <w:sz w:val="28"/>
        </w:rPr>
        <w:t>楊小姐 04-2415-5785</w:t>
      </w:r>
      <w:r w:rsidR="00403C6A">
        <w:rPr>
          <w:rFonts w:ascii="標楷體" w:eastAsia="標楷體" w:hAnsi="標楷體" w:hint="eastAsia"/>
          <w:sz w:val="28"/>
        </w:rPr>
        <w:t xml:space="preserve"> </w:t>
      </w:r>
      <w:hyperlink r:id="rId16" w:history="1">
        <w:r w:rsidR="00403C6A" w:rsidRPr="006B51C9">
          <w:rPr>
            <w:rStyle w:val="a9"/>
            <w:rFonts w:ascii="標楷體" w:eastAsia="標楷體" w:hAnsi="標楷體"/>
            <w:sz w:val="28"/>
          </w:rPr>
          <w:t>vita@npac-ntt.org</w:t>
        </w:r>
      </w:hyperlink>
    </w:p>
    <w:p w14:paraId="6CBBA413" w14:textId="77777777" w:rsidR="00403C6A" w:rsidRDefault="00403C6A" w:rsidP="00403C6A">
      <w:pPr>
        <w:pStyle w:val="a7"/>
        <w:tabs>
          <w:tab w:val="left" w:pos="2977"/>
        </w:tabs>
        <w:snapToGrid w:val="0"/>
        <w:spacing w:line="360" w:lineRule="auto"/>
        <w:ind w:leftChars="0" w:left="1276"/>
        <w:jc w:val="both"/>
        <w:rPr>
          <w:rFonts w:ascii="標楷體" w:eastAsia="標楷體" w:hAnsi="標楷體"/>
          <w:sz w:val="28"/>
        </w:rPr>
      </w:pPr>
      <w:r w:rsidRPr="003D143E">
        <w:rPr>
          <w:rFonts w:ascii="標楷體" w:eastAsia="標楷體" w:hAnsi="標楷體" w:hint="eastAsia"/>
          <w:spacing w:val="280"/>
          <w:kern w:val="0"/>
          <w:sz w:val="28"/>
          <w:fitText w:val="1120" w:id="1632863234"/>
        </w:rPr>
        <w:t>傳</w:t>
      </w:r>
      <w:r w:rsidRPr="003D143E">
        <w:rPr>
          <w:rFonts w:ascii="標楷體" w:eastAsia="標楷體" w:hAnsi="標楷體" w:hint="eastAsia"/>
          <w:kern w:val="0"/>
          <w:sz w:val="28"/>
          <w:fitText w:val="1120" w:id="1632863234"/>
        </w:rPr>
        <w:t>真</w:t>
      </w:r>
      <w:r>
        <w:rPr>
          <w:rFonts w:ascii="標楷體" w:eastAsia="標楷體" w:hAnsi="標楷體" w:hint="eastAsia"/>
          <w:sz w:val="28"/>
        </w:rPr>
        <w:t>：04-</w:t>
      </w:r>
      <w:r w:rsidR="009A2390">
        <w:rPr>
          <w:rFonts w:ascii="標楷體" w:eastAsia="標楷體" w:hAnsi="標楷體" w:hint="eastAsia"/>
          <w:sz w:val="28"/>
        </w:rPr>
        <w:t>2251-3337</w:t>
      </w:r>
    </w:p>
    <w:p w14:paraId="6CBBA414" w14:textId="77777777" w:rsidR="009A2390" w:rsidRDefault="009A2390" w:rsidP="00403C6A">
      <w:pPr>
        <w:pStyle w:val="a7"/>
        <w:tabs>
          <w:tab w:val="left" w:pos="2977"/>
        </w:tabs>
        <w:snapToGrid w:val="0"/>
        <w:spacing w:line="360" w:lineRule="auto"/>
        <w:ind w:leftChars="0" w:left="1276"/>
        <w:jc w:val="both"/>
        <w:rPr>
          <w:rFonts w:ascii="標楷體" w:eastAsia="標楷體" w:hAnsi="標楷體"/>
          <w:sz w:val="28"/>
        </w:rPr>
      </w:pPr>
      <w:r w:rsidRPr="003D143E">
        <w:rPr>
          <w:rFonts w:ascii="標楷體" w:eastAsia="標楷體" w:hAnsi="標楷體" w:hint="eastAsia"/>
          <w:spacing w:val="280"/>
          <w:kern w:val="0"/>
          <w:sz w:val="28"/>
          <w:fitText w:val="1120" w:id="1632863234"/>
        </w:rPr>
        <w:t>地</w:t>
      </w:r>
      <w:r w:rsidRPr="003D143E">
        <w:rPr>
          <w:rFonts w:ascii="標楷體" w:eastAsia="標楷體" w:hAnsi="標楷體" w:hint="eastAsia"/>
          <w:kern w:val="0"/>
          <w:sz w:val="28"/>
          <w:fitText w:val="1120" w:id="1632863234"/>
        </w:rPr>
        <w:t>址</w:t>
      </w:r>
      <w:r>
        <w:rPr>
          <w:rFonts w:ascii="標楷體" w:eastAsia="標楷體" w:hAnsi="標楷體" w:hint="eastAsia"/>
          <w:sz w:val="28"/>
        </w:rPr>
        <w:t>：</w:t>
      </w:r>
      <w:r w:rsidRPr="009A2390">
        <w:rPr>
          <w:rFonts w:ascii="標楷體" w:eastAsia="標楷體" w:hAnsi="標楷體" w:hint="eastAsia"/>
          <w:sz w:val="28"/>
        </w:rPr>
        <w:t xml:space="preserve">40756 </w:t>
      </w:r>
      <w:proofErr w:type="gramStart"/>
      <w:r w:rsidRPr="009A2390">
        <w:rPr>
          <w:rFonts w:ascii="標楷體" w:eastAsia="標楷體" w:hAnsi="標楷體" w:hint="eastAsia"/>
          <w:sz w:val="28"/>
        </w:rPr>
        <w:t>臺</w:t>
      </w:r>
      <w:proofErr w:type="gramEnd"/>
      <w:r w:rsidRPr="009A2390">
        <w:rPr>
          <w:rFonts w:ascii="標楷體" w:eastAsia="標楷體" w:hAnsi="標楷體" w:hint="eastAsia"/>
          <w:sz w:val="28"/>
        </w:rPr>
        <w:t>中市西屯區惠來路二段101號</w:t>
      </w:r>
    </w:p>
    <w:p w14:paraId="6CBBA415" w14:textId="77777777" w:rsidR="009A2390" w:rsidRPr="00403C6A" w:rsidRDefault="009A2390" w:rsidP="009A2390">
      <w:pPr>
        <w:pStyle w:val="a7"/>
        <w:snapToGrid w:val="0"/>
        <w:spacing w:line="360" w:lineRule="auto"/>
        <w:ind w:leftChars="0" w:left="0"/>
        <w:rPr>
          <w:rFonts w:ascii="標楷體" w:eastAsia="標楷體" w:hAnsi="標楷體"/>
          <w:sz w:val="28"/>
        </w:rPr>
      </w:pPr>
      <w:r>
        <w:rPr>
          <w:noProof/>
        </w:rPr>
        <w:lastRenderedPageBreak/>
        <w:drawing>
          <wp:inline distT="0" distB="0" distL="0" distR="0" wp14:anchorId="6CBBA41A" wp14:editId="6CBBA41B">
            <wp:extent cx="5118652" cy="4084982"/>
            <wp:effectExtent l="0" t="0" r="6350" b="0"/>
            <wp:docPr id="1" name="圖片 1" descr="公車站與iBike租賃站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公車站與iBike租賃站07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46" b="34762"/>
                    <a:stretch/>
                  </pic:blipFill>
                  <pic:spPr bwMode="auto">
                    <a:xfrm>
                      <a:off x="0" y="0"/>
                      <a:ext cx="5120335" cy="40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BBA416" w14:textId="77777777" w:rsidR="005E12F0" w:rsidRPr="00403C6A" w:rsidRDefault="005E12F0" w:rsidP="005E12F0">
      <w:pPr>
        <w:pStyle w:val="a7"/>
        <w:snapToGrid w:val="0"/>
        <w:spacing w:beforeLines="100" w:before="240" w:afterLines="100" w:after="240"/>
        <w:ind w:leftChars="0" w:left="720"/>
        <w:jc w:val="both"/>
        <w:rPr>
          <w:rFonts w:ascii="標楷體" w:eastAsia="標楷體" w:hAnsi="標楷體"/>
          <w:b/>
          <w:sz w:val="28"/>
        </w:rPr>
      </w:pPr>
    </w:p>
    <w:p w14:paraId="6CBBA417" w14:textId="77777777" w:rsidR="001B69BD" w:rsidRPr="00501A83" w:rsidRDefault="001B69BD" w:rsidP="00501A83">
      <w:pPr>
        <w:widowControl/>
        <w:rPr>
          <w:rFonts w:ascii="標楷體" w:eastAsia="標楷體" w:hAnsi="標楷體"/>
          <w:b/>
          <w:sz w:val="28"/>
        </w:rPr>
      </w:pPr>
    </w:p>
    <w:sectPr w:rsidR="001B69BD" w:rsidRPr="00501A83" w:rsidSect="00332F8D">
      <w:footerReference w:type="default" r:id="rId18"/>
      <w:pgSz w:w="12240" w:h="15840"/>
      <w:pgMar w:top="1440" w:right="1800" w:bottom="144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BA41E" w14:textId="77777777" w:rsidR="000D0464" w:rsidRDefault="000D0464" w:rsidP="003214CE">
      <w:r>
        <w:separator/>
      </w:r>
    </w:p>
  </w:endnote>
  <w:endnote w:type="continuationSeparator" w:id="0">
    <w:p w14:paraId="6CBBA41F" w14:textId="77777777" w:rsidR="000D0464" w:rsidRDefault="000D0464" w:rsidP="0032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722301"/>
      <w:docPartObj>
        <w:docPartGallery w:val="Page Numbers (Bottom of Page)"/>
        <w:docPartUnique/>
      </w:docPartObj>
    </w:sdtPr>
    <w:sdtEndPr/>
    <w:sdtContent>
      <w:p w14:paraId="6CBBA420" w14:textId="77777777" w:rsidR="00DD427B" w:rsidRDefault="00DD427B" w:rsidP="00F15B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B46" w:rsidRPr="00193B4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BA41C" w14:textId="77777777" w:rsidR="000D0464" w:rsidRDefault="000D0464" w:rsidP="003214CE">
      <w:r>
        <w:separator/>
      </w:r>
    </w:p>
  </w:footnote>
  <w:footnote w:type="continuationSeparator" w:id="0">
    <w:p w14:paraId="6CBBA41D" w14:textId="77777777" w:rsidR="000D0464" w:rsidRDefault="000D0464" w:rsidP="00321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180E"/>
    <w:multiLevelType w:val="hybridMultilevel"/>
    <w:tmpl w:val="D7E049F8"/>
    <w:lvl w:ilvl="0" w:tplc="7D0E1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C141EC"/>
    <w:multiLevelType w:val="hybridMultilevel"/>
    <w:tmpl w:val="D200C0B4"/>
    <w:lvl w:ilvl="0" w:tplc="C98CB518">
      <w:start w:val="2"/>
      <w:numFmt w:val="taiwaneseCountingThousand"/>
      <w:lvlText w:val="%1、"/>
      <w:lvlJc w:val="left"/>
      <w:pPr>
        <w:ind w:left="722" w:hanging="720"/>
      </w:pPr>
      <w:rPr>
        <w:rFonts w:ascii="標楷體" w:eastAsia="標楷體" w:hAnsi="標楷體" w:hint="default"/>
        <w:b/>
        <w:sz w:val="28"/>
        <w:szCs w:val="28"/>
        <w:lang w:val="en-US"/>
      </w:rPr>
    </w:lvl>
    <w:lvl w:ilvl="1" w:tplc="0409000F">
      <w:start w:val="1"/>
      <w:numFmt w:val="decimal"/>
      <w:lvlText w:val="%2."/>
      <w:lvlJc w:val="left"/>
      <w:pPr>
        <w:ind w:left="962" w:hanging="480"/>
      </w:p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64E6207E"/>
    <w:multiLevelType w:val="hybridMultilevel"/>
    <w:tmpl w:val="F18A0342"/>
    <w:lvl w:ilvl="0" w:tplc="54D030E8">
      <w:start w:val="1"/>
      <w:numFmt w:val="taiwaneseCountingThousand"/>
      <w:lvlText w:val="%1、"/>
      <w:lvlJc w:val="left"/>
      <w:pPr>
        <w:ind w:left="722" w:hanging="72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E"/>
    <w:rsid w:val="000031FD"/>
    <w:rsid w:val="000135D2"/>
    <w:rsid w:val="00036307"/>
    <w:rsid w:val="00041023"/>
    <w:rsid w:val="00056931"/>
    <w:rsid w:val="00072D4A"/>
    <w:rsid w:val="00080E11"/>
    <w:rsid w:val="000A54DB"/>
    <w:rsid w:val="000C0813"/>
    <w:rsid w:val="000D0464"/>
    <w:rsid w:val="000D16E0"/>
    <w:rsid w:val="000E6FB6"/>
    <w:rsid w:val="001068E6"/>
    <w:rsid w:val="00112911"/>
    <w:rsid w:val="00113917"/>
    <w:rsid w:val="0011459F"/>
    <w:rsid w:val="00115375"/>
    <w:rsid w:val="00133528"/>
    <w:rsid w:val="001572B9"/>
    <w:rsid w:val="00176FE0"/>
    <w:rsid w:val="00193B46"/>
    <w:rsid w:val="001B69BD"/>
    <w:rsid w:val="001C2CE6"/>
    <w:rsid w:val="001C7F69"/>
    <w:rsid w:val="001F1A51"/>
    <w:rsid w:val="002719E9"/>
    <w:rsid w:val="002769C7"/>
    <w:rsid w:val="00282945"/>
    <w:rsid w:val="002B7DF9"/>
    <w:rsid w:val="002C7B41"/>
    <w:rsid w:val="0030219D"/>
    <w:rsid w:val="003214CE"/>
    <w:rsid w:val="003237B0"/>
    <w:rsid w:val="00332F8D"/>
    <w:rsid w:val="00333DEF"/>
    <w:rsid w:val="00351F1D"/>
    <w:rsid w:val="00375D95"/>
    <w:rsid w:val="0038665D"/>
    <w:rsid w:val="003916E6"/>
    <w:rsid w:val="003B791D"/>
    <w:rsid w:val="003D143E"/>
    <w:rsid w:val="003D7DBB"/>
    <w:rsid w:val="00403C6A"/>
    <w:rsid w:val="004059AF"/>
    <w:rsid w:val="00406289"/>
    <w:rsid w:val="00413B28"/>
    <w:rsid w:val="00425A4F"/>
    <w:rsid w:val="00453CFF"/>
    <w:rsid w:val="004750F2"/>
    <w:rsid w:val="00487F8E"/>
    <w:rsid w:val="004B537B"/>
    <w:rsid w:val="004C4819"/>
    <w:rsid w:val="004D57C9"/>
    <w:rsid w:val="004E15E8"/>
    <w:rsid w:val="004E4076"/>
    <w:rsid w:val="00501A83"/>
    <w:rsid w:val="005136E8"/>
    <w:rsid w:val="00541111"/>
    <w:rsid w:val="0054408C"/>
    <w:rsid w:val="005450C2"/>
    <w:rsid w:val="00545ADC"/>
    <w:rsid w:val="00551E0A"/>
    <w:rsid w:val="00567699"/>
    <w:rsid w:val="005A78CE"/>
    <w:rsid w:val="005D0FD8"/>
    <w:rsid w:val="005E12F0"/>
    <w:rsid w:val="006159BC"/>
    <w:rsid w:val="0067531C"/>
    <w:rsid w:val="006A1715"/>
    <w:rsid w:val="006B7B9E"/>
    <w:rsid w:val="006C7F4F"/>
    <w:rsid w:val="006D3D87"/>
    <w:rsid w:val="006D499F"/>
    <w:rsid w:val="0073119D"/>
    <w:rsid w:val="00796108"/>
    <w:rsid w:val="007A078A"/>
    <w:rsid w:val="007A69D7"/>
    <w:rsid w:val="007B5579"/>
    <w:rsid w:val="007E4650"/>
    <w:rsid w:val="00814C47"/>
    <w:rsid w:val="00824909"/>
    <w:rsid w:val="00865230"/>
    <w:rsid w:val="008667CA"/>
    <w:rsid w:val="008D423A"/>
    <w:rsid w:val="008F647A"/>
    <w:rsid w:val="009133FA"/>
    <w:rsid w:val="00926AD9"/>
    <w:rsid w:val="00927296"/>
    <w:rsid w:val="009450D1"/>
    <w:rsid w:val="00945C7E"/>
    <w:rsid w:val="009561DD"/>
    <w:rsid w:val="00973280"/>
    <w:rsid w:val="009A2390"/>
    <w:rsid w:val="009E035D"/>
    <w:rsid w:val="009F6380"/>
    <w:rsid w:val="00A05BF0"/>
    <w:rsid w:val="00A2555A"/>
    <w:rsid w:val="00A40082"/>
    <w:rsid w:val="00A5132E"/>
    <w:rsid w:val="00A77929"/>
    <w:rsid w:val="00B055FC"/>
    <w:rsid w:val="00B246BA"/>
    <w:rsid w:val="00B45F8F"/>
    <w:rsid w:val="00B5419C"/>
    <w:rsid w:val="00B57349"/>
    <w:rsid w:val="00B62102"/>
    <w:rsid w:val="00B745A3"/>
    <w:rsid w:val="00BA681C"/>
    <w:rsid w:val="00BA6D5A"/>
    <w:rsid w:val="00BA700D"/>
    <w:rsid w:val="00BD5BE7"/>
    <w:rsid w:val="00BE6B4E"/>
    <w:rsid w:val="00C13604"/>
    <w:rsid w:val="00C2591A"/>
    <w:rsid w:val="00C3601C"/>
    <w:rsid w:val="00C82BBA"/>
    <w:rsid w:val="00C9157F"/>
    <w:rsid w:val="00CA4C72"/>
    <w:rsid w:val="00CB1993"/>
    <w:rsid w:val="00CB2547"/>
    <w:rsid w:val="00CF6FF0"/>
    <w:rsid w:val="00D10497"/>
    <w:rsid w:val="00D35A9A"/>
    <w:rsid w:val="00D62818"/>
    <w:rsid w:val="00D67440"/>
    <w:rsid w:val="00DB026F"/>
    <w:rsid w:val="00DB29E5"/>
    <w:rsid w:val="00DC4CA8"/>
    <w:rsid w:val="00DD427B"/>
    <w:rsid w:val="00E018D6"/>
    <w:rsid w:val="00E05483"/>
    <w:rsid w:val="00E07C30"/>
    <w:rsid w:val="00E31781"/>
    <w:rsid w:val="00E5049A"/>
    <w:rsid w:val="00E54125"/>
    <w:rsid w:val="00E6430B"/>
    <w:rsid w:val="00E64DCD"/>
    <w:rsid w:val="00E8592B"/>
    <w:rsid w:val="00EA5984"/>
    <w:rsid w:val="00EC3DA2"/>
    <w:rsid w:val="00EF280F"/>
    <w:rsid w:val="00F15B7C"/>
    <w:rsid w:val="00F466D7"/>
    <w:rsid w:val="00FA0B7C"/>
    <w:rsid w:val="00FB6F07"/>
    <w:rsid w:val="00FE7BCA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BA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C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1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214CE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21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14CE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214CE"/>
    <w:pPr>
      <w:ind w:leftChars="200" w:left="480"/>
    </w:pPr>
  </w:style>
  <w:style w:type="table" w:styleId="a8">
    <w:name w:val="Table Grid"/>
    <w:basedOn w:val="a1"/>
    <w:uiPriority w:val="39"/>
    <w:rsid w:val="00321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03C6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A239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05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59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C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1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214CE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21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14CE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214CE"/>
    <w:pPr>
      <w:ind w:leftChars="200" w:left="480"/>
    </w:pPr>
  </w:style>
  <w:style w:type="table" w:styleId="a8">
    <w:name w:val="Table Grid"/>
    <w:basedOn w:val="a1"/>
    <w:uiPriority w:val="39"/>
    <w:rsid w:val="00321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03C6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A239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05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5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vita@npac-ntt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yperlink" Target="mailto:ihsin@npac-ntt.org" TargetMode="Externa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pac-ntt.org/npacnttactivitylist?uid=62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AD6C5F-8CDB-4617-A387-25D8657C78DD}" type="doc">
      <dgm:prSet loTypeId="urn:microsoft.com/office/officeart/2005/8/layout/process1" loCatId="process" qsTypeId="urn:microsoft.com/office/officeart/2005/8/quickstyle/simple1" qsCatId="simple" csTypeId="urn:microsoft.com/office/officeart/2005/8/colors/accent0_2" csCatId="mainScheme" phldr="1"/>
      <dgm:spPr/>
    </dgm:pt>
    <dgm:pt modelId="{09042FF3-F91F-4650-AE01-A8DEE686DA6E}">
      <dgm:prSet phldrT="[文字]" custT="1"/>
      <dgm:spPr/>
      <dgm:t>
        <a:bodyPr/>
        <a:lstStyle/>
        <a:p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2/26</a:t>
          </a:r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27</a:t>
          </a:r>
        </a:p>
        <a:p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工作坊課程</a:t>
          </a:r>
        </a:p>
      </dgm:t>
    </dgm:pt>
    <dgm:pt modelId="{63E6856F-90A8-4E4D-B156-17A9EF91485C}" type="parTrans" cxnId="{1593EF2E-5949-48C3-BD70-1F014411E6AE}">
      <dgm:prSet/>
      <dgm:spPr/>
      <dgm:t>
        <a:bodyPr/>
        <a:lstStyle/>
        <a:p>
          <a:endParaRPr lang="zh-TW" altLang="en-US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B19BE59-57D0-4C2B-BC38-F1E8B8F5DE52}" type="sibTrans" cxnId="{1593EF2E-5949-48C3-BD70-1F014411E6AE}">
      <dgm:prSet custT="1"/>
      <dgm:spPr/>
      <dgm:t>
        <a:bodyPr/>
        <a:lstStyle/>
        <a:p>
          <a:endParaRPr lang="zh-TW" altLang="en-US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20DC946-9F04-441A-BA9A-F503A2CA9505}">
      <dgm:prSet phldrT="[文字]" custT="1"/>
      <dgm:spPr/>
      <dgm:t>
        <a:bodyPr/>
        <a:lstStyle/>
        <a:p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觀賞演出節目</a:t>
          </a:r>
          <a:endParaRPr lang="en-US" altLang="zh-TW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限全程參與者</a:t>
          </a:r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</dgm:t>
    </dgm:pt>
    <dgm:pt modelId="{0C3E27E2-2BC9-4F8D-8A90-1B5B31012C62}" type="parTrans" cxnId="{0ED8778A-3DB8-4F02-A8C4-6CD407906A3F}">
      <dgm:prSet/>
      <dgm:spPr/>
      <dgm:t>
        <a:bodyPr/>
        <a:lstStyle/>
        <a:p>
          <a:endParaRPr lang="zh-TW" altLang="en-US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6BD5967-9FD4-4925-BEF4-33BA66295C66}" type="sibTrans" cxnId="{0ED8778A-3DB8-4F02-A8C4-6CD407906A3F}">
      <dgm:prSet custT="1"/>
      <dgm:spPr/>
      <dgm:t>
        <a:bodyPr/>
        <a:lstStyle/>
        <a:p>
          <a:endParaRPr lang="zh-TW" altLang="en-US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6954BE8-1B3C-4E0D-9F62-7C91A230E1DC}">
      <dgm:prSet phldrT="[文字]" custT="1"/>
      <dgm:spPr/>
      <dgm:t>
        <a:bodyPr/>
        <a:lstStyle/>
        <a:p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觀後心得反饋</a:t>
          </a:r>
        </a:p>
      </dgm:t>
    </dgm:pt>
    <dgm:pt modelId="{51FF7C42-5791-4441-8770-265F91B23794}" type="parTrans" cxnId="{5E54854C-971E-4EB3-889E-EEF96ADC962E}">
      <dgm:prSet/>
      <dgm:spPr/>
      <dgm:t>
        <a:bodyPr/>
        <a:lstStyle/>
        <a:p>
          <a:endParaRPr lang="zh-TW" altLang="en-US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54D435C-2730-42C6-9486-5E160F9BCEFF}" type="sibTrans" cxnId="{5E54854C-971E-4EB3-889E-EEF96ADC962E}">
      <dgm:prSet/>
      <dgm:spPr/>
      <dgm:t>
        <a:bodyPr/>
        <a:lstStyle/>
        <a:p>
          <a:endParaRPr lang="zh-TW" altLang="en-US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6443EEC-3075-4F79-BC4A-71716D10C246}" type="pres">
      <dgm:prSet presAssocID="{F3AD6C5F-8CDB-4617-A387-25D8657C78DD}" presName="Name0" presStyleCnt="0">
        <dgm:presLayoutVars>
          <dgm:dir/>
          <dgm:resizeHandles val="exact"/>
        </dgm:presLayoutVars>
      </dgm:prSet>
      <dgm:spPr/>
    </dgm:pt>
    <dgm:pt modelId="{33748AA5-8290-4895-9A68-86F88E5B37F8}" type="pres">
      <dgm:prSet presAssocID="{09042FF3-F91F-4650-AE01-A8DEE686DA6E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D48F7B8-3065-4210-BBA2-50548FA3E120}" type="pres">
      <dgm:prSet presAssocID="{8B19BE59-57D0-4C2B-BC38-F1E8B8F5DE52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80351F43-B4F5-4261-830E-058411614E54}" type="pres">
      <dgm:prSet presAssocID="{8B19BE59-57D0-4C2B-BC38-F1E8B8F5DE52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8F6096DA-2026-4CD2-9B38-6D8BAD30DA66}" type="pres">
      <dgm:prSet presAssocID="{820DC946-9F04-441A-BA9A-F503A2CA9505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79DC2B7-5579-4FE3-A2F7-C4D1DE3FDED3}" type="pres">
      <dgm:prSet presAssocID="{86BD5967-9FD4-4925-BEF4-33BA66295C66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834D5D9E-C766-46F5-A5B7-DC93518BD8C6}" type="pres">
      <dgm:prSet presAssocID="{86BD5967-9FD4-4925-BEF4-33BA66295C66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1FA66B26-2B46-4F5F-BF8B-D2700B81201D}" type="pres">
      <dgm:prSet presAssocID="{56954BE8-1B3C-4E0D-9F62-7C91A230E1DC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331D5EE9-3077-4778-A56A-A8DBE2202743}" type="presOf" srcId="{F3AD6C5F-8CDB-4617-A387-25D8657C78DD}" destId="{F6443EEC-3075-4F79-BC4A-71716D10C246}" srcOrd="0" destOrd="0" presId="urn:microsoft.com/office/officeart/2005/8/layout/process1"/>
    <dgm:cxn modelId="{0ED8778A-3DB8-4F02-A8C4-6CD407906A3F}" srcId="{F3AD6C5F-8CDB-4617-A387-25D8657C78DD}" destId="{820DC946-9F04-441A-BA9A-F503A2CA9505}" srcOrd="1" destOrd="0" parTransId="{0C3E27E2-2BC9-4F8D-8A90-1B5B31012C62}" sibTransId="{86BD5967-9FD4-4925-BEF4-33BA66295C66}"/>
    <dgm:cxn modelId="{5E0C367C-16E3-469D-B703-2D2CFBF4857A}" type="presOf" srcId="{820DC946-9F04-441A-BA9A-F503A2CA9505}" destId="{8F6096DA-2026-4CD2-9B38-6D8BAD30DA66}" srcOrd="0" destOrd="0" presId="urn:microsoft.com/office/officeart/2005/8/layout/process1"/>
    <dgm:cxn modelId="{EFD09209-8BF9-4989-87CC-EE378A974D3F}" type="presOf" srcId="{86BD5967-9FD4-4925-BEF4-33BA66295C66}" destId="{834D5D9E-C766-46F5-A5B7-DC93518BD8C6}" srcOrd="1" destOrd="0" presId="urn:microsoft.com/office/officeart/2005/8/layout/process1"/>
    <dgm:cxn modelId="{77C406B6-6B23-4885-A5D5-C449D89820A4}" type="presOf" srcId="{86BD5967-9FD4-4925-BEF4-33BA66295C66}" destId="{A79DC2B7-5579-4FE3-A2F7-C4D1DE3FDED3}" srcOrd="0" destOrd="0" presId="urn:microsoft.com/office/officeart/2005/8/layout/process1"/>
    <dgm:cxn modelId="{8E42377A-36D6-4B46-8421-39F04A1B8911}" type="presOf" srcId="{09042FF3-F91F-4650-AE01-A8DEE686DA6E}" destId="{33748AA5-8290-4895-9A68-86F88E5B37F8}" srcOrd="0" destOrd="0" presId="urn:microsoft.com/office/officeart/2005/8/layout/process1"/>
    <dgm:cxn modelId="{4D37D11F-3A24-472C-823E-ABD68363302B}" type="presOf" srcId="{8B19BE59-57D0-4C2B-BC38-F1E8B8F5DE52}" destId="{80351F43-B4F5-4261-830E-058411614E54}" srcOrd="1" destOrd="0" presId="urn:microsoft.com/office/officeart/2005/8/layout/process1"/>
    <dgm:cxn modelId="{1593EF2E-5949-48C3-BD70-1F014411E6AE}" srcId="{F3AD6C5F-8CDB-4617-A387-25D8657C78DD}" destId="{09042FF3-F91F-4650-AE01-A8DEE686DA6E}" srcOrd="0" destOrd="0" parTransId="{63E6856F-90A8-4E4D-B156-17A9EF91485C}" sibTransId="{8B19BE59-57D0-4C2B-BC38-F1E8B8F5DE52}"/>
    <dgm:cxn modelId="{83862F03-806F-4137-BBDC-A339F02017C4}" type="presOf" srcId="{56954BE8-1B3C-4E0D-9F62-7C91A230E1DC}" destId="{1FA66B26-2B46-4F5F-BF8B-D2700B81201D}" srcOrd="0" destOrd="0" presId="urn:microsoft.com/office/officeart/2005/8/layout/process1"/>
    <dgm:cxn modelId="{1D381B08-37B9-474B-BB43-3713CF6A34FD}" type="presOf" srcId="{8B19BE59-57D0-4C2B-BC38-F1E8B8F5DE52}" destId="{ED48F7B8-3065-4210-BBA2-50548FA3E120}" srcOrd="0" destOrd="0" presId="urn:microsoft.com/office/officeart/2005/8/layout/process1"/>
    <dgm:cxn modelId="{5E54854C-971E-4EB3-889E-EEF96ADC962E}" srcId="{F3AD6C5F-8CDB-4617-A387-25D8657C78DD}" destId="{56954BE8-1B3C-4E0D-9F62-7C91A230E1DC}" srcOrd="2" destOrd="0" parTransId="{51FF7C42-5791-4441-8770-265F91B23794}" sibTransId="{154D435C-2730-42C6-9486-5E160F9BCEFF}"/>
    <dgm:cxn modelId="{96432975-1F44-4AC6-ABA7-FEB2F2A66947}" type="presParOf" srcId="{F6443EEC-3075-4F79-BC4A-71716D10C246}" destId="{33748AA5-8290-4895-9A68-86F88E5B37F8}" srcOrd="0" destOrd="0" presId="urn:microsoft.com/office/officeart/2005/8/layout/process1"/>
    <dgm:cxn modelId="{99968344-B627-4F36-8025-C91719980F56}" type="presParOf" srcId="{F6443EEC-3075-4F79-BC4A-71716D10C246}" destId="{ED48F7B8-3065-4210-BBA2-50548FA3E120}" srcOrd="1" destOrd="0" presId="urn:microsoft.com/office/officeart/2005/8/layout/process1"/>
    <dgm:cxn modelId="{AECEB547-8229-415B-8395-AEC1B252D2F4}" type="presParOf" srcId="{ED48F7B8-3065-4210-BBA2-50548FA3E120}" destId="{80351F43-B4F5-4261-830E-058411614E54}" srcOrd="0" destOrd="0" presId="urn:microsoft.com/office/officeart/2005/8/layout/process1"/>
    <dgm:cxn modelId="{717F6E0F-B6A6-409A-AD10-7DD79216CC1A}" type="presParOf" srcId="{F6443EEC-3075-4F79-BC4A-71716D10C246}" destId="{8F6096DA-2026-4CD2-9B38-6D8BAD30DA66}" srcOrd="2" destOrd="0" presId="urn:microsoft.com/office/officeart/2005/8/layout/process1"/>
    <dgm:cxn modelId="{1E16131C-BAF8-466C-BC0D-C41AB40F4B65}" type="presParOf" srcId="{F6443EEC-3075-4F79-BC4A-71716D10C246}" destId="{A79DC2B7-5579-4FE3-A2F7-C4D1DE3FDED3}" srcOrd="3" destOrd="0" presId="urn:microsoft.com/office/officeart/2005/8/layout/process1"/>
    <dgm:cxn modelId="{71ED28C7-AC0B-4B34-B755-2DAE31823DE0}" type="presParOf" srcId="{A79DC2B7-5579-4FE3-A2F7-C4D1DE3FDED3}" destId="{834D5D9E-C766-46F5-A5B7-DC93518BD8C6}" srcOrd="0" destOrd="0" presId="urn:microsoft.com/office/officeart/2005/8/layout/process1"/>
    <dgm:cxn modelId="{2D00DAB7-8558-4EB8-B12B-FE41F83649E7}" type="presParOf" srcId="{F6443EEC-3075-4F79-BC4A-71716D10C246}" destId="{1FA66B26-2B46-4F5F-BF8B-D2700B81201D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748AA5-8290-4895-9A68-86F88E5B37F8}">
      <dsp:nvSpPr>
        <dsp:cNvPr id="0" name=""/>
        <dsp:cNvSpPr/>
      </dsp:nvSpPr>
      <dsp:spPr>
        <a:xfrm>
          <a:off x="4430" y="0"/>
          <a:ext cx="1324149" cy="6515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2/26</a:t>
          </a: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27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工作坊課程</a:t>
          </a:r>
        </a:p>
      </dsp:txBody>
      <dsp:txXfrm>
        <a:off x="23512" y="19082"/>
        <a:ext cx="1285985" cy="613346"/>
      </dsp:txXfrm>
    </dsp:sp>
    <dsp:sp modelId="{ED48F7B8-3065-4210-BBA2-50548FA3E120}">
      <dsp:nvSpPr>
        <dsp:cNvPr id="0" name=""/>
        <dsp:cNvSpPr/>
      </dsp:nvSpPr>
      <dsp:spPr>
        <a:xfrm>
          <a:off x="1460995" y="161560"/>
          <a:ext cx="280719" cy="32838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460995" y="227238"/>
        <a:ext cx="196503" cy="197033"/>
      </dsp:txXfrm>
    </dsp:sp>
    <dsp:sp modelId="{8F6096DA-2026-4CD2-9B38-6D8BAD30DA66}">
      <dsp:nvSpPr>
        <dsp:cNvPr id="0" name=""/>
        <dsp:cNvSpPr/>
      </dsp:nvSpPr>
      <dsp:spPr>
        <a:xfrm>
          <a:off x="1858240" y="0"/>
          <a:ext cx="1324149" cy="6515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觀賞演出節目</a:t>
          </a:r>
          <a:endParaRPr lang="en-US" altLang="zh-TW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限全程參與者</a:t>
          </a: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</dsp:txBody>
      <dsp:txXfrm>
        <a:off x="1877322" y="19082"/>
        <a:ext cx="1285985" cy="613346"/>
      </dsp:txXfrm>
    </dsp:sp>
    <dsp:sp modelId="{A79DC2B7-5579-4FE3-A2F7-C4D1DE3FDED3}">
      <dsp:nvSpPr>
        <dsp:cNvPr id="0" name=""/>
        <dsp:cNvSpPr/>
      </dsp:nvSpPr>
      <dsp:spPr>
        <a:xfrm>
          <a:off x="3314804" y="161560"/>
          <a:ext cx="280719" cy="32838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314804" y="227238"/>
        <a:ext cx="196503" cy="197033"/>
      </dsp:txXfrm>
    </dsp:sp>
    <dsp:sp modelId="{1FA66B26-2B46-4F5F-BF8B-D2700B81201D}">
      <dsp:nvSpPr>
        <dsp:cNvPr id="0" name=""/>
        <dsp:cNvSpPr/>
      </dsp:nvSpPr>
      <dsp:spPr>
        <a:xfrm>
          <a:off x="3712049" y="0"/>
          <a:ext cx="1324149" cy="6515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觀後心得反饋</a:t>
          </a:r>
        </a:p>
      </dsp:txBody>
      <dsp:txXfrm>
        <a:off x="3731131" y="19082"/>
        <a:ext cx="1285985" cy="6133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E2656-56F3-4B1E-8E12-D5BBED00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270</Words>
  <Characters>1539</Characters>
  <Application>Microsoft Office Word</Application>
  <DocSecurity>4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李筑琳</dc:creator>
  <cp:lastModifiedBy>USER</cp:lastModifiedBy>
  <cp:revision>2</cp:revision>
  <cp:lastPrinted>2018-02-09T11:02:00Z</cp:lastPrinted>
  <dcterms:created xsi:type="dcterms:W3CDTF">2018-02-23T01:29:00Z</dcterms:created>
  <dcterms:modified xsi:type="dcterms:W3CDTF">2018-02-23T01:29:00Z</dcterms:modified>
</cp:coreProperties>
</file>