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610BC2" w:rsidRDefault="009D7DB0" w:rsidP="00CE03B6">
      <w:pPr>
        <w:spacing w:afterLines="50" w:after="180" w:line="400" w:lineRule="exact"/>
        <w:jc w:val="center"/>
        <w:rPr>
          <w:rFonts w:ascii="微軟正黑體" w:eastAsia="微軟正黑體" w:hAnsi="微軟正黑體" w:cs="Times New Roman"/>
          <w:b/>
          <w:bCs/>
          <w:sz w:val="32"/>
          <w:szCs w:val="32"/>
        </w:rPr>
      </w:pPr>
      <w:r>
        <w:rPr>
          <w:rFonts w:ascii="微軟正黑體" w:eastAsia="微軟正黑體" w:hAnsi="微軟正黑體" w:cs="標楷體"/>
          <w:b/>
          <w:bCs/>
          <w:sz w:val="32"/>
          <w:szCs w:val="32"/>
        </w:rPr>
        <w:t>2017</w:t>
      </w:r>
      <w:r w:rsidR="00D769C1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第五屆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2"/>
          <w:szCs w:val="32"/>
        </w:rPr>
        <w:t>星雲教育獎遴選辦法</w:t>
      </w:r>
    </w:p>
    <w:p w:rsidR="00420BDF" w:rsidRPr="00610BC2" w:rsidRDefault="00420BDF" w:rsidP="00D97B66">
      <w:pPr>
        <w:spacing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壹、活動宗旨</w:t>
      </w:r>
    </w:p>
    <w:p w:rsidR="00420BDF" w:rsidRPr="00610BC2" w:rsidRDefault="00142A79" w:rsidP="00CE03B6">
      <w:pPr>
        <w:spacing w:line="400" w:lineRule="exact"/>
        <w:ind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獎勵教育領域中，能秉持教育理想，弘揚師道，端正教育風氣，致力提升教育品質之良師，以肯定其對國家及社會的貢獻，樹立教育典範。</w:t>
      </w:r>
    </w:p>
    <w:p w:rsidR="00420BDF" w:rsidRPr="00610BC2" w:rsidRDefault="00420BDF" w:rsidP="00610BC2">
      <w:pPr>
        <w:spacing w:beforeLines="50" w:before="180" w:line="400" w:lineRule="exact"/>
        <w:ind w:left="840" w:hangingChars="300" w:hanging="84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貳、指導與主承辦單位</w:t>
      </w:r>
    </w:p>
    <w:p w:rsidR="00420BDF" w:rsidRPr="00610BC2" w:rsidRDefault="00420BDF" w:rsidP="00CE03B6">
      <w:pPr>
        <w:spacing w:line="400" w:lineRule="exact"/>
        <w:ind w:left="840" w:hangingChars="300" w:hanging="840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一、指導單位：教育部、</w:t>
      </w:r>
      <w:r w:rsidR="00D235D3" w:rsidRPr="00610BC2">
        <w:rPr>
          <w:rFonts w:ascii="微軟正黑體" w:eastAsia="微軟正黑體" w:hAnsi="微軟正黑體" w:cs="標楷體" w:hint="eastAsia"/>
          <w:sz w:val="28"/>
          <w:szCs w:val="28"/>
        </w:rPr>
        <w:t>教育部國教署</w:t>
      </w:r>
    </w:p>
    <w:p w:rsidR="00420BDF" w:rsidRPr="00610BC2" w:rsidRDefault="00420BDF" w:rsidP="00CE03B6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二、主辦單位：公益信託星雲大師教育基金</w:t>
      </w:r>
    </w:p>
    <w:p w:rsidR="00420BDF" w:rsidRPr="00610BC2" w:rsidRDefault="00142A79" w:rsidP="00CE03B6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三、承辦單位：佛光大學</w:t>
      </w:r>
    </w:p>
    <w:p w:rsidR="00420BDF" w:rsidRPr="00610BC2" w:rsidRDefault="00142A79" w:rsidP="00CE03B6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四、</w:t>
      </w:r>
      <w:r w:rsidR="00420BDF" w:rsidRPr="00610BC2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協辦單位：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臺灣教育大學系統、</w:t>
      </w:r>
      <w:r w:rsidR="00420BDF" w:rsidRPr="00610BC2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610BC2" w:rsidRDefault="00420BDF" w:rsidP="00610BC2">
      <w:pPr>
        <w:spacing w:beforeLines="50" w:before="180" w:line="420" w:lineRule="exact"/>
        <w:ind w:left="840" w:hangingChars="300" w:hanging="84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參、推動與審議機制</w:t>
      </w:r>
    </w:p>
    <w:p w:rsidR="00420BDF" w:rsidRPr="00610BC2" w:rsidRDefault="00142A79" w:rsidP="00610BC2">
      <w:pPr>
        <w:spacing w:line="420" w:lineRule="exact"/>
        <w:ind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為公正辦理審議相關作業，設置「星雲教育獎指導委員會」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以下簡稱委員會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等運作單位：</w:t>
      </w:r>
    </w:p>
    <w:p w:rsidR="00420BDF" w:rsidRPr="00610BC2" w:rsidRDefault="00420BDF" w:rsidP="00610BC2">
      <w:pPr>
        <w:spacing w:line="42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一、委員會由主辦單位邀聘教育與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社會碩望人士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教師獎決審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作業等。</w:t>
      </w:r>
    </w:p>
    <w:p w:rsidR="00420BDF" w:rsidRPr="00610BC2" w:rsidRDefault="00420BDF" w:rsidP="00610BC2">
      <w:pPr>
        <w:spacing w:line="42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三、為辦理遴選作業由委員會聘請社會公正人士若干人，按獎項類別分別組成「終身教育典範獎初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複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審小組及決審小組」、「典範教師獎初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複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審小組及決審小組」等，負責遴選相關事宜。</w:t>
      </w:r>
    </w:p>
    <w:p w:rsidR="00420BDF" w:rsidRPr="00610BC2" w:rsidRDefault="00420BDF" w:rsidP="00610BC2">
      <w:pPr>
        <w:spacing w:line="420" w:lineRule="exact"/>
        <w:ind w:leftChars="118" w:left="790" w:hangingChars="181" w:hanging="507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四、委員會得依需要聘請諮詢委員，協助遴選相關事宜。</w:t>
      </w:r>
    </w:p>
    <w:p w:rsidR="00420BDF" w:rsidRPr="00610BC2" w:rsidRDefault="00420BDF" w:rsidP="00610BC2">
      <w:pPr>
        <w:spacing w:beforeLines="50" w:before="180" w:line="42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肆、遴選獎項與資格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一、終身教育典範獎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名額：</w:t>
      </w:r>
      <w:proofErr w:type="gramStart"/>
      <w:r w:rsidR="00107CEC" w:rsidRPr="00D769C1">
        <w:rPr>
          <w:rFonts w:ascii="微軟正黑體" w:eastAsia="微軟正黑體" w:hAnsi="微軟正黑體" w:cs="標楷體" w:hint="eastAsia"/>
          <w:sz w:val="28"/>
          <w:szCs w:val="28"/>
        </w:rPr>
        <w:t>採</w:t>
      </w:r>
      <w:proofErr w:type="gramEnd"/>
      <w:r w:rsidR="00107CEC" w:rsidRPr="00D769C1">
        <w:rPr>
          <w:rFonts w:ascii="微軟正黑體" w:eastAsia="微軟正黑體" w:hAnsi="微軟正黑體" w:cs="標楷體" w:hint="eastAsia"/>
          <w:sz w:val="28"/>
          <w:szCs w:val="28"/>
        </w:rPr>
        <w:t>主動遴選，並接受推薦，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以</w:t>
      </w:r>
      <w:r w:rsidR="00D769C1">
        <w:rPr>
          <w:rFonts w:ascii="微軟正黑體" w:eastAsia="微軟正黑體" w:hAnsi="微軟正黑體" w:cs="標楷體" w:hint="eastAsia"/>
          <w:sz w:val="28"/>
          <w:szCs w:val="28"/>
        </w:rPr>
        <w:t>遴選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人為原則</w:t>
      </w:r>
      <w:r w:rsidR="00107CEC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二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獎勵：得獎者獲贈獎金新台幣壹佰萬元、獎座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乙座暨證書</w:t>
      </w:r>
      <w:proofErr w:type="gramEnd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乙紙。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三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被推薦者資格：</w:t>
      </w:r>
    </w:p>
    <w:p w:rsidR="00420BDF" w:rsidRPr="00610BC2" w:rsidRDefault="00142A79" w:rsidP="00610BC2">
      <w:pPr>
        <w:spacing w:line="420" w:lineRule="exact"/>
        <w:ind w:left="1120" w:hangingChars="400" w:hanging="1120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1.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曾任或現任幼兒園、國民小學、國民中學、高級中學與職業學校、特殊教育學校及大專校院，年資三十年</w:t>
      </w:r>
      <w:r w:rsidR="00894AF3" w:rsidRPr="00610BC2">
        <w:rPr>
          <w:rFonts w:ascii="微軟正黑體" w:eastAsia="微軟正黑體" w:hAnsi="微軟正黑體" w:cs="標楷體" w:hint="eastAsia"/>
          <w:sz w:val="28"/>
          <w:szCs w:val="28"/>
        </w:rPr>
        <w:t>（含教育行政）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以上並持續為教育奉獻的</w:t>
      </w:r>
      <w:r w:rsidR="00E84D1E" w:rsidRPr="00610BC2">
        <w:rPr>
          <w:rFonts w:ascii="微軟正黑體" w:eastAsia="微軟正黑體" w:hAnsi="微軟正黑體" w:cs="標楷體" w:hint="eastAsia"/>
          <w:sz w:val="28"/>
          <w:szCs w:val="28"/>
        </w:rPr>
        <w:t>教育人員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142A79" w:rsidP="00610BC2">
      <w:pPr>
        <w:spacing w:line="420" w:lineRule="exact"/>
        <w:ind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2.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二、典範教師獎：</w:t>
      </w:r>
    </w:p>
    <w:p w:rsidR="00420BDF" w:rsidRPr="00610BC2" w:rsidRDefault="00420BDF" w:rsidP="00610BC2">
      <w:pPr>
        <w:spacing w:line="420" w:lineRule="exact"/>
        <w:ind w:leftChars="236" w:left="1146" w:hangingChars="207" w:hanging="58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>(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名額：各組遴選典範教師一至三名。</w:t>
      </w:r>
    </w:p>
    <w:p w:rsidR="00420BDF" w:rsidRPr="00610BC2" w:rsidRDefault="00D769C1" w:rsidP="00D769C1">
      <w:pPr>
        <w:spacing w:line="420" w:lineRule="exact"/>
        <w:ind w:left="2380" w:hangingChars="850" w:hanging="238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 xml:space="preserve">　　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二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遴選組別：六組，分別為</w:t>
      </w:r>
      <w:r w:rsidR="00225180" w:rsidRPr="00610BC2">
        <w:rPr>
          <w:rFonts w:ascii="微軟正黑體" w:eastAsia="微軟正黑體" w:hAnsi="微軟正黑體" w:cs="標楷體" w:hint="eastAsia"/>
          <w:sz w:val="28"/>
          <w:szCs w:val="28"/>
        </w:rPr>
        <w:t>大專校院、高級中學與職業學校、國民中學、國民小學、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幼兒園、特殊教育等。</w:t>
      </w:r>
    </w:p>
    <w:p w:rsidR="00420BDF" w:rsidRPr="00610BC2" w:rsidRDefault="00420BDF" w:rsidP="00610BC2">
      <w:pPr>
        <w:spacing w:line="420" w:lineRule="exact"/>
        <w:ind w:leftChars="236" w:left="1146" w:hangingChars="207" w:hanging="58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三</w:t>
      </w:r>
      <w:r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獎勵：不分名次，得獎者各獲贈新台幣貳拾萬元、獎座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乙座暨證書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乙紙。</w:t>
      </w:r>
    </w:p>
    <w:p w:rsidR="00420BDF" w:rsidRPr="00610BC2" w:rsidRDefault="00420BDF" w:rsidP="00610BC2">
      <w:pPr>
        <w:spacing w:line="420" w:lineRule="exact"/>
        <w:ind w:leftChars="236" w:left="1146" w:hangingChars="207" w:hanging="580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>(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四</w:t>
      </w:r>
      <w:r w:rsidRPr="00610BC2">
        <w:rPr>
          <w:rFonts w:ascii="微軟正黑體" w:eastAsia="微軟正黑體" w:hAnsi="微軟正黑體" w:cs="標楷體"/>
          <w:sz w:val="28"/>
          <w:szCs w:val="28"/>
        </w:rPr>
        <w:t>)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現任</w:t>
      </w:r>
      <w:r w:rsidR="00225180" w:rsidRPr="00610BC2">
        <w:rPr>
          <w:rFonts w:ascii="微軟正黑體" w:eastAsia="微軟正黑體" w:hAnsi="微軟正黑體" w:cs="標楷體" w:hint="eastAsia"/>
          <w:sz w:val="28"/>
          <w:szCs w:val="28"/>
        </w:rPr>
        <w:t>大專校院、高級中學與職業學校、國民中學、國民小學、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幼兒園、特殊教育學校，擔任十年以上之園長、校長、專</w:t>
      </w:r>
      <w:r w:rsidR="00E84D1E" w:rsidRPr="00610BC2">
        <w:rPr>
          <w:rFonts w:ascii="微軟正黑體" w:eastAsia="微軟正黑體" w:hAnsi="微軟正黑體" w:cs="標楷體" w:hint="eastAsia"/>
          <w:sz w:val="28"/>
          <w:szCs w:val="28"/>
        </w:rPr>
        <w:t>任(</w:t>
      </w:r>
      <w:r w:rsidR="00894AF3" w:rsidRPr="00610BC2">
        <w:rPr>
          <w:rFonts w:ascii="微軟正黑體" w:eastAsia="微軟正黑體" w:hAnsi="微軟正黑體" w:cs="標楷體" w:hint="eastAsia"/>
          <w:sz w:val="28"/>
          <w:szCs w:val="28"/>
        </w:rPr>
        <w:t>技</w:t>
      </w:r>
      <w:r w:rsidR="00E84D1E" w:rsidRPr="00610BC2">
        <w:rPr>
          <w:rFonts w:ascii="微軟正黑體" w:eastAsia="微軟正黑體" w:hAnsi="微軟正黑體" w:cs="標楷體" w:hint="eastAsia"/>
          <w:sz w:val="28"/>
          <w:szCs w:val="28"/>
        </w:rPr>
        <w:t>)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教師</w:t>
      </w:r>
      <w:r w:rsidR="00C820DD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  <w:r w:rsidR="00C820DD"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</w:t>
      </w:r>
      <w:proofErr w:type="gramStart"/>
      <w:r w:rsidR="00C820DD"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本獎不受理</w:t>
      </w:r>
      <w:proofErr w:type="gramEnd"/>
      <w:r w:rsidR="00C820DD"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推薦。</w:t>
      </w:r>
      <w:r w:rsidR="00C820DD" w:rsidRPr="00610BC2">
        <w:rPr>
          <w:rFonts w:ascii="微軟正黑體" w:eastAsia="微軟正黑體" w:hAnsi="微軟正黑體" w:cs="標楷體" w:hint="eastAsia"/>
          <w:sz w:val="28"/>
          <w:szCs w:val="28"/>
        </w:rPr>
        <w:t>被</w:t>
      </w:r>
      <w:proofErr w:type="gramStart"/>
      <w:r w:rsidR="00C820DD" w:rsidRPr="00610BC2">
        <w:rPr>
          <w:rFonts w:ascii="微軟正黑體" w:eastAsia="微軟正黑體" w:hAnsi="微軟正黑體" w:cs="標楷體" w:hint="eastAsia"/>
          <w:sz w:val="28"/>
          <w:szCs w:val="28"/>
        </w:rPr>
        <w:t>推薦者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具下列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優良事蹟之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者：</w:t>
      </w:r>
    </w:p>
    <w:p w:rsidR="00420BDF" w:rsidRPr="00610BC2" w:rsidRDefault="00142A79" w:rsidP="00610BC2">
      <w:pPr>
        <w:spacing w:line="420" w:lineRule="exact"/>
        <w:ind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1.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具教育熱誠、品格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端正，</w:t>
      </w:r>
      <w:proofErr w:type="gramEnd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420BDF" w:rsidRPr="00610BC2" w:rsidRDefault="00142A79" w:rsidP="00610BC2">
      <w:pPr>
        <w:spacing w:line="420" w:lineRule="exact"/>
        <w:ind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2.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型塑能提供</w:t>
      </w:r>
      <w:proofErr w:type="gramEnd"/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學生投入學習的環境，激勵學生學習並對社會風氣有良善影響，足堪楷模者。</w:t>
      </w:r>
    </w:p>
    <w:p w:rsidR="00420BDF" w:rsidRPr="00610BC2" w:rsidRDefault="00142A79" w:rsidP="00610BC2">
      <w:pPr>
        <w:spacing w:line="420" w:lineRule="exact"/>
        <w:ind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Times New Roman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3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.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近三年內曾獲全國性重大優良教師獎項者，得檢附獲獎後之優良事蹟參與遴選。</w:t>
      </w:r>
    </w:p>
    <w:p w:rsidR="00420BDF" w:rsidRPr="00610BC2" w:rsidRDefault="00420BDF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三、終身教育典範獎與典範教師獎，請擇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獎項參與遴選（不得跨組）。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610BC2" w:rsidRDefault="00420BDF" w:rsidP="00BA46A7">
      <w:pPr>
        <w:spacing w:beforeLines="30" w:before="108"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伍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推薦期間</w:t>
      </w:r>
      <w:r w:rsidR="006107AA">
        <w:rPr>
          <w:rFonts w:ascii="微軟正黑體" w:eastAsia="微軟正黑體" w:hAnsi="微軟正黑體" w:cs="標楷體" w:hint="eastAsia"/>
          <w:b/>
          <w:sz w:val="28"/>
          <w:szCs w:val="28"/>
        </w:rPr>
        <w:t>：</w:t>
      </w:r>
      <w:r w:rsidR="00CB2F16" w:rsidRPr="00E226A7">
        <w:rPr>
          <w:rFonts w:ascii="微軟正黑體" w:eastAsia="微軟正黑體" w:hAnsi="微軟正黑體" w:cs="標楷體"/>
          <w:b/>
          <w:bCs/>
          <w:sz w:val="28"/>
          <w:szCs w:val="28"/>
          <w:shd w:val="clear" w:color="auto" w:fill="FDE9D9" w:themeFill="accent6" w:themeFillTint="33"/>
        </w:rPr>
        <w:t>201</w:t>
      </w:r>
      <w:r w:rsidR="00CB2F16" w:rsidRPr="00E226A7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FDE9D9" w:themeFill="accent6" w:themeFillTint="33"/>
        </w:rPr>
        <w:t>7年</w:t>
      </w:r>
      <w:proofErr w:type="gramStart"/>
      <w:r w:rsidR="00CB2F16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FDE9D9" w:themeFill="accent6" w:themeFillTint="33"/>
        </w:rPr>
        <w:t>２</w:t>
      </w:r>
      <w:proofErr w:type="gramEnd"/>
      <w:r w:rsidR="00CB2F16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FDE9D9" w:themeFill="accent6" w:themeFillTint="33"/>
        </w:rPr>
        <w:t>月１日至</w:t>
      </w:r>
      <w:r w:rsidR="00CB2F16" w:rsidRPr="00E226A7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FDE9D9" w:themeFill="accent6" w:themeFillTint="33"/>
        </w:rPr>
        <w:t>3月31日</w:t>
      </w:r>
      <w:r w:rsidR="00CB2F16" w:rsidRPr="00D769C1">
        <w:rPr>
          <w:rFonts w:ascii="微軟正黑體" w:eastAsia="微軟正黑體" w:hAnsi="微軟正黑體" w:cs="標楷體" w:hint="eastAsia"/>
          <w:b/>
          <w:bCs/>
          <w:sz w:val="28"/>
          <w:szCs w:val="28"/>
          <w:shd w:val="clear" w:color="auto" w:fill="FDE9D9" w:themeFill="accent6" w:themeFillTint="33"/>
        </w:rPr>
        <w:t>截止</w:t>
      </w:r>
      <w:r w:rsidR="00CB2F16" w:rsidRPr="00CB2F16">
        <w:rPr>
          <w:rFonts w:ascii="微軟正黑體" w:eastAsia="微軟正黑體" w:hAnsi="微軟正黑體" w:cs="標楷體" w:hint="eastAsia"/>
          <w:sz w:val="28"/>
          <w:szCs w:val="28"/>
        </w:rPr>
        <w:t>，郵戳為</w:t>
      </w:r>
      <w:proofErr w:type="gramStart"/>
      <w:r w:rsidR="00CB2F16" w:rsidRPr="00CB2F16">
        <w:rPr>
          <w:rFonts w:ascii="微軟正黑體" w:eastAsia="微軟正黑體" w:hAnsi="微軟正黑體" w:cs="標楷體" w:hint="eastAsia"/>
          <w:sz w:val="28"/>
          <w:szCs w:val="28"/>
        </w:rPr>
        <w:t>憑</w:t>
      </w:r>
      <w:proofErr w:type="gramEnd"/>
      <w:r w:rsidR="00CB2F16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420BDF" w:rsidP="00BA46A7">
      <w:pPr>
        <w:spacing w:beforeLines="30" w:before="108" w:line="400" w:lineRule="exact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陸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獲獎公告：</w:t>
      </w:r>
      <w:r w:rsidRPr="006107AA">
        <w:rPr>
          <w:rFonts w:ascii="微軟正黑體" w:eastAsia="微軟正黑體" w:hAnsi="微軟正黑體" w:cs="標楷體"/>
          <w:b/>
          <w:sz w:val="28"/>
          <w:szCs w:val="28"/>
          <w:shd w:val="clear" w:color="auto" w:fill="FDE9D9" w:themeFill="accent6" w:themeFillTint="33"/>
        </w:rPr>
        <w:t>201</w:t>
      </w:r>
      <w:r w:rsid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７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年</w:t>
      </w:r>
      <w:proofErr w:type="gramStart"/>
      <w:r w:rsid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６</w:t>
      </w:r>
      <w:proofErr w:type="gramEnd"/>
      <w:r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月</w:t>
      </w:r>
      <w:r w:rsid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 xml:space="preserve"> (</w:t>
      </w:r>
      <w:r w:rsidR="0055298D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將公告於</w:t>
      </w:r>
      <w:r w:rsidR="006107AA"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主辦單位網站</w:t>
      </w:r>
      <w:r w:rsidR="0055298D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)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7AA" w:rsidRDefault="00420BDF" w:rsidP="00BA46A7">
      <w:pPr>
        <w:spacing w:beforeLines="30" w:before="108" w:line="400" w:lineRule="exact"/>
        <w:rPr>
          <w:rFonts w:ascii="微軟正黑體" w:eastAsia="微軟正黑體" w:hAnsi="微軟正黑體" w:cs="標楷體"/>
          <w:sz w:val="28"/>
          <w:szCs w:val="28"/>
          <w:shd w:val="clear" w:color="auto" w:fill="FDE9D9" w:themeFill="accent6" w:themeFillTint="33"/>
        </w:rPr>
      </w:pPr>
      <w:proofErr w:type="gramStart"/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柒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、贈獎典禮：</w:t>
      </w:r>
      <w:r w:rsidRPr="006107AA">
        <w:rPr>
          <w:rFonts w:ascii="微軟正黑體" w:eastAsia="微軟正黑體" w:hAnsi="微軟正黑體" w:cs="標楷體"/>
          <w:b/>
          <w:sz w:val="28"/>
          <w:szCs w:val="28"/>
          <w:shd w:val="clear" w:color="auto" w:fill="FDE9D9" w:themeFill="accent6" w:themeFillTint="33"/>
        </w:rPr>
        <w:t>201</w:t>
      </w:r>
      <w:r w:rsidR="006107AA"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７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年</w:t>
      </w:r>
      <w:r w:rsidR="00FF21D1"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9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月</w:t>
      </w:r>
      <w:r w:rsid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 xml:space="preserve"> </w:t>
      </w:r>
      <w:r w:rsidRPr="006107AA">
        <w:rPr>
          <w:rFonts w:ascii="微軟正黑體" w:eastAsia="微軟正黑體" w:hAnsi="微軟正黑體" w:cs="標楷體"/>
          <w:b/>
          <w:sz w:val="28"/>
          <w:szCs w:val="28"/>
          <w:shd w:val="clear" w:color="auto" w:fill="FDE9D9" w:themeFill="accent6" w:themeFillTint="33"/>
        </w:rPr>
        <w:t>(</w:t>
      </w:r>
      <w:r w:rsidR="0055298D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將公告於</w:t>
      </w:r>
      <w:r w:rsidR="006107AA"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主辦單</w:t>
      </w:r>
      <w:r w:rsidR="0055298D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位</w:t>
      </w:r>
      <w:r w:rsidR="006107AA"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網</w:t>
      </w:r>
      <w:r w:rsidR="00142A79"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站</w:t>
      </w:r>
      <w:r w:rsidR="006107AA"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)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  <w:shd w:val="clear" w:color="auto" w:fill="FDE9D9" w:themeFill="accent6" w:themeFillTint="33"/>
        </w:rPr>
        <w:t>。</w:t>
      </w:r>
    </w:p>
    <w:p w:rsidR="00420BDF" w:rsidRPr="00610BC2" w:rsidRDefault="00420BDF" w:rsidP="00BA46A7">
      <w:pPr>
        <w:spacing w:beforeLines="30" w:before="108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捌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、推薦相關作業</w:t>
      </w:r>
    </w:p>
    <w:p w:rsidR="00420BDF" w:rsidRPr="00610BC2" w:rsidRDefault="00142A79" w:rsidP="00BA46A7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一、終身教育典範獎：推薦人需填寫</w:t>
      </w:r>
      <w:r w:rsidR="00973754"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附件一</w:t>
      </w:r>
      <w:r w:rsidR="00420BDF"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推薦表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610BC2" w:rsidRDefault="00420BDF" w:rsidP="00BA46A7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二、典範教師獎：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採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相關人士推薦（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</w:rPr>
        <w:t>現職單位之校長，或院長、系主任</w:t>
      </w:r>
      <w:r w:rsidR="00973754" w:rsidRPr="006107AA">
        <w:rPr>
          <w:rFonts w:ascii="微軟正黑體" w:eastAsia="微軟正黑體" w:hAnsi="微軟正黑體" w:cs="標楷體" w:hint="eastAsia"/>
          <w:b/>
          <w:sz w:val="28"/>
          <w:szCs w:val="28"/>
        </w:rPr>
        <w:t>、園長</w:t>
      </w:r>
      <w:r w:rsidRPr="006107AA">
        <w:rPr>
          <w:rFonts w:ascii="微軟正黑體" w:eastAsia="微軟正黑體" w:hAnsi="微軟正黑體" w:cs="標楷體" w:hint="eastAsia"/>
          <w:b/>
          <w:sz w:val="28"/>
          <w:szCs w:val="28"/>
        </w:rPr>
        <w:t>，或教育相關團體，或個人推薦</w:t>
      </w:r>
      <w:r w:rsidR="0055298D">
        <w:rPr>
          <w:rFonts w:ascii="微軟正黑體" w:eastAsia="微軟正黑體" w:hAnsi="微軟正黑體" w:cs="標楷體"/>
          <w:b/>
          <w:sz w:val="28"/>
          <w:szCs w:val="28"/>
        </w:rPr>
        <w:t>）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，請填寫</w:t>
      </w:r>
      <w:r w:rsidRPr="00610BC2">
        <w:rPr>
          <w:rFonts w:ascii="微軟正黑體" w:eastAsia="微軟正黑體" w:hAnsi="微軟正黑體" w:cs="標楷體" w:hint="eastAsia"/>
          <w:b/>
          <w:sz w:val="28"/>
          <w:szCs w:val="28"/>
        </w:rPr>
        <w:t>附件二推薦表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  <w:r w:rsidR="005C30C0" w:rsidRPr="00610BC2">
        <w:rPr>
          <w:rFonts w:ascii="微軟正黑體" w:eastAsia="微軟正黑體" w:hAnsi="微軟正黑體" w:cs="標楷體" w:hint="eastAsia"/>
          <w:sz w:val="28"/>
          <w:szCs w:val="28"/>
        </w:rPr>
        <w:t>推薦人有義務協助工作小組蒐集被推薦人詳細資料，以供委員會參考。</w:t>
      </w:r>
    </w:p>
    <w:p w:rsidR="00420BDF" w:rsidRPr="00610BC2" w:rsidRDefault="00420BDF" w:rsidP="00BA46A7">
      <w:pPr>
        <w:spacing w:line="400" w:lineRule="exact"/>
        <w:ind w:left="84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三、相關表件，請至公益信託星雲大師教育基金、佛光大學網站下載。</w:t>
      </w:r>
    </w:p>
    <w:p w:rsidR="00420BDF" w:rsidRPr="00610BC2" w:rsidRDefault="00420BDF" w:rsidP="00BA46A7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四、繳交資料：</w:t>
      </w:r>
    </w:p>
    <w:p w:rsidR="00420BDF" w:rsidRPr="00610BC2" w:rsidRDefault="00420BDF" w:rsidP="00BA46A7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1.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所有繳交資料，請自留底稿，</w:t>
      </w:r>
      <w:r w:rsidRPr="00610BC2">
        <w:rPr>
          <w:rFonts w:ascii="微軟正黑體" w:eastAsia="微軟正黑體" w:hAnsi="微軟正黑體" w:cs="標楷體" w:hint="eastAsia"/>
          <w:sz w:val="28"/>
          <w:szCs w:val="28"/>
          <w:u w:val="single"/>
        </w:rPr>
        <w:t>一律不退件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420BDF" w:rsidP="00BA46A7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2.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繳交資料：推薦表及佐證資料一式五份（</w:t>
      </w:r>
      <w:r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紙本</w:t>
      </w:r>
      <w:r w:rsidR="000C6275"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，1份正本</w:t>
      </w:r>
      <w:r w:rsidR="006F02CE"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及</w:t>
      </w:r>
      <w:r w:rsidR="000C6275" w:rsidRPr="00D769C1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4份影本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），</w:t>
      </w:r>
      <w:r w:rsidR="006F02CE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與</w:t>
      </w:r>
      <w:proofErr w:type="gramStart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電子檔乙份</w:t>
      </w:r>
      <w:proofErr w:type="gramEnd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（</w:t>
      </w:r>
      <w:r w:rsidRPr="000C6275">
        <w:rPr>
          <w:rFonts w:ascii="微軟正黑體" w:eastAsia="微軟正黑體" w:hAnsi="微軟正黑體" w:cs="標楷體"/>
          <w:spacing w:val="4"/>
          <w:sz w:val="28"/>
          <w:szCs w:val="28"/>
        </w:rPr>
        <w:t>e-mail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、或燒錄光碟、或存於隨身碟，</w:t>
      </w:r>
      <w:r w:rsidR="00CB2F16"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請</w:t>
      </w:r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擇</w:t>
      </w:r>
      <w:proofErr w:type="gramStart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一</w:t>
      </w:r>
      <w:proofErr w:type="gramEnd"/>
      <w:r w:rsidRPr="000C6275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方式寄送）。</w:t>
      </w:r>
    </w:p>
    <w:p w:rsidR="00420BDF" w:rsidRPr="00610BC2" w:rsidRDefault="00420BDF" w:rsidP="00BA46A7">
      <w:pPr>
        <w:spacing w:line="40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3.</w:t>
      </w:r>
      <w:r w:rsidR="00CB2F16">
        <w:rPr>
          <w:rFonts w:ascii="微軟正黑體" w:eastAsia="微軟正黑體" w:hAnsi="微軟正黑體" w:cs="標楷體" w:hint="eastAsia"/>
          <w:sz w:val="28"/>
          <w:szCs w:val="28"/>
        </w:rPr>
        <w:t>相關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佐證資料</w:t>
      </w:r>
      <w:r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限</w:t>
      </w:r>
      <w:r w:rsidRPr="0055298D">
        <w:rPr>
          <w:rFonts w:ascii="微軟正黑體" w:eastAsia="微軟正黑體" w:hAnsi="微軟正黑體" w:cs="華康中黑體"/>
          <w:b/>
          <w:bCs/>
          <w:spacing w:val="-4"/>
          <w:sz w:val="28"/>
          <w:szCs w:val="28"/>
        </w:rPr>
        <w:t>10</w:t>
      </w:r>
      <w:r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頁內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，請</w:t>
      </w:r>
      <w:r w:rsidR="00CB2F16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印製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五份</w:t>
      </w:r>
      <w:r w:rsidR="00CB2F16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送審</w:t>
      </w:r>
      <w:r w:rsidR="0055298D"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，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內容以彰顯被推薦人之感人情</w:t>
      </w:r>
      <w:r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lastRenderedPageBreak/>
        <w:t>事、良善之影響力與優良事蹟為主。</w:t>
      </w:r>
      <w:r w:rsidR="00CB2F16"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無須檢附</w:t>
      </w:r>
      <w:r w:rsidR="0055298D" w:rsidRPr="0055298D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獎狀、聘書及培訓等相關證書</w:t>
      </w:r>
      <w:r w:rsidR="0055298D" w:rsidRPr="0055298D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。</w:t>
      </w:r>
    </w:p>
    <w:p w:rsidR="00420BDF" w:rsidRPr="00610BC2" w:rsidRDefault="00420BDF" w:rsidP="00610BC2">
      <w:pPr>
        <w:spacing w:line="420" w:lineRule="exact"/>
        <w:ind w:leftChars="106" w:left="1514" w:hangingChars="450" w:hanging="12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/>
          <w:sz w:val="28"/>
          <w:szCs w:val="28"/>
        </w:rPr>
        <w:t>4.</w:t>
      </w:r>
      <w:r w:rsidR="00CB2F16">
        <w:rPr>
          <w:rFonts w:ascii="微軟正黑體" w:eastAsia="微軟正黑體" w:hAnsi="微軟正黑體" w:cs="標楷體" w:hint="eastAsia"/>
          <w:sz w:val="28"/>
          <w:szCs w:val="28"/>
        </w:rPr>
        <w:t>送件地址如下，請掛號寄出。</w:t>
      </w:r>
    </w:p>
    <w:p w:rsidR="00B95A89" w:rsidRDefault="000A5F07" w:rsidP="00610BC2">
      <w:pPr>
        <w:spacing w:line="420" w:lineRule="exact"/>
        <w:ind w:left="1680" w:hangingChars="600" w:hanging="1680"/>
        <w:jc w:val="both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地址：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11087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台北市信義區松隆路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327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號</w:t>
      </w:r>
      <w:r w:rsidR="00420BDF" w:rsidRPr="00610BC2">
        <w:rPr>
          <w:rFonts w:ascii="微軟正黑體" w:eastAsia="微軟正黑體" w:hAnsi="微軟正黑體" w:cs="標楷體"/>
          <w:sz w:val="28"/>
          <w:szCs w:val="28"/>
        </w:rPr>
        <w:t>10</w:t>
      </w:r>
      <w:r w:rsidR="00E226A7">
        <w:rPr>
          <w:rFonts w:ascii="微軟正黑體" w:eastAsia="微軟正黑體" w:hAnsi="微軟正黑體" w:cs="標楷體" w:hint="eastAsia"/>
          <w:sz w:val="28"/>
          <w:szCs w:val="28"/>
        </w:rPr>
        <w:t>樓</w:t>
      </w:r>
    </w:p>
    <w:p w:rsidR="00420BDF" w:rsidRPr="00610BC2" w:rsidRDefault="00B95A89" w:rsidP="00610BC2">
      <w:pPr>
        <w:spacing w:line="420" w:lineRule="exact"/>
        <w:ind w:left="1680" w:hangingChars="600" w:hanging="1680"/>
        <w:jc w:val="both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t xml:space="preserve">　　　收件人：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星雲教育獎</w:t>
      </w:r>
      <w:r>
        <w:rPr>
          <w:rFonts w:ascii="微軟正黑體" w:eastAsia="微軟正黑體" w:hAnsi="微軟正黑體" w:cs="標楷體" w:hint="eastAsia"/>
          <w:sz w:val="28"/>
          <w:szCs w:val="28"/>
        </w:rPr>
        <w:t>工作小組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  <w:bookmarkStart w:id="0" w:name="_GoBack"/>
      <w:bookmarkEnd w:id="0"/>
    </w:p>
    <w:p w:rsidR="00420BDF" w:rsidRPr="00610BC2" w:rsidRDefault="00420BDF" w:rsidP="00610BC2">
      <w:pPr>
        <w:spacing w:line="420" w:lineRule="exact"/>
        <w:ind w:left="1680" w:hangingChars="600" w:hanging="1680"/>
        <w:jc w:val="both"/>
        <w:rPr>
          <w:rFonts w:ascii="微軟正黑體" w:eastAsia="微軟正黑體" w:hAnsi="微軟正黑體" w:cs="Times New Roman"/>
          <w:sz w:val="32"/>
          <w:szCs w:val="32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</w:t>
      </w:r>
      <w:r w:rsidRPr="00610BC2">
        <w:rPr>
          <w:rFonts w:ascii="微軟正黑體" w:eastAsia="微軟正黑體" w:hAnsi="微軟正黑體"/>
          <w:sz w:val="28"/>
          <w:szCs w:val="28"/>
        </w:rPr>
        <w:t>e-mail</w:t>
      </w:r>
      <w:r w:rsidRPr="00610BC2">
        <w:rPr>
          <w:rFonts w:ascii="微軟正黑體" w:eastAsia="微軟正黑體" w:hAnsi="微軟正黑體" w:cs="新細明體" w:hint="eastAsia"/>
          <w:sz w:val="28"/>
          <w:szCs w:val="28"/>
        </w:rPr>
        <w:t>：</w:t>
      </w:r>
      <w:hyperlink r:id="rId9" w:history="1">
        <w:r w:rsidRPr="00610BC2">
          <w:rPr>
            <w:rFonts w:ascii="微軟正黑體" w:eastAsia="微軟正黑體" w:hAnsi="微軟正黑體"/>
            <w:sz w:val="28"/>
            <w:szCs w:val="28"/>
          </w:rPr>
          <w:t>purelandshw02@gmail.com</w:t>
        </w:r>
      </w:hyperlink>
      <w:r w:rsidRPr="00610BC2">
        <w:rPr>
          <w:rFonts w:ascii="微軟正黑體" w:eastAsia="微軟正黑體" w:hAnsi="微軟正黑體" w:cs="標楷體" w:hint="eastAsia"/>
          <w:sz w:val="32"/>
          <w:szCs w:val="32"/>
        </w:rPr>
        <w:t>。</w:t>
      </w:r>
    </w:p>
    <w:p w:rsidR="00420BDF" w:rsidRPr="00610BC2" w:rsidRDefault="00420BDF" w:rsidP="00610BC2">
      <w:pPr>
        <w:spacing w:line="420" w:lineRule="exact"/>
        <w:ind w:leftChars="106" w:left="794" w:hangingChars="193" w:hanging="5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五、</w:t>
      </w:r>
      <w:r w:rsidRPr="000C6275">
        <w:rPr>
          <w:rFonts w:ascii="微軟正黑體" w:eastAsia="微軟正黑體" w:hAnsi="微軟正黑體" w:cs="標楷體" w:hint="eastAsia"/>
          <w:b/>
          <w:spacing w:val="6"/>
          <w:sz w:val="28"/>
          <w:szCs w:val="28"/>
        </w:rPr>
        <w:t>本辦法如有未盡事宜，得修訂並公告於「公益信託星雲大師教育基金」網站</w:t>
      </w:r>
      <w:hyperlink r:id="rId10" w:history="1">
        <w:r w:rsidRPr="00610BC2">
          <w:rPr>
            <w:rFonts w:ascii="微軟正黑體" w:eastAsia="微軟正黑體" w:hAnsi="微軟正黑體"/>
            <w:b/>
            <w:sz w:val="28"/>
            <w:szCs w:val="28"/>
          </w:rPr>
          <w:t>www.vmhytrust.org.tw</w:t>
        </w:r>
      </w:hyperlink>
      <w:r w:rsidRPr="00610BC2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420BDF" w:rsidRPr="00610BC2" w:rsidRDefault="00420BDF" w:rsidP="00610BC2">
      <w:pPr>
        <w:spacing w:beforeLines="50" w:before="180" w:line="42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玖、</w:t>
      </w:r>
      <w:r w:rsidR="00FC3C82"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請</w:t>
      </w: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得獎者配合事項：</w:t>
      </w:r>
    </w:p>
    <w:p w:rsidR="00420BDF" w:rsidRPr="00610BC2" w:rsidRDefault="00420BDF" w:rsidP="00610BC2">
      <w:pPr>
        <w:spacing w:line="420" w:lineRule="exact"/>
        <w:ind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 xml:space="preserve">　　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420BDF" w:rsidRPr="00610BC2" w:rsidRDefault="00420BDF" w:rsidP="00610BC2">
      <w:pPr>
        <w:spacing w:beforeLines="50" w:before="180" w:line="42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拾、活動洽詢：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星雲教育獎工作小組</w:t>
      </w:r>
    </w:p>
    <w:p w:rsidR="00420BDF" w:rsidRPr="00610BC2" w:rsidRDefault="00142A79" w:rsidP="00610BC2">
      <w:pPr>
        <w:spacing w:line="4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聯絡電話：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(02)2762-9118</w:t>
      </w:r>
    </w:p>
    <w:p w:rsidR="00420BDF" w:rsidRPr="00610BC2" w:rsidRDefault="00420BDF" w:rsidP="00B95A89">
      <w:pPr>
        <w:spacing w:line="420" w:lineRule="exact"/>
        <w:rPr>
          <w:rFonts w:ascii="微軟正黑體" w:eastAsia="微軟正黑體" w:hAnsi="微軟正黑體" w:cs="標楷體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E97F82" w:rsidRPr="00610BC2">
        <w:rPr>
          <w:rFonts w:ascii="微軟正黑體" w:eastAsia="微軟正黑體" w:hAnsi="微軟正黑體" w:cs="標楷體" w:hint="eastAsia"/>
          <w:sz w:val="28"/>
          <w:szCs w:val="28"/>
        </w:rPr>
        <w:t>辦法下載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網址：</w:t>
      </w:r>
      <w:hyperlink r:id="rId11" w:history="1">
        <w:r w:rsidRPr="00610BC2">
          <w:rPr>
            <w:rFonts w:ascii="微軟正黑體" w:eastAsia="微軟正黑體" w:hAnsi="微軟正黑體"/>
            <w:sz w:val="28"/>
            <w:szCs w:val="28"/>
          </w:rPr>
          <w:t>www.vmhytrust.org.tw</w:t>
        </w:r>
      </w:hyperlink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（公益信託星雲大師教育基金）</w:t>
      </w:r>
    </w:p>
    <w:p w:rsidR="00420BDF" w:rsidRPr="00B95A89" w:rsidRDefault="00B95A89" w:rsidP="00B95A89">
      <w:pPr>
        <w:spacing w:line="420" w:lineRule="exact"/>
        <w:ind w:firstLineChars="204" w:firstLine="571"/>
        <w:rPr>
          <w:rFonts w:ascii="微軟正黑體" w:eastAsia="微軟正黑體" w:hAnsi="微軟正黑體" w:cs="標楷體"/>
          <w:sz w:val="28"/>
          <w:szCs w:val="28"/>
        </w:rPr>
      </w:pPr>
      <w:r>
        <w:rPr>
          <w:rFonts w:ascii="微軟正黑體" w:eastAsia="微軟正黑體" w:hAnsi="微軟正黑體" w:cs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DFEB4F" wp14:editId="23530414">
            <wp:simplePos x="0" y="0"/>
            <wp:positionH relativeFrom="column">
              <wp:posOffset>4794673</wp:posOffset>
            </wp:positionH>
            <wp:positionV relativeFrom="paragraph">
              <wp:posOffset>85725</wp:posOffset>
            </wp:positionV>
            <wp:extent cx="1080000" cy="1080000"/>
            <wp:effectExtent l="0" t="0" r="6350" b="6350"/>
            <wp:wrapNone/>
            <wp:docPr id="1" name="圖片 1" descr="\\172.17.64.147\public\公網\1.各獎項共用資料\8.公益信託網站QR Code\公益信託網站QR code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4.147\public\公網\1.各獎項共用資料\8.公益信託網站QR Code\公益信託網站QR code+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F82" w:rsidRPr="00610BC2">
        <w:rPr>
          <w:rFonts w:ascii="微軟正黑體" w:eastAsia="微軟正黑體" w:hAnsi="微軟正黑體" w:hint="eastAsia"/>
          <w:sz w:val="28"/>
          <w:szCs w:val="28"/>
        </w:rPr>
        <w:t xml:space="preserve">　　　　</w:t>
      </w:r>
      <w:r w:rsidR="00E97F82" w:rsidRPr="00610BC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　　</w:t>
      </w:r>
      <w:r w:rsidR="00E97F82" w:rsidRPr="00610BC2">
        <w:rPr>
          <w:rFonts w:ascii="微軟正黑體" w:eastAsia="微軟正黑體" w:hAnsi="微軟正黑體" w:hint="eastAsia"/>
          <w:sz w:val="28"/>
          <w:szCs w:val="28"/>
        </w:rPr>
        <w:t>www.fgu.edu.tw</w:t>
      </w:r>
      <w:r w:rsidR="00E97F82" w:rsidRPr="00610BC2">
        <w:rPr>
          <w:rFonts w:ascii="微軟正黑體" w:eastAsia="微軟正黑體" w:hAnsi="微軟正黑體" w:cs="標楷體" w:hint="eastAsia"/>
          <w:sz w:val="28"/>
          <w:szCs w:val="28"/>
        </w:rPr>
        <w:t>（佛光大學）</w:t>
      </w:r>
    </w:p>
    <w:p w:rsidR="00420BDF" w:rsidRPr="00610BC2" w:rsidRDefault="00420BDF" w:rsidP="00D97B66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Times New Roman"/>
          <w:sz w:val="28"/>
          <w:szCs w:val="28"/>
        </w:rPr>
        <w:br w:type="page"/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610BC2">
        <w:rPr>
          <w:rFonts w:ascii="微軟正黑體" w:eastAsia="微軟正黑體" w:hAnsi="微軟正黑體" w:cs="標楷體" w:hint="eastAsia"/>
        </w:rPr>
        <w:t>編號</w:t>
      </w:r>
      <w:r w:rsidR="008C00C3" w:rsidRPr="00610BC2">
        <w:rPr>
          <w:rFonts w:ascii="微軟正黑體" w:eastAsia="微軟正黑體" w:hAnsi="微軟正黑體" w:cs="標楷體"/>
        </w:rPr>
        <w:t>(</w:t>
      </w:r>
      <w:r w:rsidR="008C00C3" w:rsidRPr="00610BC2">
        <w:rPr>
          <w:rFonts w:ascii="微軟正黑體" w:eastAsia="微軟正黑體" w:hAnsi="微軟正黑體" w:cs="標楷體" w:hint="eastAsia"/>
        </w:rPr>
        <w:t>由主辦單位填寫</w:t>
      </w:r>
      <w:r w:rsidR="008C00C3" w:rsidRPr="00610BC2">
        <w:rPr>
          <w:rFonts w:ascii="微軟正黑體" w:eastAsia="微軟正黑體" w:hAnsi="微軟正黑體" w:cs="標楷體"/>
        </w:rPr>
        <w:t>)</w:t>
      </w:r>
      <w:r w:rsidRPr="00610BC2">
        <w:rPr>
          <w:rFonts w:ascii="微軟正黑體" w:eastAsia="微軟正黑體" w:hAnsi="微軟正黑體" w:cs="標楷體" w:hint="eastAsia"/>
        </w:rPr>
        <w:t>：</w:t>
      </w:r>
    </w:p>
    <w:p w:rsidR="00420BDF" w:rsidRPr="00610BC2" w:rsidRDefault="009D7DB0" w:rsidP="00CE03B6">
      <w:pPr>
        <w:spacing w:afterLines="30" w:after="108" w:line="6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2017</w:t>
      </w:r>
      <w:r w:rsidR="00BC153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第</w:t>
      </w:r>
      <w:r w:rsidR="00D769C1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五</w:t>
      </w:r>
      <w:r w:rsidR="00BC153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屆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 xml:space="preserve">星雲教育獎　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497"/>
        <w:gridCol w:w="830"/>
        <w:gridCol w:w="824"/>
        <w:gridCol w:w="860"/>
        <w:gridCol w:w="414"/>
        <w:gridCol w:w="305"/>
        <w:gridCol w:w="2209"/>
        <w:gridCol w:w="2614"/>
      </w:tblGrid>
      <w:tr w:rsidR="00420BDF" w:rsidRPr="00610BC2" w:rsidTr="005C30C0">
        <w:trPr>
          <w:trHeight w:val="454"/>
          <w:jc w:val="center"/>
        </w:trPr>
        <w:tc>
          <w:tcPr>
            <w:tcW w:w="10601" w:type="dxa"/>
            <w:gridSpan w:val="9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被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推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薦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人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相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關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資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4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pacing w:val="-10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09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51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jc w:val="distribute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79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09" w:type="dxa"/>
            <w:vAlign w:val="center"/>
          </w:tcPr>
          <w:p w:rsidR="00420BDF" w:rsidRPr="00610BC2" w:rsidRDefault="00420BDF" w:rsidP="00836557">
            <w:pPr>
              <w:spacing w:line="360" w:lineRule="exact"/>
              <w:ind w:right="280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BA46A7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BA46A7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="00836557" w:rsidRPr="00BA46A7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 xml:space="preserve">　</w:t>
            </w:r>
            <w:proofErr w:type="gramStart"/>
            <w:r w:rsidRPr="00BA46A7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>個</w:t>
            </w:r>
            <w:proofErr w:type="gramEnd"/>
            <w:r w:rsidRPr="00BA46A7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39" w:type="dxa"/>
            <w:gridSpan w:val="7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11" w:type="dxa"/>
            <w:gridSpan w:val="4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420BDF" w:rsidRPr="00610BC2" w:rsidRDefault="00836557" w:rsidP="00E93A17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已退休　</w:t>
            </w: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未退休</w:t>
            </w: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51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28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39" w:type="dxa"/>
            <w:gridSpan w:val="7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53" w:type="dxa"/>
            <w:gridSpan w:val="8"/>
            <w:vAlign w:val="center"/>
          </w:tcPr>
          <w:p w:rsidR="00420BDF" w:rsidRPr="00610BC2" w:rsidRDefault="00420BD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610BC2" w:rsidTr="00F01F34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48" w:type="dxa"/>
            <w:tcBorders>
              <w:bottom w:val="single" w:sz="18" w:space="0" w:color="000000"/>
            </w:tcBorders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553" w:type="dxa"/>
            <w:gridSpan w:val="8"/>
            <w:tcBorders>
              <w:bottom w:val="single" w:sz="18" w:space="0" w:color="000000"/>
            </w:tcBorders>
            <w:vAlign w:val="center"/>
          </w:tcPr>
          <w:p w:rsidR="00420BDF" w:rsidRPr="00610BC2" w:rsidRDefault="00420BD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)</w:t>
            </w:r>
          </w:p>
        </w:tc>
      </w:tr>
      <w:tr w:rsidR="00F01F34" w:rsidRPr="00610BC2" w:rsidTr="00F01F34">
        <w:tblPrEx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1F34" w:rsidRPr="00836557" w:rsidRDefault="00F01F34" w:rsidP="005C4FCC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8"/>
                <w:szCs w:val="28"/>
              </w:rPr>
            </w:pPr>
            <w:r w:rsidRPr="0083655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8"/>
                <w:szCs w:val="28"/>
              </w:rPr>
              <w:t>填表</w:t>
            </w:r>
          </w:p>
          <w:p w:rsidR="00F01F34" w:rsidRPr="00836557" w:rsidRDefault="00F01F34" w:rsidP="005C4FCC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8"/>
                <w:szCs w:val="28"/>
              </w:rPr>
            </w:pPr>
            <w:r w:rsidRPr="0083655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8"/>
                <w:szCs w:val="28"/>
              </w:rPr>
              <w:t>說明</w:t>
            </w:r>
          </w:p>
        </w:tc>
        <w:tc>
          <w:tcPr>
            <w:tcW w:w="9553" w:type="dxa"/>
            <w:gridSpan w:val="8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1F34" w:rsidRPr="00836557" w:rsidRDefault="00F01F34" w:rsidP="005C4FCC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color w:val="FF0000"/>
                <w:kern w:val="0"/>
              </w:rPr>
            </w:pPr>
            <w:r w:rsidRPr="0083655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1.</w:t>
            </w:r>
            <w:r w:rsidR="00CB2F16" w:rsidRPr="0083655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推薦原因</w:t>
            </w:r>
            <w:r w:rsid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及</w:t>
            </w:r>
            <w:r w:rsidRPr="0083655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學經歷</w:t>
            </w:r>
            <w:r w:rsid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，</w:t>
            </w:r>
            <w:r w:rsidRPr="0083655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至多10頁。</w:t>
            </w:r>
          </w:p>
          <w:p w:rsidR="00F01F34" w:rsidRPr="00836557" w:rsidRDefault="00F01F34" w:rsidP="005C4FCC">
            <w:pPr>
              <w:spacing w:line="360" w:lineRule="exact"/>
              <w:jc w:val="both"/>
              <w:rPr>
                <w:b/>
                <w:color w:val="FF0000"/>
              </w:rPr>
            </w:pPr>
            <w:r w:rsidRPr="00836557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2.無須檢附獎狀、聘書、培訓證書等相關文件。</w:t>
            </w: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964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53" w:type="dxa"/>
            <w:gridSpan w:val="8"/>
          </w:tcPr>
          <w:p w:rsidR="00420BDF" w:rsidRPr="00610BC2" w:rsidRDefault="00420BDF" w:rsidP="00E25952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依近期時序列三項學歷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420BDF" w:rsidRPr="00610BC2" w:rsidRDefault="00420BD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964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53" w:type="dxa"/>
            <w:gridSpan w:val="8"/>
          </w:tcPr>
          <w:p w:rsidR="00420BDF" w:rsidRPr="00610BC2" w:rsidRDefault="00420BDF" w:rsidP="00E25952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依時序填寫，包含獲頒獎項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420BDF" w:rsidRPr="00610BC2" w:rsidRDefault="00420BD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F01F34">
        <w:tblPrEx>
          <w:tblCellMar>
            <w:left w:w="108" w:type="dxa"/>
            <w:right w:w="108" w:type="dxa"/>
          </w:tblCellMar>
        </w:tblPrEx>
        <w:trPr>
          <w:trHeight w:val="1701"/>
          <w:jc w:val="center"/>
        </w:trPr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proofErr w:type="gramStart"/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553" w:type="dxa"/>
            <w:gridSpan w:val="8"/>
            <w:tcBorders>
              <w:bottom w:val="single" w:sz="18" w:space="0" w:color="auto"/>
            </w:tcBorders>
          </w:tcPr>
          <w:p w:rsidR="00420BDF" w:rsidRPr="00610BC2" w:rsidRDefault="00420BDF" w:rsidP="00206F5A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段落式抒寫感人之情事或良善之影響力。</w:t>
            </w:r>
            <w:r w:rsidRPr="00514329">
              <w:rPr>
                <w:rFonts w:ascii="微軟正黑體" w:eastAsia="微軟正黑體" w:hAnsi="微軟正黑體" w:cs="標楷體" w:hint="eastAsia"/>
                <w:b/>
                <w:kern w:val="0"/>
              </w:rPr>
              <w:t>請自行增加頁面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420BDF" w:rsidRPr="00610BC2" w:rsidRDefault="00420BD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5C30C0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601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0C0" w:rsidRPr="00610BC2" w:rsidRDefault="005C30C0" w:rsidP="005C30C0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</w:tc>
      </w:tr>
      <w:tr w:rsidR="005C30C0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C0" w:rsidRPr="00610BC2" w:rsidRDefault="005C30C0" w:rsidP="00816C8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(</w:t>
            </w:r>
            <w:r w:rsidRPr="00F01F34">
              <w:rPr>
                <w:rFonts w:ascii="微軟正黑體" w:eastAsia="微軟正黑體" w:hAnsi="微軟正黑體" w:cs="標楷體" w:hint="eastAsia"/>
                <w:kern w:val="0"/>
                <w:sz w:val="20"/>
                <w:szCs w:val="28"/>
              </w:rPr>
              <w:t>親筆簽名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)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0C0" w:rsidRPr="00610BC2" w:rsidRDefault="005C30C0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pacing w:val="40"/>
                <w:kern w:val="0"/>
                <w:sz w:val="28"/>
                <w:szCs w:val="28"/>
              </w:rPr>
              <w:t>手機：</w:t>
            </w:r>
          </w:p>
        </w:tc>
      </w:tr>
      <w:tr w:rsidR="005C30C0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C0" w:rsidRPr="00610BC2" w:rsidRDefault="005C30C0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0C0" w:rsidRPr="00610BC2" w:rsidRDefault="005C30C0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B52E15"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  <w:t>E-mail</w:t>
            </w:r>
            <w:r w:rsidRPr="00610BC2">
              <w:rPr>
                <w:rFonts w:ascii="微軟正黑體" w:eastAsia="微軟正黑體" w:hAnsi="微軟正黑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5C30C0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0C0" w:rsidRPr="00610BC2" w:rsidRDefault="005C30C0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服務單位：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30C0" w:rsidRPr="00610BC2" w:rsidRDefault="005C30C0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</w:tr>
      <w:tr w:rsidR="005C30C0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6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C0" w:rsidRPr="00610BC2" w:rsidRDefault="005C30C0" w:rsidP="005C4FCC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2017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年　　月　　日</w:t>
            </w:r>
          </w:p>
        </w:tc>
      </w:tr>
    </w:tbl>
    <w:p w:rsidR="00420BDF" w:rsidRPr="00610BC2" w:rsidRDefault="00420BDF" w:rsidP="00CE03B6">
      <w:pPr>
        <w:spacing w:afterLines="30" w:after="108" w:line="400" w:lineRule="exact"/>
        <w:rPr>
          <w:rFonts w:ascii="微軟正黑體" w:eastAsia="微軟正黑體" w:hAnsi="微軟正黑體" w:cs="標楷體"/>
        </w:rPr>
      </w:pPr>
      <w:r w:rsidRPr="00610BC2">
        <w:rPr>
          <w:rFonts w:ascii="微軟正黑體" w:eastAsia="微軟正黑體" w:hAnsi="微軟正黑體" w:cs="Times New Roman"/>
        </w:rPr>
        <w:br w:type="page"/>
      </w:r>
      <w:r w:rsidRPr="00610BC2">
        <w:rPr>
          <w:rFonts w:ascii="微軟正黑體" w:eastAsia="微軟正黑體" w:hAnsi="微軟正黑體" w:cs="標楷體" w:hint="eastAsia"/>
        </w:rPr>
        <w:lastRenderedPageBreak/>
        <w:t>【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附件二】</w:t>
      </w: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　　　　　　　　　　　　　</w:t>
      </w:r>
      <w:r w:rsidRPr="00610BC2">
        <w:rPr>
          <w:rFonts w:ascii="微軟正黑體" w:eastAsia="微軟正黑體" w:hAnsi="微軟正黑體" w:cs="標楷體" w:hint="eastAsia"/>
        </w:rPr>
        <w:t>編號</w:t>
      </w:r>
      <w:r w:rsidR="008C00C3" w:rsidRPr="00610BC2">
        <w:rPr>
          <w:rFonts w:ascii="微軟正黑體" w:eastAsia="微軟正黑體" w:hAnsi="微軟正黑體" w:cs="標楷體"/>
        </w:rPr>
        <w:t>(</w:t>
      </w:r>
      <w:r w:rsidR="008C00C3" w:rsidRPr="00610BC2">
        <w:rPr>
          <w:rFonts w:ascii="微軟正黑體" w:eastAsia="微軟正黑體" w:hAnsi="微軟正黑體" w:cs="標楷體" w:hint="eastAsia"/>
        </w:rPr>
        <w:t>由主辦單位填寫</w:t>
      </w:r>
      <w:r w:rsidR="008C00C3" w:rsidRPr="00610BC2">
        <w:rPr>
          <w:rFonts w:ascii="微軟正黑體" w:eastAsia="微軟正黑體" w:hAnsi="微軟正黑體" w:cs="標楷體"/>
        </w:rPr>
        <w:t>)</w:t>
      </w:r>
      <w:r w:rsidRPr="00610BC2">
        <w:rPr>
          <w:rFonts w:ascii="微軟正黑體" w:eastAsia="微軟正黑體" w:hAnsi="微軟正黑體" w:cs="標楷體" w:hint="eastAsia"/>
        </w:rPr>
        <w:t>：</w:t>
      </w:r>
    </w:p>
    <w:p w:rsidR="00420BDF" w:rsidRPr="00610BC2" w:rsidRDefault="009D7DB0" w:rsidP="00CE03B6">
      <w:pPr>
        <w:spacing w:afterLines="30" w:after="108" w:line="52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2017</w:t>
      </w:r>
      <w:r w:rsidR="00D769C1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第五屆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 xml:space="preserve">星雲教育獎　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  <w:u w:val="single"/>
        </w:rPr>
        <w:t>典範教師獎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推薦表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72"/>
      </w:tblGrid>
      <w:tr w:rsidR="00420BDF" w:rsidRPr="00610BC2" w:rsidTr="00CB2F16">
        <w:trPr>
          <w:trHeight w:val="454"/>
          <w:jc w:val="center"/>
        </w:trPr>
        <w:tc>
          <w:tcPr>
            <w:tcW w:w="1070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610BC2" w:rsidRDefault="00420BDF" w:rsidP="00A6522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610BC2" w:rsidTr="00CB2F16">
        <w:trPr>
          <w:trHeight w:val="397"/>
          <w:jc w:val="center"/>
        </w:trPr>
        <w:tc>
          <w:tcPr>
            <w:tcW w:w="10704" w:type="dxa"/>
            <w:gridSpan w:val="11"/>
            <w:tcBorders>
              <w:bottom w:val="nil"/>
            </w:tcBorders>
            <w:vAlign w:val="center"/>
          </w:tcPr>
          <w:p w:rsidR="00420BDF" w:rsidRPr="00610BC2" w:rsidRDefault="00420BDF" w:rsidP="00A6326E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610BC2" w:rsidTr="00CB2F16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大專</w:t>
            </w:r>
            <w:proofErr w:type="gramStart"/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Start"/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610BC2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國中組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國小組</w:t>
            </w:r>
          </w:p>
        </w:tc>
      </w:tr>
      <w:tr w:rsidR="00836557" w:rsidRPr="00610BC2" w:rsidTr="00CB2F16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6557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7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特殊教育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7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  <w:vAlign w:val="center"/>
          </w:tcPr>
          <w:p w:rsidR="00836557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836557" w:rsidRPr="00610BC2" w:rsidRDefault="00836557" w:rsidP="00A13CF7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836557" w:rsidRPr="00610BC2" w:rsidRDefault="00836557" w:rsidP="00A6326E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836557" w:rsidRPr="00610BC2" w:rsidRDefault="00836557" w:rsidP="00866691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36557" w:rsidRPr="005C30C0" w:rsidRDefault="00836557" w:rsidP="005C30C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pacing w:val="-6"/>
                <w:kern w:val="0"/>
                <w:sz w:val="28"/>
                <w:szCs w:val="28"/>
              </w:rPr>
            </w:pPr>
            <w:r w:rsidRPr="005C30C0">
              <w:rPr>
                <w:rFonts w:ascii="微軟正黑體" w:eastAsia="微軟正黑體" w:hAnsi="微軟正黑體" w:cs="標楷體" w:hint="eastAsia"/>
                <w:spacing w:val="-6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11" w:type="dxa"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 w:val="restart"/>
            <w:vAlign w:val="center"/>
          </w:tcPr>
          <w:p w:rsidR="00836557" w:rsidRPr="00610BC2" w:rsidRDefault="00836557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836557" w:rsidRPr="00610BC2" w:rsidRDefault="00836557" w:rsidP="00BF6937">
            <w:pPr>
              <w:spacing w:line="400" w:lineRule="exact"/>
              <w:jc w:val="distribute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836557" w:rsidRPr="00610BC2" w:rsidRDefault="00836557" w:rsidP="00866691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836557" w:rsidRPr="00610BC2" w:rsidRDefault="00836557" w:rsidP="00C07B66">
            <w:pPr>
              <w:spacing w:line="400" w:lineRule="exact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BA46A7">
              <w:rPr>
                <w:rFonts w:ascii="微軟正黑體" w:eastAsia="微軟正黑體" w:hAnsi="微軟正黑體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 xml:space="preserve">年 </w:t>
            </w:r>
            <w:proofErr w:type="gramStart"/>
            <w:r w:rsidRPr="00BA46A7">
              <w:rPr>
                <w:rFonts w:ascii="微軟正黑體" w:eastAsia="微軟正黑體" w:hAnsi="微軟正黑體" w:cs="標楷體" w:hint="eastAsia"/>
                <w:spacing w:val="46"/>
                <w:kern w:val="0"/>
                <w:sz w:val="28"/>
                <w:szCs w:val="28"/>
                <w:fitText w:val="1260" w:id="861574913"/>
              </w:rPr>
              <w:t>個</w:t>
            </w:r>
            <w:proofErr w:type="gramEnd"/>
            <w:r w:rsidRPr="00BA46A7">
              <w:rPr>
                <w:rFonts w:ascii="微軟正黑體" w:eastAsia="微軟正黑體" w:hAnsi="微軟正黑體" w:cs="標楷體" w:hint="eastAsia"/>
                <w:spacing w:val="2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91" w:type="dxa"/>
            <w:gridSpan w:val="2"/>
            <w:vMerge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E9650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現職</w:t>
            </w:r>
          </w:p>
          <w:p w:rsidR="00836557" w:rsidRPr="00610BC2" w:rsidRDefault="00836557" w:rsidP="00E9650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91" w:type="dxa"/>
            <w:gridSpan w:val="2"/>
            <w:vMerge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</w:t>
            </w:r>
          </w:p>
          <w:p w:rsidR="00836557" w:rsidRPr="00610BC2" w:rsidRDefault="00836557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836557" w:rsidRPr="00610BC2" w:rsidRDefault="00836557" w:rsidP="002114EA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:rsidR="00836557" w:rsidRPr="00610BC2" w:rsidRDefault="00836557" w:rsidP="002114EA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通訊</w:t>
            </w:r>
          </w:p>
          <w:p w:rsidR="00836557" w:rsidRPr="00610BC2" w:rsidRDefault="00836557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15" w:type="dxa"/>
            <w:gridSpan w:val="10"/>
            <w:vAlign w:val="center"/>
          </w:tcPr>
          <w:p w:rsidR="00836557" w:rsidRPr="00610BC2" w:rsidRDefault="00836557" w:rsidP="002114EA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610BC2"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  <w:t>)</w:t>
            </w: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72485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任教</w:t>
            </w:r>
          </w:p>
          <w:p w:rsidR="00836557" w:rsidRPr="00610BC2" w:rsidRDefault="00836557" w:rsidP="0072485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15" w:type="dxa"/>
            <w:gridSpan w:val="10"/>
            <w:vAlign w:val="center"/>
          </w:tcPr>
          <w:p w:rsidR="00836557" w:rsidRPr="00610BC2" w:rsidRDefault="00836557" w:rsidP="0072485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6557" w:rsidRPr="00CB2F16" w:rsidRDefault="00836557" w:rsidP="00CB2F1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8"/>
                <w:szCs w:val="28"/>
              </w:rPr>
            </w:pPr>
            <w:r w:rsidRP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8"/>
                <w:szCs w:val="28"/>
              </w:rPr>
              <w:t>填表</w:t>
            </w:r>
          </w:p>
          <w:p w:rsidR="00836557" w:rsidRPr="00CB2F16" w:rsidRDefault="00836557" w:rsidP="00CB2F1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color w:val="FF0000"/>
                <w:kern w:val="0"/>
                <w:sz w:val="28"/>
                <w:szCs w:val="28"/>
              </w:rPr>
            </w:pPr>
            <w:r w:rsidRP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  <w:sz w:val="28"/>
                <w:szCs w:val="28"/>
              </w:rPr>
              <w:t>說明</w:t>
            </w:r>
          </w:p>
        </w:tc>
        <w:tc>
          <w:tcPr>
            <w:tcW w:w="9615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6557" w:rsidRPr="00CB2F16" w:rsidRDefault="00836557" w:rsidP="00CB2F16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color w:val="FF0000"/>
                <w:kern w:val="0"/>
              </w:rPr>
            </w:pPr>
            <w:r w:rsidRP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1.推薦原因</w:t>
            </w:r>
            <w:r w:rsidR="00CB2F16" w:rsidRP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及學經歷</w:t>
            </w:r>
            <w:r w:rsid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，</w:t>
            </w:r>
            <w:r w:rsidRP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至多10頁。</w:t>
            </w:r>
          </w:p>
          <w:p w:rsidR="00836557" w:rsidRPr="00CB2F16" w:rsidRDefault="00836557" w:rsidP="00CB2F16">
            <w:pPr>
              <w:spacing w:line="360" w:lineRule="exact"/>
              <w:jc w:val="both"/>
              <w:rPr>
                <w:b/>
                <w:color w:val="FF0000"/>
              </w:rPr>
            </w:pPr>
            <w:r w:rsidRPr="00CB2F16">
              <w:rPr>
                <w:rFonts w:ascii="微軟正黑體" w:eastAsia="微軟正黑體" w:hAnsi="微軟正黑體" w:cs="標楷體" w:hint="eastAsia"/>
                <w:b/>
                <w:color w:val="FF0000"/>
                <w:kern w:val="0"/>
              </w:rPr>
              <w:t>2.無須檢附獎狀、聘書、培訓證書等相關文件。</w:t>
            </w: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15" w:type="dxa"/>
            <w:gridSpan w:val="10"/>
          </w:tcPr>
          <w:p w:rsidR="00836557" w:rsidRPr="00610BC2" w:rsidRDefault="00836557" w:rsidP="007D65FD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依</w:t>
            </w:r>
            <w:r w:rsidR="00CB2F16">
              <w:rPr>
                <w:rFonts w:ascii="微軟正黑體" w:eastAsia="微軟正黑體" w:hAnsi="微軟正黑體" w:cs="標楷體" w:hint="eastAsia"/>
                <w:kern w:val="0"/>
              </w:rPr>
              <w:t>時序填具最高之</w:t>
            </w:r>
            <w:r w:rsidRPr="00CB2F16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三項學歷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836557" w:rsidRPr="00610BC2" w:rsidRDefault="00836557" w:rsidP="007D65F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15" w:type="dxa"/>
            <w:gridSpan w:val="10"/>
          </w:tcPr>
          <w:p w:rsidR="00836557" w:rsidRPr="00610BC2" w:rsidRDefault="00836557" w:rsidP="007D65FD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依時序填具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最近</w:t>
            </w:r>
            <w:proofErr w:type="gramStart"/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三</w:t>
            </w:r>
            <w:proofErr w:type="gramEnd"/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年內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之資歷與獲頒獎項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836557" w:rsidRPr="00610BC2" w:rsidRDefault="00836557" w:rsidP="007D65F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1701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推</w:t>
            </w:r>
          </w:p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proofErr w:type="gramStart"/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原</w:t>
            </w:r>
          </w:p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15" w:type="dxa"/>
            <w:gridSpan w:val="10"/>
            <w:tcBorders>
              <w:bottom w:val="single" w:sz="18" w:space="0" w:color="auto"/>
            </w:tcBorders>
          </w:tcPr>
          <w:p w:rsidR="00836557" w:rsidRDefault="00836557" w:rsidP="007D65FD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 w:rsidRPr="00610BC2">
              <w:rPr>
                <w:rFonts w:ascii="微軟正黑體" w:eastAsia="微軟正黑體" w:hAnsi="微軟正黑體" w:cs="標楷體"/>
                <w:kern w:val="0"/>
              </w:rPr>
              <w:t>(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</w:rPr>
              <w:t>段落式抒寫感人之情事或良善之影響力。請自行增加頁面</w:t>
            </w:r>
            <w:r w:rsidRPr="00610BC2">
              <w:rPr>
                <w:rFonts w:ascii="微軟正黑體" w:eastAsia="微軟正黑體" w:hAnsi="微軟正黑體" w:cs="標楷體"/>
                <w:kern w:val="0"/>
              </w:rPr>
              <w:t>)</w:t>
            </w:r>
          </w:p>
          <w:p w:rsidR="00836557" w:rsidRPr="00206F5A" w:rsidRDefault="00836557" w:rsidP="00206F5A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704" w:type="dxa"/>
            <w:gridSpan w:val="11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6557" w:rsidRPr="00610BC2" w:rsidRDefault="00836557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557" w:rsidRPr="00610BC2" w:rsidRDefault="00836557" w:rsidP="00816C8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(</w:t>
            </w:r>
            <w:r w:rsidRPr="00F01F34">
              <w:rPr>
                <w:rFonts w:ascii="微軟正黑體" w:eastAsia="微軟正黑體" w:hAnsi="微軟正黑體" w:cs="標楷體" w:hint="eastAsia"/>
                <w:kern w:val="0"/>
                <w:sz w:val="20"/>
                <w:szCs w:val="28"/>
              </w:rPr>
              <w:t>親筆簽名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)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557" w:rsidRPr="00610BC2" w:rsidRDefault="00836557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pacing w:val="40"/>
                <w:kern w:val="0"/>
                <w:sz w:val="28"/>
                <w:szCs w:val="28"/>
              </w:rPr>
              <w:t>手機：</w:t>
            </w: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557" w:rsidRPr="00610BC2" w:rsidRDefault="00836557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557" w:rsidRPr="00610BC2" w:rsidRDefault="00836557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  <w:t>E-mail</w:t>
            </w:r>
            <w:r w:rsidRPr="00610BC2">
              <w:rPr>
                <w:rFonts w:ascii="微軟正黑體" w:eastAsia="微軟正黑體" w:hAnsi="微軟正黑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6557" w:rsidRPr="00610BC2" w:rsidRDefault="00836557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服務單位：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6557" w:rsidRPr="00610BC2" w:rsidRDefault="00836557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7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7" w:rsidRPr="00610BC2" w:rsidRDefault="00836557" w:rsidP="005C4FCC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2017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年　　月　　日</w:t>
            </w:r>
          </w:p>
        </w:tc>
      </w:tr>
    </w:tbl>
    <w:p w:rsidR="00420BDF" w:rsidRPr="00610BC2" w:rsidRDefault="00420BDF" w:rsidP="007D65FD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>【附件三】</w:t>
      </w:r>
    </w:p>
    <w:p w:rsidR="00420BDF" w:rsidRPr="00610BC2" w:rsidRDefault="00420BDF" w:rsidP="00CE03B6">
      <w:pPr>
        <w:spacing w:beforeLines="50" w:before="180" w:line="400" w:lineRule="exact"/>
        <w:jc w:val="center"/>
        <w:rPr>
          <w:rFonts w:ascii="微軟正黑體" w:eastAsia="微軟正黑體" w:hAnsi="微軟正黑體" w:cs="Times New Roman"/>
          <w:sz w:val="40"/>
          <w:szCs w:val="40"/>
        </w:rPr>
      </w:pPr>
      <w:r w:rsidRPr="00610BC2">
        <w:rPr>
          <w:rFonts w:ascii="微軟正黑體" w:eastAsia="微軟正黑體" w:hAnsi="微軟正黑體" w:cs="標楷體" w:hint="eastAsia"/>
          <w:sz w:val="40"/>
          <w:szCs w:val="40"/>
        </w:rPr>
        <w:t>星雲教育獎典範傳承作業要點</w:t>
      </w:r>
    </w:p>
    <w:p w:rsidR="00420BDF" w:rsidRPr="00610BC2" w:rsidRDefault="00420BDF" w:rsidP="00CE03B6">
      <w:pPr>
        <w:spacing w:beforeLines="100" w:before="360"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一</w:t>
      </w:r>
      <w:r w:rsidRPr="00610BC2">
        <w:rPr>
          <w:rFonts w:ascii="微軟正黑體" w:eastAsia="微軟正黑體" w:hAnsi="微軟正黑體" w:cs="新細明體" w:hint="eastAsia"/>
          <w:b/>
          <w:bCs/>
          <w:sz w:val="28"/>
          <w:szCs w:val="28"/>
        </w:rPr>
        <w:t>、</w:t>
      </w: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目的</w:t>
      </w:r>
    </w:p>
    <w:p w:rsidR="00420BDF" w:rsidRPr="00610BC2" w:rsidRDefault="00420BDF" w:rsidP="00CE03B6">
      <w:pPr>
        <w:pStyle w:val="a8"/>
        <w:spacing w:line="400" w:lineRule="exact"/>
        <w:ind w:leftChars="0" w:left="560" w:hangingChars="200" w:hanging="56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610BC2" w:rsidRDefault="00420BDF" w:rsidP="00CE03B6">
      <w:pPr>
        <w:spacing w:beforeLines="50" w:before="180"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二、主辦單位辦理之作業</w:t>
      </w:r>
    </w:p>
    <w:p w:rsidR="00420BDF" w:rsidRPr="00610BC2" w:rsidRDefault="00420BDF" w:rsidP="00CE03B6">
      <w:pPr>
        <w:pStyle w:val="a8"/>
        <w:spacing w:line="400" w:lineRule="exact"/>
        <w:ind w:leftChars="0"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610BC2" w:rsidRDefault="00420BDF" w:rsidP="00CE03B6">
      <w:pPr>
        <w:pStyle w:val="a8"/>
        <w:spacing w:line="400" w:lineRule="exact"/>
        <w:ind w:leftChars="0" w:left="1120" w:hangingChars="400" w:hanging="112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610BC2" w:rsidRDefault="00420BDF" w:rsidP="00CE03B6">
      <w:pPr>
        <w:spacing w:beforeLines="50" w:before="180" w:line="400" w:lineRule="exact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三、外部邀請之作業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（一）有意邀請獲獎人出席分享講座或座談之機關、團體、學校，請於活動前</w:t>
      </w:r>
      <w:r w:rsidRPr="00610BC2">
        <w:rPr>
          <w:rFonts w:ascii="微軟正黑體" w:eastAsia="微軟正黑體" w:hAnsi="微軟正黑體" w:cs="標楷體"/>
          <w:sz w:val="28"/>
          <w:szCs w:val="28"/>
        </w:rPr>
        <w:t>15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日提出申請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請填寫表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：星雲教育獎經驗分享申請表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）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，其活動須符合本獎項弘揚師道典範之宗旨。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（三）活動結束後一周內，邀請單位須回傳「活動照片</w:t>
      </w:r>
      <w:r w:rsidRPr="00610BC2">
        <w:rPr>
          <w:rFonts w:ascii="微軟正黑體" w:eastAsia="微軟正黑體" w:hAnsi="微軟正黑體" w:cs="標楷體"/>
          <w:sz w:val="28"/>
          <w:szCs w:val="28"/>
        </w:rPr>
        <w:t>5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610BC2" w:rsidRDefault="00420BDF" w:rsidP="00CE03B6">
      <w:pPr>
        <w:spacing w:line="400" w:lineRule="exact"/>
        <w:ind w:leftChars="100" w:left="1080" w:hangingChars="300" w:hanging="840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610BC2">
        <w:rPr>
          <w:rFonts w:ascii="微軟正黑體" w:eastAsia="微軟正黑體" w:hAnsi="微軟正黑體" w:cs="新細明體" w:hint="eastAsia"/>
          <w:sz w:val="28"/>
          <w:szCs w:val="28"/>
        </w:rPr>
        <w:t>，</w:t>
      </w:r>
      <w:proofErr w:type="gramStart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餘如演講</w:t>
      </w:r>
      <w:proofErr w:type="gramEnd"/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費、短程交通接送、住宿膳食等由邀請單位自行負擔。</w:t>
      </w:r>
    </w:p>
    <w:p w:rsidR="00420BDF" w:rsidRPr="00610BC2" w:rsidRDefault="00420BDF" w:rsidP="00610BC2">
      <w:pPr>
        <w:spacing w:beforeLines="50" w:before="180" w:line="400" w:lineRule="exact"/>
        <w:ind w:left="560" w:hangingChars="200" w:hanging="56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四、聯絡方式</w:t>
      </w:r>
    </w:p>
    <w:p w:rsidR="00420BDF" w:rsidRPr="00610BC2" w:rsidRDefault="00420BD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「星雲教育獎工作小組」</w:t>
      </w:r>
    </w:p>
    <w:p w:rsidR="00420BDF" w:rsidRPr="00610BC2" w:rsidRDefault="00BC153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聯絡電話：</w:t>
      </w:r>
      <w:r w:rsidR="00420BDF" w:rsidRPr="00610BC2">
        <w:rPr>
          <w:rFonts w:ascii="微軟正黑體" w:eastAsia="微軟正黑體" w:hAnsi="微軟正黑體" w:cs="Times New Roman"/>
          <w:sz w:val="28"/>
          <w:szCs w:val="28"/>
        </w:rPr>
        <w:t>(02)2762-9118</w:t>
      </w:r>
    </w:p>
    <w:p w:rsidR="00420BDF" w:rsidRPr="00610BC2" w:rsidRDefault="00420BD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E-Mail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：</w:t>
      </w:r>
      <w:hyperlink r:id="rId13" w:history="1">
        <w:r w:rsidRPr="00610BC2">
          <w:rPr>
            <w:rFonts w:ascii="微軟正黑體" w:eastAsia="微軟正黑體" w:hAnsi="微軟正黑體" w:cs="Times New Roman"/>
            <w:sz w:val="28"/>
            <w:szCs w:val="28"/>
          </w:rPr>
          <w:t>purelandshw02@gmail.com</w:t>
        </w:r>
      </w:hyperlink>
    </w:p>
    <w:p w:rsidR="00420BDF" w:rsidRPr="00610BC2" w:rsidRDefault="00420BDF" w:rsidP="00CE03B6">
      <w:pPr>
        <w:spacing w:line="400" w:lineRule="exact"/>
        <w:ind w:firstLineChars="204" w:firstLine="571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地址：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11087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台北市信義區松隆路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327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號</w:t>
      </w:r>
      <w:r w:rsidRPr="00610BC2">
        <w:rPr>
          <w:rFonts w:ascii="微軟正黑體" w:eastAsia="微軟正黑體" w:hAnsi="微軟正黑體" w:cs="Times New Roman"/>
          <w:sz w:val="28"/>
          <w:szCs w:val="28"/>
        </w:rPr>
        <w:t>10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樓</w:t>
      </w:r>
    </w:p>
    <w:p w:rsidR="00420BDF" w:rsidRPr="00610BC2" w:rsidRDefault="00420BDF" w:rsidP="00E91F4A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網址：</w:t>
      </w:r>
      <w:hyperlink r:id="rId14" w:history="1">
        <w:r w:rsidRPr="00610BC2">
          <w:rPr>
            <w:rFonts w:ascii="微軟正黑體" w:eastAsia="微軟正黑體" w:hAnsi="微軟正黑體" w:cs="Times New Roman"/>
            <w:sz w:val="28"/>
            <w:szCs w:val="28"/>
          </w:rPr>
          <w:t>www.vmhytrust.org.tw</w:t>
        </w:r>
      </w:hyperlink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（公益信託星雲大師教育基金）</w:t>
      </w:r>
    </w:p>
    <w:sectPr w:rsidR="00420BDF" w:rsidRPr="00610BC2" w:rsidSect="00866691">
      <w:footerReference w:type="default" r:id="rId15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BA46A7" w:rsidRPr="00BA46A7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7314"/>
    <w:rsid w:val="00092882"/>
    <w:rsid w:val="000A5F07"/>
    <w:rsid w:val="000A7B24"/>
    <w:rsid w:val="000C0495"/>
    <w:rsid w:val="000C627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07CEC"/>
    <w:rsid w:val="00112346"/>
    <w:rsid w:val="00112A90"/>
    <w:rsid w:val="00120916"/>
    <w:rsid w:val="00122DB3"/>
    <w:rsid w:val="0012602F"/>
    <w:rsid w:val="00130EE6"/>
    <w:rsid w:val="00132E7F"/>
    <w:rsid w:val="001402A1"/>
    <w:rsid w:val="00142A79"/>
    <w:rsid w:val="00146502"/>
    <w:rsid w:val="00151B41"/>
    <w:rsid w:val="00152B2F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298D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6107AA"/>
    <w:rsid w:val="00610BC2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16C85"/>
    <w:rsid w:val="00823E3B"/>
    <w:rsid w:val="0082499B"/>
    <w:rsid w:val="00827E26"/>
    <w:rsid w:val="00827E41"/>
    <w:rsid w:val="00836557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D7DB0"/>
    <w:rsid w:val="009E21C4"/>
    <w:rsid w:val="009E3CC1"/>
    <w:rsid w:val="009F4C7C"/>
    <w:rsid w:val="009F5740"/>
    <w:rsid w:val="009F6533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52E15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2F16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769C1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26A7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01F34"/>
    <w:rsid w:val="00F107F1"/>
    <w:rsid w:val="00F1755A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relandshw02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mhytrust.org.tw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vmhytrust.org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urelandshw02@gmail.com" TargetMode="External"/><Relationship Id="rId14" Type="http://schemas.openxmlformats.org/officeDocument/2006/relationships/hyperlink" Target="http://www.vmhytrust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AE3D-6714-493D-A495-FA9B9AA8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2941</Words>
  <Characters>853</Characters>
  <Application>Microsoft Office Word</Application>
  <DocSecurity>0</DocSecurity>
  <Lines>7</Lines>
  <Paragraphs>7</Paragraphs>
  <ScaleCrop>false</ScaleCrop>
  <Company>fgu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CH</cp:lastModifiedBy>
  <cp:revision>41</cp:revision>
  <cp:lastPrinted>2016-09-19T05:15:00Z</cp:lastPrinted>
  <dcterms:created xsi:type="dcterms:W3CDTF">2015-04-04T12:13:00Z</dcterms:created>
  <dcterms:modified xsi:type="dcterms:W3CDTF">2016-09-19T05:17:00Z</dcterms:modified>
</cp:coreProperties>
</file>