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645" w:rsidRDefault="00B31645" w:rsidP="00B31645">
      <w:pPr>
        <w:spacing w:line="0" w:lineRule="atLeast"/>
        <w:ind w:left="541" w:hangingChars="150" w:hanging="541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</w:t>
      </w:r>
      <w:r w:rsidRPr="00E545DC">
        <w:rPr>
          <w:rFonts w:ascii="標楷體" w:eastAsia="標楷體" w:hAnsi="標楷體" w:hint="eastAsia"/>
          <w:b/>
          <w:sz w:val="36"/>
          <w:szCs w:val="36"/>
        </w:rPr>
        <w:t>縣(市)10</w:t>
      </w:r>
      <w:r>
        <w:rPr>
          <w:rFonts w:ascii="標楷體" w:eastAsia="標楷體" w:hAnsi="標楷體" w:hint="eastAsia"/>
          <w:b/>
          <w:sz w:val="36"/>
          <w:szCs w:val="36"/>
        </w:rPr>
        <w:t>5</w:t>
      </w:r>
      <w:r w:rsidRPr="00E545DC">
        <w:rPr>
          <w:rFonts w:ascii="標楷體" w:eastAsia="標楷體" w:hAnsi="標楷體" w:hint="eastAsia"/>
          <w:b/>
          <w:sz w:val="36"/>
          <w:szCs w:val="36"/>
        </w:rPr>
        <w:t>年度</w:t>
      </w:r>
      <w:r>
        <w:rPr>
          <w:rFonts w:ascii="標楷體" w:eastAsia="標楷體" w:hAnsi="標楷體" w:hint="eastAsia"/>
          <w:b/>
          <w:sz w:val="36"/>
          <w:szCs w:val="36"/>
        </w:rPr>
        <w:t>教保</w:t>
      </w:r>
      <w:r w:rsidRPr="00E545DC">
        <w:rPr>
          <w:rFonts w:ascii="標楷體" w:eastAsia="標楷體" w:hAnsi="標楷體" w:hint="eastAsia"/>
          <w:b/>
          <w:sz w:val="36"/>
          <w:szCs w:val="36"/>
        </w:rPr>
        <w:t>研習分場次計畫</w:t>
      </w:r>
    </w:p>
    <w:p w:rsidR="00B31645" w:rsidRPr="00811FE9" w:rsidRDefault="00B31645" w:rsidP="00B31645">
      <w:pPr>
        <w:spacing w:line="0" w:lineRule="atLeast"/>
        <w:jc w:val="center"/>
        <w:rPr>
          <w:rFonts w:ascii="標楷體" w:eastAsia="標楷體" w:hAnsi="標楷體"/>
          <w:b/>
          <w:sz w:val="32"/>
          <w:szCs w:val="36"/>
        </w:rPr>
      </w:pPr>
      <w:r w:rsidRPr="00811FE9">
        <w:rPr>
          <w:rFonts w:ascii="標楷體" w:eastAsia="標楷體" w:hAnsi="標楷體" w:hint="eastAsia"/>
          <w:b/>
          <w:sz w:val="32"/>
          <w:szCs w:val="36"/>
        </w:rPr>
        <w:t>「研習主題：</w:t>
      </w:r>
      <w:r w:rsidRPr="008422FB">
        <w:rPr>
          <w:rFonts w:eastAsia="標楷體" w:hint="eastAsia"/>
          <w:b/>
          <w:sz w:val="32"/>
          <w:szCs w:val="32"/>
        </w:rPr>
        <w:t>教學卓越課程分享</w:t>
      </w:r>
      <w:r>
        <w:rPr>
          <w:rFonts w:eastAsia="標楷體" w:hint="eastAsia"/>
          <w:b/>
          <w:sz w:val="32"/>
          <w:szCs w:val="32"/>
        </w:rPr>
        <w:t>~</w:t>
      </w:r>
      <w:r>
        <w:rPr>
          <w:rFonts w:eastAsia="標楷體" w:hint="eastAsia"/>
          <w:b/>
          <w:sz w:val="32"/>
          <w:szCs w:val="32"/>
        </w:rPr>
        <w:t>多多璐幼兒園</w:t>
      </w:r>
      <w:r w:rsidRPr="007E477A">
        <w:rPr>
          <w:rFonts w:eastAsia="標楷體" w:hint="eastAsia"/>
          <w:b/>
          <w:sz w:val="32"/>
          <w:szCs w:val="32"/>
        </w:rPr>
        <w:t>、</w:t>
      </w:r>
      <w:r>
        <w:rPr>
          <w:rFonts w:eastAsia="標楷體" w:hint="eastAsia"/>
          <w:b/>
          <w:sz w:val="32"/>
          <w:szCs w:val="32"/>
        </w:rPr>
        <w:t>民族大愛</w:t>
      </w:r>
      <w:r w:rsidRPr="007E477A">
        <w:rPr>
          <w:rFonts w:eastAsia="標楷體" w:hint="eastAsia"/>
          <w:b/>
          <w:sz w:val="32"/>
          <w:szCs w:val="32"/>
        </w:rPr>
        <w:t>附幼</w:t>
      </w:r>
      <w:r w:rsidRPr="00811FE9">
        <w:rPr>
          <w:rFonts w:ascii="標楷體" w:eastAsia="標楷體" w:hAnsi="標楷體" w:hint="eastAsia"/>
          <w:b/>
          <w:sz w:val="32"/>
          <w:szCs w:val="36"/>
        </w:rPr>
        <w:t>」</w:t>
      </w:r>
    </w:p>
    <w:p w:rsidR="00B31645" w:rsidRPr="00811FE9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依據：</w:t>
      </w:r>
      <w:r>
        <w:rPr>
          <w:rFonts w:ascii="標楷體" w:eastAsia="標楷體" w:hAnsi="標楷體" w:hint="eastAsia"/>
          <w:sz w:val="28"/>
          <w:szCs w:val="28"/>
        </w:rPr>
        <w:t>教育部臺教國署國字104年11月12日第1040</w:t>
      </w:r>
      <w:r>
        <w:rPr>
          <w:rFonts w:ascii="標楷體" w:eastAsia="標楷體" w:hAnsi="標楷體"/>
          <w:sz w:val="28"/>
          <w:szCs w:val="28"/>
        </w:rPr>
        <w:t>122995</w:t>
      </w:r>
      <w:r>
        <w:rPr>
          <w:rFonts w:ascii="標楷體" w:eastAsia="標楷體" w:hAnsi="標楷體" w:hint="eastAsia"/>
          <w:sz w:val="28"/>
          <w:szCs w:val="28"/>
        </w:rPr>
        <w:t>號函辦理。</w:t>
      </w:r>
    </w:p>
    <w:p w:rsidR="00B31645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目的：</w:t>
      </w:r>
    </w:p>
    <w:p w:rsidR="00BB56CB" w:rsidRDefault="00B31645" w:rsidP="00B3164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3642">
        <w:rPr>
          <w:rFonts w:ascii="標楷體" w:eastAsia="標楷體" w:hAnsi="標楷體" w:hint="eastAsia"/>
          <w:sz w:val="28"/>
          <w:szCs w:val="28"/>
        </w:rPr>
        <w:t>(一)</w:t>
      </w:r>
      <w:r w:rsidRPr="008422FB">
        <w:rPr>
          <w:rFonts w:ascii="標楷體" w:eastAsia="標楷體" w:hAnsi="標楷體" w:hint="eastAsia"/>
          <w:sz w:val="28"/>
          <w:szCs w:val="28"/>
        </w:rPr>
        <w:t>藉由專家學者及實務工作者分享不同角度及取向之優質教學經</w:t>
      </w:r>
    </w:p>
    <w:p w:rsidR="00B31645" w:rsidRPr="00CF3642" w:rsidRDefault="00B31645" w:rsidP="00B3164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422FB">
        <w:rPr>
          <w:rFonts w:ascii="標楷體" w:eastAsia="標楷體" w:hAnsi="標楷體" w:hint="eastAsia"/>
          <w:sz w:val="28"/>
          <w:szCs w:val="28"/>
        </w:rPr>
        <w:t>驗。</w:t>
      </w:r>
    </w:p>
    <w:p w:rsidR="00B31645" w:rsidRDefault="00B31645" w:rsidP="00B31645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3642">
        <w:rPr>
          <w:rFonts w:ascii="標楷體" w:eastAsia="標楷體" w:hAnsi="標楷體" w:hint="eastAsia"/>
          <w:sz w:val="28"/>
          <w:szCs w:val="28"/>
        </w:rPr>
        <w:t>(二)</w:t>
      </w:r>
      <w:r w:rsidRPr="008422FB">
        <w:rPr>
          <w:rFonts w:ascii="標楷體" w:eastAsia="標楷體" w:hAnsi="標楷體" w:hint="eastAsia"/>
          <w:sz w:val="28"/>
          <w:szCs w:val="28"/>
        </w:rPr>
        <w:t>藉由幼教卓越團隊分享，提升幼兒園教保服務人員專業知能。</w:t>
      </w:r>
    </w:p>
    <w:p w:rsidR="00BB56CB" w:rsidRDefault="00B31645" w:rsidP="00BB56C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CF3642">
        <w:rPr>
          <w:rFonts w:ascii="標楷體" w:eastAsia="標楷體" w:hAnsi="標楷體" w:hint="eastAsia"/>
          <w:sz w:val="28"/>
          <w:szCs w:val="28"/>
        </w:rPr>
        <w:t>(三)</w:t>
      </w:r>
      <w:r w:rsidRPr="008422FB">
        <w:rPr>
          <w:rFonts w:ascii="標楷體" w:eastAsia="標楷體" w:hAnsi="標楷體" w:hint="eastAsia"/>
          <w:sz w:val="28"/>
          <w:szCs w:val="28"/>
        </w:rPr>
        <w:t>藉由不同教學脈絡之交流，激發教保服務人員省思自身課程優劣</w:t>
      </w:r>
    </w:p>
    <w:p w:rsidR="00B31645" w:rsidRPr="00CF3642" w:rsidRDefault="00B31645" w:rsidP="00BB56C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8422FB">
        <w:rPr>
          <w:rFonts w:ascii="標楷體" w:eastAsia="標楷體" w:hAnsi="標楷體" w:hint="eastAsia"/>
          <w:sz w:val="28"/>
          <w:szCs w:val="28"/>
        </w:rPr>
        <w:t>勢及未來發展特色，以追求優質辦學績效及教學品質。</w:t>
      </w:r>
    </w:p>
    <w:p w:rsidR="00B31645" w:rsidRPr="00811FE9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B31645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77170">
        <w:rPr>
          <w:rFonts w:ascii="標楷體" w:eastAsia="標楷體" w:hAnsi="標楷體" w:hint="eastAsia"/>
          <w:sz w:val="28"/>
          <w:szCs w:val="28"/>
        </w:rPr>
        <w:t>承辦單位：</w:t>
      </w:r>
      <w:r>
        <w:rPr>
          <w:rFonts w:ascii="標楷體" w:eastAsia="標楷體" w:hAnsi="標楷體" w:hint="eastAsia"/>
          <w:sz w:val="28"/>
          <w:szCs w:val="28"/>
        </w:rPr>
        <w:t>花蓮縣私立民勤幼兒園</w:t>
      </w:r>
    </w:p>
    <w:p w:rsidR="00B31645" w:rsidRPr="00B620CF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2"/>
          <w:szCs w:val="22"/>
        </w:rPr>
      </w:pPr>
      <w:r w:rsidRPr="001C0F21">
        <w:rPr>
          <w:rFonts w:ascii="標楷體" w:eastAsia="標楷體" w:hAnsi="標楷體" w:hint="eastAsia"/>
          <w:sz w:val="28"/>
          <w:szCs w:val="28"/>
        </w:rPr>
        <w:t>研習地點：</w:t>
      </w:r>
      <w:r>
        <w:rPr>
          <w:rFonts w:ascii="標楷體" w:eastAsia="標楷體" w:hAnsi="標楷體" w:hint="eastAsia"/>
          <w:sz w:val="28"/>
          <w:szCs w:val="28"/>
        </w:rPr>
        <w:t>花蓮文化創意產業園區第19棟2樓稻住通教室</w:t>
      </w:r>
      <w:r w:rsidRPr="00B620CF">
        <w:rPr>
          <w:rFonts w:ascii="標楷體" w:eastAsia="標楷體" w:hAnsi="標楷體" w:hint="eastAsia"/>
          <w:sz w:val="22"/>
          <w:szCs w:val="22"/>
        </w:rPr>
        <w:t xml:space="preserve">(近中華路圓環一側) </w:t>
      </w:r>
    </w:p>
    <w:p w:rsidR="00B31645" w:rsidRPr="00811FE9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花蓮</w:t>
      </w:r>
      <w:r w:rsidRPr="00811FE9">
        <w:rPr>
          <w:rFonts w:ascii="標楷體" w:eastAsia="標楷體" w:hAnsi="標楷體" w:hint="eastAsia"/>
          <w:sz w:val="28"/>
          <w:szCs w:val="28"/>
        </w:rPr>
        <w:t>縣(市)</w:t>
      </w:r>
      <w:r w:rsidRPr="00811FE9">
        <w:rPr>
          <w:rFonts w:ascii="標楷體" w:eastAsia="標楷體" w:hAnsi="標楷體" w:hint="eastAsia"/>
          <w:color w:val="000000"/>
          <w:sz w:val="28"/>
          <w:szCs w:val="28"/>
        </w:rPr>
        <w:t>幼兒園之校長</w:t>
      </w:r>
      <w:r>
        <w:rPr>
          <w:rFonts w:ascii="標楷體" w:eastAsia="標楷體" w:hAnsi="標楷體" w:hint="eastAsia"/>
          <w:color w:val="000000"/>
          <w:sz w:val="28"/>
          <w:szCs w:val="28"/>
        </w:rPr>
        <w:t>、園長、負責人</w:t>
      </w:r>
      <w:r w:rsidRPr="00811FE9">
        <w:rPr>
          <w:rFonts w:ascii="標楷體" w:eastAsia="標楷體" w:hAnsi="標楷體" w:hint="eastAsia"/>
          <w:color w:val="000000"/>
          <w:sz w:val="28"/>
          <w:szCs w:val="28"/>
        </w:rPr>
        <w:t>、教保</w:t>
      </w:r>
      <w:r>
        <w:rPr>
          <w:rFonts w:ascii="標楷體" w:eastAsia="標楷體" w:hAnsi="標楷體" w:hint="eastAsia"/>
          <w:color w:val="000000"/>
          <w:sz w:val="28"/>
          <w:szCs w:val="28"/>
        </w:rPr>
        <w:t>服務人</w:t>
      </w:r>
      <w:r w:rsidRPr="00811FE9">
        <w:rPr>
          <w:rFonts w:ascii="標楷體" w:eastAsia="標楷體" w:hAnsi="標楷體" w:hint="eastAsia"/>
          <w:color w:val="000000"/>
          <w:sz w:val="28"/>
          <w:szCs w:val="28"/>
        </w:rPr>
        <w:t>員(含代理代課教師及教保員職務代理人)</w:t>
      </w:r>
      <w:r w:rsidRPr="00811FE9">
        <w:rPr>
          <w:rFonts w:ascii="標楷體" w:eastAsia="標楷體" w:hAnsi="標楷體" w:hint="eastAsia"/>
          <w:sz w:val="28"/>
          <w:szCs w:val="28"/>
        </w:rPr>
        <w:t>。</w:t>
      </w:r>
    </w:p>
    <w:p w:rsidR="00B31645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辦理日期：10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811FE9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12</w:t>
      </w:r>
      <w:r w:rsidRPr="00811FE9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3</w:t>
      </w:r>
      <w:r w:rsidRPr="00811FE9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(星期六)</w:t>
      </w:r>
    </w:p>
    <w:p w:rsidR="00B31645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研習時數：全程參與者核予6小時教保研習時數</w:t>
      </w:r>
    </w:p>
    <w:p w:rsidR="00B31645" w:rsidRPr="00877170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77170">
        <w:rPr>
          <w:rFonts w:ascii="標楷體" w:eastAsia="標楷體" w:hAnsi="標楷體" w:hint="eastAsia"/>
          <w:sz w:val="28"/>
          <w:szCs w:val="28"/>
        </w:rPr>
        <w:t>報名方式及錄取人數：公私立幼兒園教保服務人員請逕自全國教師在職進修資訊網</w:t>
      </w:r>
      <w:r w:rsidRPr="00877170">
        <w:rPr>
          <w:rFonts w:eastAsia="標楷體" w:hAnsi="標楷體"/>
          <w:sz w:val="28"/>
          <w:szCs w:val="28"/>
        </w:rPr>
        <w:t>報名</w:t>
      </w:r>
      <w:hyperlink r:id="rId7" w:history="1">
        <w:r w:rsidRPr="00877170">
          <w:rPr>
            <w:rStyle w:val="a3"/>
            <w:rFonts w:ascii="標楷體" w:eastAsia="標楷體" w:hAnsi="標楷體"/>
            <w:sz w:val="28"/>
            <w:szCs w:val="28"/>
          </w:rPr>
          <w:t>http://inservice.edu.tw</w:t>
        </w:r>
      </w:hyperlink>
      <w:r w:rsidRPr="00877170">
        <w:rPr>
          <w:rFonts w:ascii="標楷體" w:eastAsia="標楷體" w:hAnsi="標楷體" w:hint="eastAsia"/>
          <w:sz w:val="28"/>
          <w:szCs w:val="28"/>
        </w:rPr>
        <w:t>，共計</w:t>
      </w:r>
      <w:r>
        <w:rPr>
          <w:rFonts w:ascii="標楷體" w:eastAsia="標楷體" w:hAnsi="標楷體" w:hint="eastAsia"/>
          <w:sz w:val="28"/>
          <w:szCs w:val="28"/>
        </w:rPr>
        <w:t>40</w:t>
      </w:r>
      <w:r w:rsidRPr="00877170">
        <w:rPr>
          <w:rFonts w:ascii="標楷體" w:eastAsia="標楷體" w:hAnsi="標楷體" w:hint="eastAsia"/>
          <w:sz w:val="28"/>
          <w:szCs w:val="28"/>
        </w:rPr>
        <w:t>人。</w:t>
      </w:r>
    </w:p>
    <w:p w:rsidR="00B31645" w:rsidRPr="00811FE9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 w:rsidRPr="00811FE9">
        <w:rPr>
          <w:rFonts w:ascii="標楷體" w:eastAsia="標楷體" w:hAnsi="標楷體" w:hint="eastAsia"/>
          <w:sz w:val="28"/>
          <w:szCs w:val="28"/>
        </w:rPr>
        <w:t>研習課程表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6"/>
        <w:gridCol w:w="4252"/>
        <w:gridCol w:w="1418"/>
        <w:gridCol w:w="2409"/>
      </w:tblGrid>
      <w:tr w:rsidR="00B31645" w:rsidRPr="00CD4ED8" w:rsidTr="00DF3B8F">
        <w:trPr>
          <w:trHeight w:val="464"/>
        </w:trPr>
        <w:tc>
          <w:tcPr>
            <w:tcW w:w="1986" w:type="dxa"/>
            <w:shd w:val="clear" w:color="auto" w:fill="auto"/>
            <w:vAlign w:val="center"/>
          </w:tcPr>
          <w:p w:rsidR="00B31645" w:rsidRPr="00CD4ED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4ED8">
              <w:rPr>
                <w:rFonts w:ascii="標楷體" w:eastAsia="標楷體" w:hAnsi="標楷體" w:hint="eastAsia"/>
                <w:b/>
                <w:sz w:val="26"/>
                <w:szCs w:val="26"/>
              </w:rPr>
              <w:t>時間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645" w:rsidRPr="00CD4ED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4ED8">
              <w:rPr>
                <w:rFonts w:ascii="標楷體" w:eastAsia="標楷體" w:hAnsi="標楷體" w:hint="eastAsia"/>
                <w:b/>
                <w:sz w:val="26"/>
                <w:szCs w:val="26"/>
              </w:rPr>
              <w:t>課程內容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645" w:rsidRPr="00CD4ED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4ED8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/助講</w:t>
            </w:r>
            <w:r w:rsidRPr="00CD4ED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1645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D4ED8">
              <w:rPr>
                <w:rFonts w:ascii="標楷體" w:eastAsia="標楷體" w:hAnsi="標楷體" w:hint="eastAsia"/>
                <w:b/>
                <w:sz w:val="26"/>
                <w:szCs w:val="26"/>
              </w:rPr>
              <w:t>講座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/助講</w:t>
            </w:r>
          </w:p>
          <w:p w:rsidR="00B31645" w:rsidRPr="00CD4ED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現職</w:t>
            </w:r>
            <w:r w:rsidRPr="00CD4ED8">
              <w:rPr>
                <w:rFonts w:ascii="標楷體" w:eastAsia="標楷體" w:hAnsi="標楷體" w:hint="eastAsia"/>
                <w:b/>
                <w:sz w:val="26"/>
                <w:szCs w:val="26"/>
              </w:rPr>
              <w:t>服務單位</w:t>
            </w:r>
          </w:p>
        </w:tc>
      </w:tr>
      <w:tr w:rsidR="00B31645" w:rsidRPr="00CD4ED8" w:rsidTr="00DF3B8F">
        <w:trPr>
          <w:trHeight w:val="454"/>
        </w:trPr>
        <w:tc>
          <w:tcPr>
            <w:tcW w:w="1986" w:type="dxa"/>
            <w:shd w:val="clear" w:color="auto" w:fill="auto"/>
            <w:vAlign w:val="center"/>
          </w:tcPr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919C8">
              <w:rPr>
                <w:rFonts w:ascii="標楷體" w:eastAsia="標楷體" w:hAnsi="標楷體" w:hint="eastAsia"/>
                <w:szCs w:val="26"/>
              </w:rPr>
              <w:t>9：00～12：00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645" w:rsidRPr="00C538C8" w:rsidRDefault="00B31645" w:rsidP="00DF3B8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1.高瞻課程介紹</w:t>
            </w:r>
          </w:p>
          <w:p w:rsidR="00B31645" w:rsidRPr="005919C8" w:rsidRDefault="00B31645" w:rsidP="00DF3B8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2.高瞻課程融入教學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645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蔡佩靜</w:t>
            </w:r>
          </w:p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石家芬</w:t>
            </w:r>
          </w:p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1645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台東市多多璐幼兒園</w:t>
            </w:r>
          </w:p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台東市多多璐幼兒園</w:t>
            </w:r>
          </w:p>
        </w:tc>
      </w:tr>
      <w:tr w:rsidR="00B31645" w:rsidRPr="00CD4ED8" w:rsidTr="00DF3B8F">
        <w:trPr>
          <w:trHeight w:val="518"/>
        </w:trPr>
        <w:tc>
          <w:tcPr>
            <w:tcW w:w="1986" w:type="dxa"/>
            <w:shd w:val="clear" w:color="auto" w:fill="auto"/>
            <w:vAlign w:val="center"/>
          </w:tcPr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919C8">
              <w:rPr>
                <w:rFonts w:ascii="標楷體" w:eastAsia="標楷體" w:hAnsi="標楷體" w:hint="eastAsia"/>
                <w:szCs w:val="26"/>
              </w:rPr>
              <w:t>12：00～13：30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919C8">
              <w:rPr>
                <w:rFonts w:ascii="標楷體" w:eastAsia="標楷體" w:hAnsi="標楷體" w:hint="eastAsia"/>
                <w:szCs w:val="26"/>
              </w:rPr>
              <w:t>午  餐(休息)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B31645" w:rsidRPr="00CD4ED8" w:rsidTr="00DF3B8F">
        <w:trPr>
          <w:trHeight w:val="539"/>
        </w:trPr>
        <w:tc>
          <w:tcPr>
            <w:tcW w:w="1986" w:type="dxa"/>
            <w:shd w:val="clear" w:color="auto" w:fill="auto"/>
            <w:vAlign w:val="center"/>
          </w:tcPr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5919C8">
              <w:rPr>
                <w:rFonts w:ascii="標楷體" w:eastAsia="標楷體" w:hAnsi="標楷體" w:hint="eastAsia"/>
                <w:szCs w:val="26"/>
              </w:rPr>
              <w:t>13：30～16：30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B31645" w:rsidRDefault="00B31645" w:rsidP="00DF3B8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1.小米人文生活生態圈</w:t>
            </w:r>
          </w:p>
          <w:p w:rsidR="00B31645" w:rsidRDefault="00B31645" w:rsidP="00DF3B8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/>
                <w:szCs w:val="26"/>
              </w:rPr>
              <w:t>2.</w:t>
            </w:r>
            <w:r>
              <w:rPr>
                <w:rFonts w:ascii="標楷體" w:eastAsia="標楷體" w:hAnsi="標楷體" w:hint="eastAsia"/>
                <w:szCs w:val="26"/>
              </w:rPr>
              <w:t>小米人文生活課程實踐</w:t>
            </w:r>
          </w:p>
          <w:p w:rsidR="00B31645" w:rsidRPr="005919C8" w:rsidRDefault="00B31645" w:rsidP="00DF3B8F">
            <w:pPr>
              <w:spacing w:line="0" w:lineRule="atLeast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3.討論及回饋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31645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張新榮</w:t>
            </w:r>
          </w:p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張禎宜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31645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高雄市民族大愛國小</w:t>
            </w:r>
          </w:p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>
              <w:rPr>
                <w:rFonts w:ascii="標楷體" w:eastAsia="標楷體" w:hAnsi="標楷體" w:hint="eastAsia"/>
                <w:szCs w:val="26"/>
              </w:rPr>
              <w:t>高雄市民族大愛國小</w:t>
            </w:r>
          </w:p>
          <w:p w:rsidR="00B31645" w:rsidRPr="005919C8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B31645" w:rsidRPr="00C07171" w:rsidRDefault="00B31645" w:rsidP="00B31645">
      <w:pPr>
        <w:numPr>
          <w:ilvl w:val="0"/>
          <w:numId w:val="1"/>
        </w:numPr>
        <w:spacing w:line="0" w:lineRule="atLeast"/>
        <w:ind w:left="142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講座與授課內容相關之學經歷或背景：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4"/>
        <w:gridCol w:w="6378"/>
      </w:tblGrid>
      <w:tr w:rsidR="00B31645" w:rsidRPr="007F3141" w:rsidTr="00DF3B8F">
        <w:tc>
          <w:tcPr>
            <w:tcW w:w="2694" w:type="dxa"/>
            <w:shd w:val="clear" w:color="auto" w:fill="auto"/>
          </w:tcPr>
          <w:p w:rsidR="00B31645" w:rsidRPr="007F3141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講座/助講姓名</w:t>
            </w:r>
          </w:p>
        </w:tc>
        <w:tc>
          <w:tcPr>
            <w:tcW w:w="6378" w:type="dxa"/>
            <w:shd w:val="clear" w:color="auto" w:fill="auto"/>
          </w:tcPr>
          <w:p w:rsidR="00B31645" w:rsidRPr="007F3141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與授課內容相關之學經歷或背景</w:t>
            </w:r>
          </w:p>
        </w:tc>
      </w:tr>
      <w:tr w:rsidR="00B31645" w:rsidRPr="007F3141" w:rsidTr="00DF3B8F">
        <w:trPr>
          <w:trHeight w:val="600"/>
        </w:trPr>
        <w:tc>
          <w:tcPr>
            <w:tcW w:w="2694" w:type="dxa"/>
            <w:shd w:val="clear" w:color="auto" w:fill="auto"/>
          </w:tcPr>
          <w:p w:rsidR="00B31645" w:rsidRPr="009C246E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46E">
              <w:rPr>
                <w:rFonts w:ascii="標楷體" w:eastAsia="標楷體" w:hAnsi="標楷體" w:hint="eastAsia"/>
                <w:sz w:val="28"/>
                <w:szCs w:val="28"/>
              </w:rPr>
              <w:t>蔡珮靜</w:t>
            </w:r>
          </w:p>
          <w:p w:rsidR="00B31645" w:rsidRPr="009C246E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645" w:rsidRPr="009C246E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246E">
              <w:rPr>
                <w:rFonts w:ascii="標楷體" w:eastAsia="標楷體" w:hAnsi="標楷體" w:hint="eastAsia"/>
                <w:sz w:val="28"/>
                <w:szCs w:val="28"/>
              </w:rPr>
              <w:t>學歷：國立臺東大學教育系</w:t>
            </w:r>
          </w:p>
          <w:p w:rsidR="00B31645" w:rsidRPr="009C246E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246E">
              <w:rPr>
                <w:rFonts w:ascii="標楷體" w:eastAsia="標楷體" w:hAnsi="標楷體" w:hint="eastAsia"/>
                <w:sz w:val="28"/>
                <w:szCs w:val="28"/>
              </w:rPr>
              <w:t>經歷：多多璐幼兒園教保主任</w:t>
            </w:r>
          </w:p>
        </w:tc>
      </w:tr>
      <w:tr w:rsidR="00B31645" w:rsidRPr="007F3141" w:rsidTr="00DF3B8F">
        <w:trPr>
          <w:trHeight w:val="855"/>
        </w:trPr>
        <w:tc>
          <w:tcPr>
            <w:tcW w:w="2694" w:type="dxa"/>
            <w:shd w:val="clear" w:color="auto" w:fill="auto"/>
          </w:tcPr>
          <w:p w:rsidR="00B31645" w:rsidRPr="009C246E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C246E">
              <w:rPr>
                <w:rFonts w:ascii="標楷體" w:eastAsia="標楷體" w:hAnsi="標楷體" w:hint="eastAsia"/>
                <w:sz w:val="28"/>
                <w:szCs w:val="28"/>
              </w:rPr>
              <w:t>石佳芬</w:t>
            </w:r>
          </w:p>
        </w:tc>
        <w:tc>
          <w:tcPr>
            <w:tcW w:w="6378" w:type="dxa"/>
            <w:shd w:val="clear" w:color="auto" w:fill="auto"/>
          </w:tcPr>
          <w:p w:rsidR="00B31645" w:rsidRPr="009C246E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246E">
              <w:rPr>
                <w:rFonts w:ascii="標楷體" w:eastAsia="標楷體" w:hAnsi="標楷體" w:hint="eastAsia"/>
                <w:sz w:val="28"/>
                <w:szCs w:val="28"/>
              </w:rPr>
              <w:t>學歷：國立臺東大學教育系</w:t>
            </w:r>
          </w:p>
          <w:p w:rsidR="00B31645" w:rsidRPr="009C246E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246E">
              <w:rPr>
                <w:rFonts w:ascii="標楷體" w:eastAsia="標楷體" w:hAnsi="標楷體" w:hint="eastAsia"/>
                <w:sz w:val="28"/>
                <w:szCs w:val="28"/>
              </w:rPr>
              <w:t>經歷：高瞻幼兒園教學組長</w:t>
            </w:r>
          </w:p>
        </w:tc>
      </w:tr>
      <w:tr w:rsidR="00B31645" w:rsidRPr="007F3141" w:rsidTr="00DF3B8F">
        <w:tc>
          <w:tcPr>
            <w:tcW w:w="2694" w:type="dxa"/>
            <w:shd w:val="clear" w:color="auto" w:fill="auto"/>
          </w:tcPr>
          <w:p w:rsidR="00B31645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張新榮</w:t>
            </w:r>
          </w:p>
          <w:p w:rsidR="00B31645" w:rsidRPr="007F3141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378" w:type="dxa"/>
            <w:shd w:val="clear" w:color="auto" w:fill="auto"/>
          </w:tcPr>
          <w:p w:rsidR="00B31645" w:rsidRPr="007F3141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國立東華大學</w:t>
            </w:r>
            <w:hyperlink r:id="rId8" w:tgtFrame="_blank" w:history="1">
              <w:r w:rsidRPr="009C246E">
                <w:rPr>
                  <w:rFonts w:ascii="標楷體" w:eastAsia="標楷體" w:hAnsi="標楷體"/>
                  <w:sz w:val="28"/>
                  <w:szCs w:val="28"/>
                </w:rPr>
                <w:t>族群關係與文化學系</w:t>
              </w:r>
            </w:hyperlink>
          </w:p>
          <w:p w:rsidR="00B31645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經歷：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高雄市鳳翔國小主任</w:t>
            </w:r>
          </w:p>
          <w:p w:rsidR="00B31645" w:rsidRPr="0089664C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高雄市杉林區民族大愛國小校長</w:t>
            </w:r>
          </w:p>
        </w:tc>
      </w:tr>
      <w:tr w:rsidR="00B31645" w:rsidRPr="007F3141" w:rsidTr="00DF3B8F">
        <w:tc>
          <w:tcPr>
            <w:tcW w:w="2694" w:type="dxa"/>
            <w:shd w:val="clear" w:color="auto" w:fill="auto"/>
          </w:tcPr>
          <w:p w:rsidR="00B31645" w:rsidRPr="007F3141" w:rsidRDefault="00B31645" w:rsidP="00DF3B8F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張禎宜</w:t>
            </w:r>
          </w:p>
        </w:tc>
        <w:tc>
          <w:tcPr>
            <w:tcW w:w="6378" w:type="dxa"/>
            <w:shd w:val="clear" w:color="auto" w:fill="auto"/>
          </w:tcPr>
          <w:p w:rsidR="00B31645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t>學歷：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國立中山大學中文所</w:t>
            </w:r>
          </w:p>
          <w:p w:rsidR="00B31645" w:rsidRPr="007F3141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屏東教育大學學士後幼教學分班</w:t>
            </w:r>
          </w:p>
          <w:p w:rsidR="00B31645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7F3141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經歷：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高雄市那瑪夏區民生國小附幼教師</w:t>
            </w:r>
          </w:p>
          <w:p w:rsidR="00B31645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高雄市大寮區昭明國小附幼教師</w:t>
            </w:r>
          </w:p>
          <w:p w:rsidR="00B31645" w:rsidRPr="007F3141" w:rsidRDefault="00B31645" w:rsidP="00DF3B8F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高雄市杉林區民族大愛國小附幼教師</w:t>
            </w:r>
          </w:p>
        </w:tc>
      </w:tr>
    </w:tbl>
    <w:p w:rsidR="00134393" w:rsidRPr="00617F8E" w:rsidRDefault="00134393" w:rsidP="00721A79">
      <w:pPr>
        <w:spacing w:line="0" w:lineRule="atLeast"/>
        <w:rPr>
          <w:rFonts w:eastAsia="標楷體"/>
          <w:sz w:val="22"/>
        </w:rPr>
      </w:pPr>
      <w:bookmarkStart w:id="0" w:name="_GoBack"/>
      <w:bookmarkEnd w:id="0"/>
    </w:p>
    <w:sectPr w:rsidR="00134393" w:rsidRPr="00617F8E" w:rsidSect="00617F8E">
      <w:pgSz w:w="11906" w:h="16838"/>
      <w:pgMar w:top="1134" w:right="1800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5A9" w:rsidRDefault="00A065A9" w:rsidP="007767FB">
      <w:r>
        <w:separator/>
      </w:r>
    </w:p>
  </w:endnote>
  <w:endnote w:type="continuationSeparator" w:id="1">
    <w:p w:rsidR="00A065A9" w:rsidRDefault="00A065A9" w:rsidP="0077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5A9" w:rsidRDefault="00A065A9" w:rsidP="007767FB">
      <w:r>
        <w:separator/>
      </w:r>
    </w:p>
  </w:footnote>
  <w:footnote w:type="continuationSeparator" w:id="1">
    <w:p w:rsidR="00A065A9" w:rsidRDefault="00A065A9" w:rsidP="007767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9B7ADC"/>
    <w:multiLevelType w:val="hybridMultilevel"/>
    <w:tmpl w:val="CDDAB386"/>
    <w:lvl w:ilvl="0" w:tplc="90908298">
      <w:start w:val="1"/>
      <w:numFmt w:val="taiwaneseCountingThousand"/>
      <w:lvlText w:val="%1、"/>
      <w:lvlJc w:val="left"/>
      <w:pPr>
        <w:ind w:left="514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1645"/>
    <w:rsid w:val="00134393"/>
    <w:rsid w:val="00617F8E"/>
    <w:rsid w:val="00721A79"/>
    <w:rsid w:val="007767FB"/>
    <w:rsid w:val="007866F4"/>
    <w:rsid w:val="00A065A9"/>
    <w:rsid w:val="00B31645"/>
    <w:rsid w:val="00BB5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1645"/>
    <w:rPr>
      <w:rFonts w:ascii="Verdana" w:hAnsi="Verdana" w:hint="default"/>
      <w:strike w:val="0"/>
      <w:dstrike w:val="0"/>
      <w:color w:val="0000FF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776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7767FB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7767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7767F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31645"/>
    <w:rPr>
      <w:rFonts w:ascii="Verdana" w:hAnsi="Verdana" w:hint="default"/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.ndhu.edu.tw/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service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教保組</dc:creator>
  <cp:lastModifiedBy>user</cp:lastModifiedBy>
  <cp:revision>2</cp:revision>
  <dcterms:created xsi:type="dcterms:W3CDTF">2016-11-18T06:15:00Z</dcterms:created>
  <dcterms:modified xsi:type="dcterms:W3CDTF">2016-11-18T06:15:00Z</dcterms:modified>
</cp:coreProperties>
</file>