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7D9" w:rsidRPr="00A32441" w:rsidRDefault="006C7497" w:rsidP="00960F0E">
      <w:pPr>
        <w:spacing w:line="0" w:lineRule="atLeast"/>
        <w:jc w:val="center"/>
        <w:rPr>
          <w:rFonts w:eastAsia="標楷體"/>
          <w:b/>
          <w:sz w:val="32"/>
          <w:szCs w:val="32"/>
        </w:rPr>
      </w:pPr>
      <w:r w:rsidRPr="00A32441">
        <w:rPr>
          <w:rFonts w:eastAsia="標楷體" w:hAnsi="標楷體"/>
          <w:b/>
          <w:sz w:val="32"/>
          <w:szCs w:val="32"/>
        </w:rPr>
        <w:t>花蓮縣玉里國中</w:t>
      </w:r>
      <w:r w:rsidRPr="00A32441">
        <w:rPr>
          <w:rFonts w:eastAsia="標楷體"/>
          <w:b/>
          <w:sz w:val="32"/>
          <w:szCs w:val="32"/>
        </w:rPr>
        <w:t>104</w:t>
      </w:r>
      <w:r w:rsidRPr="00A32441">
        <w:rPr>
          <w:rFonts w:eastAsia="標楷體" w:hAnsi="標楷體"/>
          <w:b/>
          <w:sz w:val="32"/>
          <w:szCs w:val="32"/>
        </w:rPr>
        <w:t>學年度推動數位閱讀</w:t>
      </w:r>
      <w:proofErr w:type="gramStart"/>
      <w:r w:rsidR="00A32441">
        <w:rPr>
          <w:rFonts w:eastAsia="標楷體" w:hint="eastAsia"/>
          <w:b/>
          <w:sz w:val="32"/>
          <w:szCs w:val="32"/>
        </w:rPr>
        <w:t>─</w:t>
      </w:r>
      <w:proofErr w:type="gramEnd"/>
      <w:r w:rsidRPr="00A32441">
        <w:rPr>
          <w:rFonts w:eastAsia="標楷體" w:hAnsi="標楷體"/>
          <w:b/>
          <w:sz w:val="32"/>
          <w:szCs w:val="32"/>
        </w:rPr>
        <w:t>夥伴學校</w:t>
      </w:r>
    </w:p>
    <w:p w:rsidR="00E60E5F" w:rsidRPr="00A32441" w:rsidRDefault="006C7497" w:rsidP="009B3DE4">
      <w:pPr>
        <w:spacing w:line="0" w:lineRule="atLeast"/>
        <w:jc w:val="center"/>
        <w:rPr>
          <w:rFonts w:eastAsia="標楷體"/>
        </w:rPr>
      </w:pPr>
      <w:r w:rsidRPr="00A32441">
        <w:rPr>
          <w:rFonts w:eastAsia="標楷體" w:hAnsi="標楷體"/>
          <w:b/>
          <w:sz w:val="32"/>
          <w:szCs w:val="32"/>
        </w:rPr>
        <w:t>辦理</w:t>
      </w:r>
      <w:r w:rsidR="00E60E5F" w:rsidRPr="00A32441">
        <w:rPr>
          <w:rFonts w:eastAsia="標楷體" w:hAnsi="標楷體"/>
          <w:b/>
          <w:sz w:val="32"/>
          <w:szCs w:val="32"/>
        </w:rPr>
        <w:t>「</w:t>
      </w:r>
      <w:r w:rsidR="002E2A5A" w:rsidRPr="00A32441">
        <w:rPr>
          <w:rFonts w:eastAsia="標楷體" w:hAnsi="標楷體"/>
          <w:b/>
          <w:sz w:val="32"/>
          <w:szCs w:val="32"/>
        </w:rPr>
        <w:t>數位教材體驗活動</w:t>
      </w:r>
      <w:r w:rsidR="00E60E5F" w:rsidRPr="00A32441">
        <w:rPr>
          <w:rFonts w:eastAsia="標楷體" w:hAnsi="標楷體"/>
          <w:b/>
          <w:sz w:val="32"/>
          <w:szCs w:val="32"/>
        </w:rPr>
        <w:t>」實施計</w:t>
      </w:r>
      <w:r w:rsidR="00A32441">
        <w:rPr>
          <w:rFonts w:eastAsia="標楷體" w:hAnsi="標楷體" w:hint="eastAsia"/>
          <w:b/>
          <w:sz w:val="32"/>
          <w:szCs w:val="32"/>
        </w:rPr>
        <w:t>畫</w:t>
      </w:r>
    </w:p>
    <w:p w:rsidR="00E60E5F" w:rsidRPr="00A32441" w:rsidRDefault="00E60E5F" w:rsidP="00501E93">
      <w:pPr>
        <w:spacing w:beforeLines="50"/>
        <w:rPr>
          <w:rFonts w:eastAsia="標楷體"/>
          <w:b/>
          <w:sz w:val="28"/>
          <w:szCs w:val="28"/>
        </w:rPr>
      </w:pPr>
      <w:r w:rsidRPr="00A32441">
        <w:rPr>
          <w:rFonts w:eastAsia="標楷體" w:hAnsi="標楷體"/>
          <w:b/>
          <w:sz w:val="28"/>
          <w:szCs w:val="28"/>
        </w:rPr>
        <w:t>壹、依據</w:t>
      </w:r>
      <w:r w:rsidR="00960F0E" w:rsidRPr="00A32441">
        <w:rPr>
          <w:rFonts w:eastAsia="標楷體" w:hAnsi="標楷體"/>
          <w:b/>
          <w:sz w:val="28"/>
          <w:szCs w:val="28"/>
        </w:rPr>
        <w:t>：</w:t>
      </w:r>
    </w:p>
    <w:p w:rsidR="00E60E5F" w:rsidRPr="00A32441" w:rsidRDefault="00C23A38" w:rsidP="00A32441">
      <w:pPr>
        <w:spacing w:line="440" w:lineRule="exact"/>
        <w:ind w:left="1120" w:hangingChars="400" w:hanging="1120"/>
        <w:rPr>
          <w:rFonts w:eastAsia="標楷體"/>
          <w:sz w:val="28"/>
          <w:szCs w:val="28"/>
        </w:rPr>
      </w:pPr>
      <w:r w:rsidRPr="00A32441">
        <w:rPr>
          <w:rFonts w:eastAsia="標楷體"/>
          <w:sz w:val="28"/>
          <w:szCs w:val="28"/>
        </w:rPr>
        <w:t xml:space="preserve">    </w:t>
      </w:r>
      <w:r w:rsidR="00A32441">
        <w:rPr>
          <w:rFonts w:eastAsia="標楷體" w:hAnsi="標楷體"/>
          <w:sz w:val="28"/>
          <w:szCs w:val="28"/>
        </w:rPr>
        <w:t>一、教育部國民及學前教育</w:t>
      </w:r>
      <w:r w:rsidR="00A32441">
        <w:rPr>
          <w:rFonts w:eastAsia="標楷體" w:hAnsi="標楷體" w:hint="eastAsia"/>
          <w:sz w:val="28"/>
          <w:szCs w:val="28"/>
        </w:rPr>
        <w:t>署</w:t>
      </w:r>
      <w:r w:rsidR="00E60E5F" w:rsidRPr="00A32441">
        <w:rPr>
          <w:rFonts w:eastAsia="標楷體" w:hAnsi="標楷體"/>
          <w:sz w:val="28"/>
          <w:szCs w:val="28"/>
        </w:rPr>
        <w:t>補助辦理十二年國民基本教育精進國民中小學教學品質</w:t>
      </w:r>
      <w:proofErr w:type="gramStart"/>
      <w:r w:rsidR="00E60E5F" w:rsidRPr="00A32441">
        <w:rPr>
          <w:rFonts w:eastAsia="標楷體" w:hAnsi="標楷體"/>
          <w:sz w:val="28"/>
          <w:szCs w:val="28"/>
        </w:rPr>
        <w:t>要點</w:t>
      </w:r>
      <w:r w:rsidR="000B6F77">
        <w:rPr>
          <w:rFonts w:eastAsia="標楷體" w:hAnsi="標楷體" w:hint="eastAsia"/>
          <w:sz w:val="28"/>
          <w:szCs w:val="28"/>
        </w:rPr>
        <w:t>暨</w:t>
      </w:r>
      <w:r w:rsidR="000557EE" w:rsidRPr="000557EE">
        <w:rPr>
          <w:rFonts w:eastAsia="標楷體" w:hAnsi="標楷體" w:hint="eastAsia"/>
          <w:sz w:val="28"/>
          <w:szCs w:val="28"/>
        </w:rPr>
        <w:t>本縣</w:t>
      </w:r>
      <w:r w:rsidR="000557EE" w:rsidRPr="000557EE">
        <w:rPr>
          <w:rFonts w:eastAsia="標楷體" w:hAnsi="標楷體" w:hint="eastAsia"/>
          <w:sz w:val="28"/>
          <w:szCs w:val="28"/>
        </w:rPr>
        <w:t>104</w:t>
      </w:r>
      <w:proofErr w:type="gramEnd"/>
      <w:r w:rsidR="000557EE" w:rsidRPr="000557EE">
        <w:rPr>
          <w:rFonts w:eastAsia="標楷體" w:hAnsi="標楷體" w:hint="eastAsia"/>
          <w:sz w:val="28"/>
          <w:szCs w:val="28"/>
        </w:rPr>
        <w:t>年度精進國民中小學課堂品質計畫</w:t>
      </w:r>
      <w:r w:rsidR="00E60E5F" w:rsidRPr="00A32441">
        <w:rPr>
          <w:rFonts w:eastAsia="標楷體" w:hAnsi="標楷體"/>
          <w:sz w:val="28"/>
          <w:szCs w:val="28"/>
        </w:rPr>
        <w:t>。</w:t>
      </w:r>
    </w:p>
    <w:p w:rsidR="00E60E5F" w:rsidRPr="00694BC8" w:rsidRDefault="00C23A38" w:rsidP="00A32441">
      <w:pPr>
        <w:spacing w:line="440" w:lineRule="exact"/>
        <w:rPr>
          <w:rFonts w:eastAsia="標楷體"/>
          <w:sz w:val="27"/>
          <w:szCs w:val="27"/>
        </w:rPr>
      </w:pPr>
      <w:r w:rsidRPr="00A32441">
        <w:rPr>
          <w:rFonts w:eastAsia="標楷體"/>
          <w:sz w:val="28"/>
          <w:szCs w:val="28"/>
        </w:rPr>
        <w:t xml:space="preserve">    </w:t>
      </w:r>
      <w:r w:rsidR="00E60E5F" w:rsidRPr="00A32441">
        <w:rPr>
          <w:rFonts w:eastAsia="標楷體" w:hAnsi="標楷體"/>
          <w:sz w:val="28"/>
          <w:szCs w:val="28"/>
        </w:rPr>
        <w:t>二、</w:t>
      </w:r>
      <w:r w:rsidR="00252B97" w:rsidRPr="00A32441">
        <w:rPr>
          <w:rFonts w:eastAsia="標楷體" w:hAnsi="標楷體"/>
          <w:sz w:val="27"/>
          <w:szCs w:val="27"/>
        </w:rPr>
        <w:t>教育部</w:t>
      </w:r>
      <w:r w:rsidR="00252B97" w:rsidRPr="00A32441">
        <w:rPr>
          <w:rFonts w:eastAsia="標楷體"/>
          <w:sz w:val="27"/>
          <w:szCs w:val="27"/>
        </w:rPr>
        <w:t>104</w:t>
      </w:r>
      <w:r w:rsidR="00252B97" w:rsidRPr="00A32441">
        <w:rPr>
          <w:rFonts w:eastAsia="標楷體" w:hAnsi="標楷體"/>
          <w:sz w:val="27"/>
          <w:szCs w:val="27"/>
        </w:rPr>
        <w:t>年</w:t>
      </w:r>
      <w:r w:rsidR="00252B97" w:rsidRPr="00A32441">
        <w:rPr>
          <w:rFonts w:eastAsia="標楷體"/>
          <w:sz w:val="27"/>
          <w:szCs w:val="27"/>
        </w:rPr>
        <w:t>8</w:t>
      </w:r>
      <w:r w:rsidR="00252B97" w:rsidRPr="00A32441">
        <w:rPr>
          <w:rFonts w:eastAsia="標楷體" w:hAnsi="標楷體"/>
          <w:sz w:val="27"/>
          <w:szCs w:val="27"/>
        </w:rPr>
        <w:t>月</w:t>
      </w:r>
      <w:r w:rsidR="00252B97" w:rsidRPr="00A32441">
        <w:rPr>
          <w:rFonts w:eastAsia="標楷體"/>
          <w:sz w:val="27"/>
          <w:szCs w:val="27"/>
        </w:rPr>
        <w:t>18</w:t>
      </w:r>
      <w:r w:rsidR="00252B97" w:rsidRPr="00A32441">
        <w:rPr>
          <w:rFonts w:eastAsia="標楷體" w:hAnsi="標楷體"/>
          <w:sz w:val="27"/>
          <w:szCs w:val="27"/>
        </w:rPr>
        <w:t>日臺教資</w:t>
      </w:r>
      <w:r w:rsidR="00694BC8">
        <w:rPr>
          <w:rFonts w:eastAsia="標楷體" w:hint="eastAsia"/>
          <w:sz w:val="27"/>
          <w:szCs w:val="27"/>
        </w:rPr>
        <w:t>（</w:t>
      </w:r>
      <w:r w:rsidR="00252B97" w:rsidRPr="00A32441">
        <w:rPr>
          <w:rFonts w:eastAsia="標楷體" w:hAnsi="標楷體"/>
          <w:sz w:val="27"/>
          <w:szCs w:val="27"/>
        </w:rPr>
        <w:t>一</w:t>
      </w:r>
      <w:r w:rsidR="00694BC8">
        <w:rPr>
          <w:rFonts w:eastAsia="標楷體" w:hint="eastAsia"/>
          <w:sz w:val="27"/>
          <w:szCs w:val="27"/>
        </w:rPr>
        <w:t>）</w:t>
      </w:r>
      <w:r w:rsidR="00252B97" w:rsidRPr="00A32441">
        <w:rPr>
          <w:rFonts w:eastAsia="標楷體" w:hAnsi="標楷體"/>
          <w:sz w:val="27"/>
          <w:szCs w:val="27"/>
        </w:rPr>
        <w:t>字第</w:t>
      </w:r>
      <w:r w:rsidR="00252B97" w:rsidRPr="00A32441">
        <w:rPr>
          <w:rFonts w:eastAsia="標楷體"/>
          <w:sz w:val="27"/>
          <w:szCs w:val="27"/>
        </w:rPr>
        <w:t>1040109091</w:t>
      </w:r>
      <w:r w:rsidR="00252B97" w:rsidRPr="00A32441">
        <w:rPr>
          <w:rFonts w:eastAsia="標楷體" w:hAnsi="標楷體"/>
          <w:sz w:val="27"/>
          <w:szCs w:val="27"/>
        </w:rPr>
        <w:t>號函辦理。</w:t>
      </w:r>
    </w:p>
    <w:p w:rsidR="00E60E5F" w:rsidRPr="00A32441" w:rsidRDefault="00E60E5F" w:rsidP="00501E93">
      <w:pPr>
        <w:spacing w:beforeLines="50"/>
        <w:rPr>
          <w:rFonts w:eastAsia="標楷體"/>
          <w:b/>
          <w:sz w:val="28"/>
          <w:szCs w:val="28"/>
        </w:rPr>
      </w:pPr>
      <w:r w:rsidRPr="00A32441">
        <w:rPr>
          <w:rFonts w:eastAsia="標楷體" w:hAnsi="標楷體"/>
          <w:b/>
          <w:sz w:val="28"/>
          <w:szCs w:val="28"/>
        </w:rPr>
        <w:t>貳、</w:t>
      </w:r>
      <w:r w:rsidR="002E2A5A" w:rsidRPr="00A32441">
        <w:rPr>
          <w:rFonts w:eastAsia="標楷體" w:hAnsi="標楷體"/>
          <w:b/>
          <w:sz w:val="28"/>
          <w:szCs w:val="28"/>
        </w:rPr>
        <w:t>課程</w:t>
      </w:r>
      <w:r w:rsidRPr="00A32441">
        <w:rPr>
          <w:rFonts w:eastAsia="標楷體" w:hAnsi="標楷體"/>
          <w:b/>
          <w:sz w:val="28"/>
          <w:szCs w:val="28"/>
        </w:rPr>
        <w:t>目標</w:t>
      </w:r>
      <w:r w:rsidR="00960F0E" w:rsidRPr="00A32441">
        <w:rPr>
          <w:rFonts w:eastAsia="標楷體" w:hAnsi="標楷體"/>
          <w:b/>
          <w:sz w:val="28"/>
          <w:szCs w:val="28"/>
        </w:rPr>
        <w:t>：</w:t>
      </w:r>
    </w:p>
    <w:p w:rsidR="002E2A5A" w:rsidRPr="00A32441" w:rsidRDefault="002E2A5A" w:rsidP="00A32441">
      <w:pPr>
        <w:pStyle w:val="Default"/>
        <w:spacing w:line="440" w:lineRule="exact"/>
        <w:rPr>
          <w:rFonts w:ascii="Times New Roman" w:eastAsia="標楷體" w:cs="Times New Roman"/>
          <w:color w:val="auto"/>
          <w:kern w:val="2"/>
          <w:sz w:val="28"/>
          <w:szCs w:val="28"/>
        </w:rPr>
      </w:pPr>
      <w:r w:rsidRPr="00A32441">
        <w:rPr>
          <w:rFonts w:ascii="Times New Roman" w:eastAsia="標楷體" w:cs="Times New Roman"/>
          <w:sz w:val="28"/>
          <w:szCs w:val="28"/>
        </w:rPr>
        <w:t xml:space="preserve">    </w:t>
      </w:r>
      <w:r w:rsidRPr="00A32441">
        <w:rPr>
          <w:rFonts w:ascii="Times New Roman" w:eastAsia="標楷體" w:hAnsi="標楷體" w:cs="Times New Roman"/>
          <w:sz w:val="28"/>
          <w:szCs w:val="28"/>
        </w:rPr>
        <w:t>一、</w:t>
      </w:r>
      <w:r w:rsidRPr="00A32441">
        <w:rPr>
          <w:rFonts w:ascii="Times New Roman" w:eastAsia="標楷體" w:hAnsi="標楷體" w:cs="Times New Roman"/>
          <w:color w:val="auto"/>
          <w:kern w:val="2"/>
          <w:sz w:val="28"/>
          <w:szCs w:val="28"/>
        </w:rPr>
        <w:t>激發老師對於行動學習教學應用的興趣與其嘗試動機。</w:t>
      </w:r>
    </w:p>
    <w:p w:rsidR="002E2A5A" w:rsidRPr="00A32441" w:rsidRDefault="002E2A5A" w:rsidP="00A32441">
      <w:pPr>
        <w:pStyle w:val="Default"/>
        <w:spacing w:line="440" w:lineRule="exact"/>
        <w:rPr>
          <w:rFonts w:ascii="Times New Roman" w:eastAsia="標楷體" w:cs="Times New Roman"/>
          <w:color w:val="auto"/>
          <w:kern w:val="2"/>
          <w:sz w:val="28"/>
          <w:szCs w:val="28"/>
        </w:rPr>
      </w:pPr>
      <w:r w:rsidRPr="00A32441">
        <w:rPr>
          <w:rFonts w:ascii="Times New Roman" w:eastAsia="標楷體" w:cs="Times New Roman"/>
          <w:sz w:val="28"/>
          <w:szCs w:val="28"/>
        </w:rPr>
        <w:t xml:space="preserve">    </w:t>
      </w:r>
      <w:r w:rsidRPr="00A32441">
        <w:rPr>
          <w:rFonts w:ascii="Times New Roman" w:eastAsia="標楷體" w:hAnsi="標楷體" w:cs="Times New Roman"/>
          <w:sz w:val="28"/>
          <w:szCs w:val="28"/>
        </w:rPr>
        <w:t>二、</w:t>
      </w:r>
      <w:r w:rsidRPr="00A32441">
        <w:rPr>
          <w:rFonts w:ascii="Times New Roman" w:eastAsia="標楷體" w:hAnsi="標楷體" w:cs="Times New Roman"/>
          <w:color w:val="auto"/>
          <w:kern w:val="2"/>
          <w:sz w:val="28"/>
          <w:szCs w:val="28"/>
        </w:rPr>
        <w:t>認識遊戲結合合作學習、行動學習的執行方式。</w:t>
      </w:r>
    </w:p>
    <w:p w:rsidR="00E60E5F" w:rsidRPr="00A32441" w:rsidRDefault="002E2A5A" w:rsidP="00A32441">
      <w:pPr>
        <w:pStyle w:val="Default"/>
        <w:spacing w:line="440" w:lineRule="exact"/>
        <w:rPr>
          <w:rFonts w:ascii="Times New Roman" w:eastAsia="標楷體" w:cs="Times New Roman"/>
          <w:sz w:val="28"/>
          <w:szCs w:val="28"/>
        </w:rPr>
      </w:pPr>
      <w:r w:rsidRPr="00A32441">
        <w:rPr>
          <w:rFonts w:ascii="Times New Roman" w:eastAsia="標楷體" w:cs="Times New Roman"/>
          <w:sz w:val="28"/>
          <w:szCs w:val="28"/>
        </w:rPr>
        <w:t xml:space="preserve">    </w:t>
      </w:r>
      <w:r w:rsidRPr="00A32441">
        <w:rPr>
          <w:rFonts w:ascii="Times New Roman" w:eastAsia="標楷體" w:hAnsi="標楷體" w:cs="Times New Roman"/>
          <w:sz w:val="28"/>
          <w:szCs w:val="28"/>
        </w:rPr>
        <w:t>三、</w:t>
      </w:r>
      <w:r w:rsidRPr="00A32441">
        <w:rPr>
          <w:rFonts w:ascii="Times New Roman" w:eastAsia="標楷體" w:hAnsi="標楷體" w:cs="Times New Roman"/>
          <w:color w:val="auto"/>
          <w:kern w:val="2"/>
          <w:sz w:val="28"/>
          <w:szCs w:val="28"/>
        </w:rPr>
        <w:t>認識遊戲中使用的</w:t>
      </w:r>
      <w:r w:rsidRPr="00A32441">
        <w:rPr>
          <w:rFonts w:ascii="Times New Roman" w:eastAsia="標楷體" w:cs="Times New Roman"/>
          <w:color w:val="auto"/>
          <w:kern w:val="2"/>
          <w:sz w:val="28"/>
          <w:szCs w:val="28"/>
        </w:rPr>
        <w:t>iTS5</w:t>
      </w:r>
      <w:r w:rsidRPr="00A32441">
        <w:rPr>
          <w:rFonts w:ascii="Times New Roman" w:eastAsia="標楷體" w:hAnsi="標楷體" w:cs="Times New Roman"/>
          <w:color w:val="auto"/>
          <w:kern w:val="2"/>
          <w:sz w:val="28"/>
          <w:szCs w:val="28"/>
        </w:rPr>
        <w:t>平台、</w:t>
      </w:r>
      <w:proofErr w:type="spellStart"/>
      <w:r w:rsidRPr="00A32441">
        <w:rPr>
          <w:rFonts w:ascii="Times New Roman" w:eastAsia="標楷體" w:cs="Times New Roman"/>
          <w:color w:val="auto"/>
          <w:kern w:val="2"/>
          <w:sz w:val="28"/>
          <w:szCs w:val="28"/>
        </w:rPr>
        <w:t>Holiyo</w:t>
      </w:r>
      <w:proofErr w:type="spellEnd"/>
      <w:r w:rsidRPr="00A32441">
        <w:rPr>
          <w:rFonts w:ascii="Times New Roman" w:eastAsia="標楷體" w:hAnsi="標楷體" w:cs="Times New Roman"/>
          <w:color w:val="auto"/>
          <w:kern w:val="2"/>
          <w:sz w:val="28"/>
          <w:szCs w:val="28"/>
        </w:rPr>
        <w:t>遊戲</w:t>
      </w:r>
      <w:r w:rsidRPr="00A32441">
        <w:rPr>
          <w:rFonts w:ascii="Times New Roman" w:eastAsia="標楷體" w:cs="Times New Roman"/>
          <w:color w:val="auto"/>
          <w:kern w:val="2"/>
          <w:sz w:val="28"/>
          <w:szCs w:val="28"/>
        </w:rPr>
        <w:t>APP</w:t>
      </w:r>
      <w:r w:rsidRPr="00A32441">
        <w:rPr>
          <w:rFonts w:ascii="Times New Roman" w:eastAsia="標楷體" w:hAnsi="標楷體" w:cs="Times New Roman"/>
          <w:color w:val="auto"/>
          <w:kern w:val="2"/>
          <w:sz w:val="28"/>
          <w:szCs w:val="28"/>
        </w:rPr>
        <w:t>及其互動應用方式。</w:t>
      </w:r>
    </w:p>
    <w:p w:rsidR="00731958" w:rsidRPr="00A32441" w:rsidRDefault="00D127D9" w:rsidP="00501E93">
      <w:pPr>
        <w:spacing w:beforeLines="50"/>
        <w:rPr>
          <w:rFonts w:eastAsia="標楷體"/>
          <w:sz w:val="28"/>
          <w:szCs w:val="28"/>
        </w:rPr>
      </w:pPr>
      <w:r w:rsidRPr="00A32441">
        <w:rPr>
          <w:rFonts w:eastAsia="標楷體" w:hAnsi="標楷體"/>
          <w:b/>
          <w:sz w:val="28"/>
          <w:szCs w:val="28"/>
        </w:rPr>
        <w:t>參</w:t>
      </w:r>
      <w:r w:rsidR="006C7497" w:rsidRPr="00A32441">
        <w:rPr>
          <w:rFonts w:eastAsia="標楷體" w:hAnsi="標楷體"/>
          <w:b/>
          <w:sz w:val="28"/>
          <w:szCs w:val="28"/>
        </w:rPr>
        <w:t>、</w:t>
      </w:r>
      <w:r w:rsidRPr="00A32441">
        <w:rPr>
          <w:rFonts w:eastAsia="標楷體" w:hAnsi="標楷體"/>
          <w:b/>
          <w:sz w:val="28"/>
          <w:szCs w:val="28"/>
        </w:rPr>
        <w:t>參加</w:t>
      </w:r>
      <w:r w:rsidR="00E60E5F" w:rsidRPr="00A32441">
        <w:rPr>
          <w:rFonts w:eastAsia="標楷體" w:hAnsi="標楷體"/>
          <w:b/>
          <w:sz w:val="28"/>
          <w:szCs w:val="28"/>
        </w:rPr>
        <w:t>對象</w:t>
      </w:r>
      <w:r w:rsidR="00960F0E" w:rsidRPr="00A32441">
        <w:rPr>
          <w:rFonts w:eastAsia="標楷體" w:hAnsi="標楷體"/>
          <w:b/>
          <w:sz w:val="28"/>
          <w:szCs w:val="28"/>
        </w:rPr>
        <w:t>：</w:t>
      </w:r>
      <w:r w:rsidR="00345FEC" w:rsidRPr="00A32441">
        <w:rPr>
          <w:rFonts w:eastAsia="標楷體"/>
          <w:sz w:val="28"/>
          <w:szCs w:val="28"/>
        </w:rPr>
        <w:t xml:space="preserve"> </w:t>
      </w:r>
      <w:r w:rsidR="00A32441">
        <w:rPr>
          <w:rFonts w:eastAsia="標楷體" w:hAnsi="標楷體" w:hint="eastAsia"/>
          <w:sz w:val="28"/>
          <w:szCs w:val="28"/>
        </w:rPr>
        <w:t>本</w:t>
      </w:r>
      <w:r w:rsidR="006C7497" w:rsidRPr="00A32441">
        <w:rPr>
          <w:rFonts w:eastAsia="標楷體" w:hAnsi="標楷體"/>
          <w:sz w:val="28"/>
          <w:szCs w:val="28"/>
        </w:rPr>
        <w:t>縣</w:t>
      </w:r>
      <w:r w:rsidR="00A32441">
        <w:rPr>
          <w:rFonts w:eastAsia="標楷體" w:hAnsi="標楷體" w:hint="eastAsia"/>
          <w:sz w:val="28"/>
          <w:szCs w:val="28"/>
        </w:rPr>
        <w:t>公私立</w:t>
      </w:r>
      <w:r w:rsidR="006C7497" w:rsidRPr="00A32441">
        <w:rPr>
          <w:rFonts w:eastAsia="標楷體" w:hAnsi="標楷體"/>
          <w:sz w:val="28"/>
          <w:szCs w:val="28"/>
        </w:rPr>
        <w:t>國中</w:t>
      </w:r>
      <w:r w:rsidR="00501E93">
        <w:rPr>
          <w:rFonts w:eastAsia="標楷體" w:hAnsi="標楷體" w:hint="eastAsia"/>
          <w:sz w:val="28"/>
          <w:szCs w:val="28"/>
        </w:rPr>
        <w:t>、小學</w:t>
      </w:r>
      <w:r w:rsidR="008D388C" w:rsidRPr="00A32441">
        <w:rPr>
          <w:rFonts w:eastAsia="標楷體" w:hAnsi="標楷體"/>
          <w:sz w:val="28"/>
          <w:szCs w:val="28"/>
        </w:rPr>
        <w:t>教師。</w:t>
      </w:r>
    </w:p>
    <w:p w:rsidR="008D388C" w:rsidRPr="00A32441" w:rsidRDefault="008D388C" w:rsidP="00501E93">
      <w:pPr>
        <w:spacing w:beforeLines="50"/>
        <w:rPr>
          <w:rFonts w:eastAsia="標楷體"/>
          <w:b/>
          <w:sz w:val="28"/>
          <w:szCs w:val="28"/>
        </w:rPr>
      </w:pPr>
      <w:r w:rsidRPr="00A32441">
        <w:rPr>
          <w:rFonts w:eastAsia="標楷體" w:hAnsi="標楷體"/>
          <w:b/>
          <w:sz w:val="28"/>
          <w:szCs w:val="28"/>
        </w:rPr>
        <w:t>肆、實施</w:t>
      </w:r>
      <w:r w:rsidR="00D127D9" w:rsidRPr="00A32441">
        <w:rPr>
          <w:rFonts w:eastAsia="標楷體" w:hAnsi="標楷體"/>
          <w:b/>
          <w:sz w:val="28"/>
          <w:szCs w:val="28"/>
        </w:rPr>
        <w:t>日期</w:t>
      </w:r>
      <w:r w:rsidR="00F0141A" w:rsidRPr="00A32441">
        <w:rPr>
          <w:rFonts w:eastAsia="標楷體" w:hAnsi="標楷體"/>
          <w:b/>
          <w:sz w:val="28"/>
          <w:szCs w:val="28"/>
        </w:rPr>
        <w:t>、</w:t>
      </w:r>
      <w:r w:rsidRPr="00A32441">
        <w:rPr>
          <w:rFonts w:eastAsia="標楷體" w:hAnsi="標楷體"/>
          <w:b/>
          <w:sz w:val="28"/>
          <w:szCs w:val="28"/>
        </w:rPr>
        <w:t>內容</w:t>
      </w:r>
      <w:r w:rsidR="00F0141A" w:rsidRPr="00A32441">
        <w:rPr>
          <w:rFonts w:eastAsia="標楷體" w:hAnsi="標楷體"/>
          <w:b/>
          <w:sz w:val="28"/>
          <w:szCs w:val="28"/>
        </w:rPr>
        <w:t>及地點</w:t>
      </w:r>
      <w:r w:rsidR="00960F0E" w:rsidRPr="00A32441">
        <w:rPr>
          <w:rFonts w:eastAsia="標楷體" w:hAnsi="標楷體"/>
          <w:b/>
          <w:sz w:val="28"/>
          <w:szCs w:val="28"/>
        </w:rPr>
        <w:t>：</w:t>
      </w:r>
    </w:p>
    <w:tbl>
      <w:tblPr>
        <w:tblW w:w="0" w:type="auto"/>
        <w:jc w:val="center"/>
        <w:tblInd w:w="-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9"/>
        <w:gridCol w:w="1276"/>
        <w:gridCol w:w="3827"/>
        <w:gridCol w:w="1418"/>
        <w:gridCol w:w="1824"/>
      </w:tblGrid>
      <w:tr w:rsidR="009B3DE4" w:rsidRPr="00A32441" w:rsidTr="00A32441">
        <w:trPr>
          <w:trHeight w:val="798"/>
          <w:jc w:val="center"/>
        </w:trPr>
        <w:tc>
          <w:tcPr>
            <w:tcW w:w="1259" w:type="dxa"/>
            <w:shd w:val="clear" w:color="auto" w:fill="auto"/>
            <w:vAlign w:val="center"/>
          </w:tcPr>
          <w:p w:rsidR="009B3DE4" w:rsidRPr="00A32441" w:rsidRDefault="009B3DE4" w:rsidP="00E472C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32441">
              <w:rPr>
                <w:rFonts w:eastAsia="標楷體" w:hAnsi="標楷體"/>
                <w:sz w:val="28"/>
                <w:szCs w:val="28"/>
              </w:rPr>
              <w:t>日期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3DE4" w:rsidRPr="00A32441" w:rsidRDefault="009B3DE4" w:rsidP="00E472C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32441">
              <w:rPr>
                <w:rFonts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B3DE4" w:rsidRPr="00A32441" w:rsidRDefault="009B3DE4" w:rsidP="00E472C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32441">
              <w:rPr>
                <w:rFonts w:eastAsia="標楷體" w:hAnsi="標楷體"/>
                <w:sz w:val="28"/>
                <w:szCs w:val="28"/>
              </w:rPr>
              <w:t>實施內容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B3DE4" w:rsidRPr="00A32441" w:rsidRDefault="009B3DE4" w:rsidP="009B3DE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32441">
              <w:rPr>
                <w:rFonts w:eastAsia="標楷體" w:hAnsi="標楷體"/>
                <w:sz w:val="28"/>
                <w:szCs w:val="28"/>
              </w:rPr>
              <w:t>主持人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F140C9" w:rsidRPr="00A32441" w:rsidRDefault="009B3DE4" w:rsidP="00A32441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32441">
              <w:rPr>
                <w:rFonts w:eastAsia="標楷體" w:hAnsi="標楷體"/>
                <w:sz w:val="28"/>
                <w:szCs w:val="28"/>
              </w:rPr>
              <w:t>地點</w:t>
            </w:r>
          </w:p>
        </w:tc>
      </w:tr>
      <w:tr w:rsidR="00731958" w:rsidRPr="00A32441" w:rsidTr="00A32441">
        <w:trPr>
          <w:trHeight w:val="798"/>
          <w:jc w:val="center"/>
        </w:trPr>
        <w:tc>
          <w:tcPr>
            <w:tcW w:w="1259" w:type="dxa"/>
            <w:vMerge w:val="restart"/>
            <w:shd w:val="clear" w:color="auto" w:fill="auto"/>
            <w:vAlign w:val="center"/>
          </w:tcPr>
          <w:p w:rsidR="00731958" w:rsidRPr="00A32441" w:rsidRDefault="00731958" w:rsidP="00E472C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32441">
              <w:rPr>
                <w:rFonts w:eastAsia="標楷體"/>
                <w:sz w:val="28"/>
                <w:szCs w:val="28"/>
              </w:rPr>
              <w:t>01/07</w:t>
            </w:r>
          </w:p>
          <w:p w:rsidR="00731958" w:rsidRPr="00A32441" w:rsidRDefault="00731958" w:rsidP="00E472C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32441">
              <w:rPr>
                <w:rFonts w:eastAsia="標楷體" w:hAnsi="標楷體"/>
                <w:sz w:val="28"/>
                <w:szCs w:val="28"/>
              </w:rPr>
              <w:t>（四）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31958" w:rsidRPr="00A32441" w:rsidRDefault="00731958" w:rsidP="0073195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32441">
              <w:rPr>
                <w:rFonts w:eastAsia="標楷體"/>
                <w:sz w:val="28"/>
                <w:szCs w:val="28"/>
              </w:rPr>
              <w:t>13:10</w:t>
            </w:r>
          </w:p>
          <w:p w:rsidR="00731958" w:rsidRPr="00A32441" w:rsidRDefault="00731958" w:rsidP="0073195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32441">
              <w:rPr>
                <w:rFonts w:eastAsia="標楷體"/>
                <w:sz w:val="28"/>
                <w:szCs w:val="28"/>
              </w:rPr>
              <w:t>~</w:t>
            </w:r>
          </w:p>
          <w:p w:rsidR="00731958" w:rsidRPr="00A32441" w:rsidRDefault="00731958" w:rsidP="0073195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32441">
              <w:rPr>
                <w:rFonts w:eastAsia="標楷體"/>
                <w:sz w:val="28"/>
                <w:szCs w:val="28"/>
              </w:rPr>
              <w:t>16:00</w:t>
            </w:r>
          </w:p>
        </w:tc>
        <w:tc>
          <w:tcPr>
            <w:tcW w:w="3827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611"/>
            </w:tblGrid>
            <w:tr w:rsidR="00731958" w:rsidRPr="00A32441">
              <w:trPr>
                <w:trHeight w:val="270"/>
              </w:trPr>
              <w:tc>
                <w:tcPr>
                  <w:tcW w:w="0" w:type="auto"/>
                </w:tcPr>
                <w:p w:rsidR="00731958" w:rsidRPr="00A32441" w:rsidRDefault="00731958" w:rsidP="002E2A5A">
                  <w:pPr>
                    <w:autoSpaceDE w:val="0"/>
                    <w:autoSpaceDN w:val="0"/>
                    <w:adjustRightInd w:val="0"/>
                    <w:rPr>
                      <w:rFonts w:eastAsia="標楷體"/>
                    </w:rPr>
                  </w:pPr>
                  <w:r w:rsidRPr="00A32441">
                    <w:rPr>
                      <w:rFonts w:eastAsia="標楷體"/>
                    </w:rPr>
                    <w:t xml:space="preserve"> </w:t>
                  </w:r>
                  <w:r w:rsidRPr="00A32441">
                    <w:rPr>
                      <w:rFonts w:eastAsia="標楷體" w:hAnsi="標楷體"/>
                    </w:rPr>
                    <w:t>翻轉教室與密室逃脫</w:t>
                  </w:r>
                </w:p>
                <w:p w:rsidR="00731958" w:rsidRPr="00A32441" w:rsidRDefault="00731958" w:rsidP="002E2A5A">
                  <w:pPr>
                    <w:autoSpaceDE w:val="0"/>
                    <w:autoSpaceDN w:val="0"/>
                    <w:adjustRightInd w:val="0"/>
                    <w:rPr>
                      <w:rFonts w:eastAsia="標楷體"/>
                    </w:rPr>
                  </w:pPr>
                  <w:r w:rsidRPr="00A32441">
                    <w:rPr>
                      <w:rFonts w:eastAsia="標楷體" w:hAnsi="標楷體"/>
                    </w:rPr>
                    <w:t>（說明如何以密逃課程設計實踐遊戲合作行動學習）</w:t>
                  </w:r>
                </w:p>
              </w:tc>
            </w:tr>
          </w:tbl>
          <w:p w:rsidR="00731958" w:rsidRPr="00A32441" w:rsidRDefault="00731958" w:rsidP="00D127D9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731958" w:rsidRPr="00A32441" w:rsidRDefault="00731958" w:rsidP="00A97D84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32441">
              <w:rPr>
                <w:rFonts w:eastAsia="標楷體" w:hAnsi="標楷體"/>
                <w:sz w:val="28"/>
                <w:szCs w:val="28"/>
              </w:rPr>
              <w:t>宏鼎資訊</w:t>
            </w:r>
          </w:p>
          <w:p w:rsidR="00731958" w:rsidRPr="00A32441" w:rsidRDefault="00731958" w:rsidP="00731958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32441">
              <w:rPr>
                <w:rFonts w:eastAsia="標楷體" w:hAnsi="標楷體"/>
                <w:sz w:val="28"/>
                <w:szCs w:val="28"/>
              </w:rPr>
              <w:t>團隊</w:t>
            </w:r>
          </w:p>
        </w:tc>
        <w:tc>
          <w:tcPr>
            <w:tcW w:w="1824" w:type="dxa"/>
            <w:vMerge w:val="restart"/>
            <w:shd w:val="clear" w:color="auto" w:fill="auto"/>
            <w:vAlign w:val="center"/>
          </w:tcPr>
          <w:p w:rsidR="00A32441" w:rsidRDefault="00A32441" w:rsidP="00A97D84">
            <w:pPr>
              <w:spacing w:line="36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玉里國中</w:t>
            </w:r>
          </w:p>
          <w:p w:rsidR="00731958" w:rsidRPr="00A32441" w:rsidRDefault="00731958" w:rsidP="00A97D84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A32441">
              <w:rPr>
                <w:rFonts w:eastAsia="標楷體" w:hAnsi="標楷體"/>
                <w:sz w:val="28"/>
                <w:szCs w:val="28"/>
              </w:rPr>
              <w:t>樹人樓</w:t>
            </w:r>
            <w:proofErr w:type="gramEnd"/>
            <w:r w:rsidRPr="00A32441">
              <w:rPr>
                <w:rFonts w:eastAsia="標楷體" w:hAnsi="標楷體"/>
                <w:sz w:val="28"/>
                <w:szCs w:val="28"/>
              </w:rPr>
              <w:t>一樓</w:t>
            </w:r>
          </w:p>
          <w:p w:rsidR="00731958" w:rsidRPr="00A32441" w:rsidRDefault="00731958" w:rsidP="00A97D84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32441">
              <w:rPr>
                <w:rFonts w:eastAsia="標楷體" w:hAnsi="標楷體"/>
                <w:sz w:val="28"/>
                <w:szCs w:val="28"/>
              </w:rPr>
              <w:t>視聽教室</w:t>
            </w:r>
          </w:p>
          <w:p w:rsidR="00731958" w:rsidRPr="00A32441" w:rsidRDefault="00731958" w:rsidP="00F0141A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31958" w:rsidRPr="00A32441" w:rsidTr="00A32441">
        <w:trPr>
          <w:trHeight w:val="798"/>
          <w:jc w:val="center"/>
        </w:trPr>
        <w:tc>
          <w:tcPr>
            <w:tcW w:w="1259" w:type="dxa"/>
            <w:vMerge/>
            <w:shd w:val="clear" w:color="auto" w:fill="auto"/>
            <w:vAlign w:val="center"/>
          </w:tcPr>
          <w:p w:rsidR="00731958" w:rsidRPr="00A32441" w:rsidRDefault="00731958" w:rsidP="00E472C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31958" w:rsidRPr="00A32441" w:rsidRDefault="00731958" w:rsidP="00E472C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611"/>
            </w:tblGrid>
            <w:tr w:rsidR="00731958" w:rsidRPr="00A32441">
              <w:trPr>
                <w:trHeight w:val="270"/>
              </w:trPr>
              <w:tc>
                <w:tcPr>
                  <w:tcW w:w="0" w:type="auto"/>
                </w:tcPr>
                <w:p w:rsidR="00731958" w:rsidRPr="00A32441" w:rsidRDefault="00731958" w:rsidP="002E2A5A">
                  <w:pPr>
                    <w:autoSpaceDE w:val="0"/>
                    <w:autoSpaceDN w:val="0"/>
                    <w:adjustRightInd w:val="0"/>
                    <w:rPr>
                      <w:rFonts w:eastAsia="標楷體"/>
                    </w:rPr>
                  </w:pPr>
                  <w:r w:rsidRPr="00A32441">
                    <w:rPr>
                      <w:rFonts w:eastAsia="標楷體"/>
                    </w:rPr>
                    <w:t xml:space="preserve"> </w:t>
                  </w:r>
                  <w:r w:rsidRPr="00A32441">
                    <w:rPr>
                      <w:rFonts w:eastAsia="標楷體" w:hAnsi="標楷體"/>
                    </w:rPr>
                    <w:t>遊戲合作行動學習體驗活動</w:t>
                  </w:r>
                  <w:r w:rsidRPr="00A32441">
                    <w:rPr>
                      <w:rFonts w:eastAsia="標楷體"/>
                    </w:rPr>
                    <w:t>Part1</w:t>
                  </w:r>
                </w:p>
                <w:p w:rsidR="00731958" w:rsidRPr="00A32441" w:rsidRDefault="00A32441" w:rsidP="00A32441">
                  <w:pPr>
                    <w:autoSpaceDE w:val="0"/>
                    <w:autoSpaceDN w:val="0"/>
                    <w:adjustRightInd w:val="0"/>
                    <w:rPr>
                      <w:rFonts w:eastAsia="標楷體"/>
                    </w:rPr>
                  </w:pPr>
                  <w:r>
                    <w:rPr>
                      <w:rFonts w:eastAsia="標楷體" w:hAnsi="標楷體" w:hint="eastAsia"/>
                    </w:rPr>
                    <w:t>（</w:t>
                  </w:r>
                  <w:r w:rsidR="00731958" w:rsidRPr="00A32441">
                    <w:rPr>
                      <w:rFonts w:eastAsia="標楷體"/>
                    </w:rPr>
                    <w:t>iTS5</w:t>
                  </w:r>
                  <w:r w:rsidR="00731958" w:rsidRPr="00A32441">
                    <w:rPr>
                      <w:rFonts w:eastAsia="標楷體" w:hAnsi="標楷體"/>
                    </w:rPr>
                    <w:t>密逃體驗活動</w:t>
                  </w:r>
                  <w:r>
                    <w:rPr>
                      <w:rFonts w:eastAsia="標楷體" w:hAnsi="標楷體" w:hint="eastAsia"/>
                    </w:rPr>
                    <w:t>）</w:t>
                  </w:r>
                </w:p>
              </w:tc>
            </w:tr>
          </w:tbl>
          <w:p w:rsidR="00731958" w:rsidRPr="00A32441" w:rsidRDefault="00731958" w:rsidP="00A97D84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31958" w:rsidRPr="00A32441" w:rsidRDefault="00731958" w:rsidP="009B3DE4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24" w:type="dxa"/>
            <w:vMerge/>
            <w:shd w:val="clear" w:color="auto" w:fill="auto"/>
            <w:vAlign w:val="center"/>
          </w:tcPr>
          <w:p w:rsidR="00731958" w:rsidRPr="00A32441" w:rsidRDefault="00731958" w:rsidP="00F0141A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31958" w:rsidRPr="00A32441" w:rsidTr="00A32441">
        <w:trPr>
          <w:trHeight w:val="798"/>
          <w:jc w:val="center"/>
        </w:trPr>
        <w:tc>
          <w:tcPr>
            <w:tcW w:w="1259" w:type="dxa"/>
            <w:vMerge/>
            <w:shd w:val="clear" w:color="auto" w:fill="auto"/>
            <w:vAlign w:val="center"/>
          </w:tcPr>
          <w:p w:rsidR="00731958" w:rsidRPr="00A32441" w:rsidRDefault="00731958" w:rsidP="00E472C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31958" w:rsidRPr="00A32441" w:rsidRDefault="00731958" w:rsidP="00E472C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611"/>
            </w:tblGrid>
            <w:tr w:rsidR="00731958" w:rsidRPr="00A32441">
              <w:trPr>
                <w:trHeight w:val="270"/>
              </w:trPr>
              <w:tc>
                <w:tcPr>
                  <w:tcW w:w="0" w:type="auto"/>
                </w:tcPr>
                <w:p w:rsidR="00731958" w:rsidRPr="00A32441" w:rsidRDefault="00731958" w:rsidP="00731958">
                  <w:pPr>
                    <w:autoSpaceDE w:val="0"/>
                    <w:autoSpaceDN w:val="0"/>
                    <w:adjustRightInd w:val="0"/>
                    <w:rPr>
                      <w:rFonts w:eastAsia="標楷體"/>
                    </w:rPr>
                  </w:pPr>
                  <w:r w:rsidRPr="00A32441">
                    <w:rPr>
                      <w:rFonts w:eastAsia="標楷體"/>
                    </w:rPr>
                    <w:t xml:space="preserve"> </w:t>
                  </w:r>
                  <w:r w:rsidRPr="00A32441">
                    <w:rPr>
                      <w:rFonts w:eastAsia="標楷體" w:hAnsi="標楷體"/>
                    </w:rPr>
                    <w:t>遊戲合作行動學習體驗活動</w:t>
                  </w:r>
                  <w:r w:rsidRPr="00A32441">
                    <w:rPr>
                      <w:rFonts w:eastAsia="標楷體"/>
                    </w:rPr>
                    <w:t>Part2</w:t>
                  </w:r>
                </w:p>
                <w:p w:rsidR="00731958" w:rsidRPr="00A32441" w:rsidRDefault="00A32441" w:rsidP="00A32441">
                  <w:pPr>
                    <w:autoSpaceDE w:val="0"/>
                    <w:autoSpaceDN w:val="0"/>
                    <w:adjustRightInd w:val="0"/>
                    <w:rPr>
                      <w:rFonts w:eastAsia="標楷體"/>
                    </w:rPr>
                  </w:pPr>
                  <w:r>
                    <w:rPr>
                      <w:rFonts w:eastAsia="標楷體" w:hAnsi="標楷體" w:hint="eastAsia"/>
                    </w:rPr>
                    <w:t>（</w:t>
                  </w:r>
                  <w:proofErr w:type="spellStart"/>
                  <w:r w:rsidR="00731958" w:rsidRPr="00A32441">
                    <w:rPr>
                      <w:rFonts w:eastAsia="標楷體"/>
                    </w:rPr>
                    <w:t>Holiyo</w:t>
                  </w:r>
                  <w:proofErr w:type="spellEnd"/>
                  <w:r w:rsidR="00731958" w:rsidRPr="00A32441">
                    <w:rPr>
                      <w:rFonts w:eastAsia="標楷體" w:hAnsi="標楷體"/>
                    </w:rPr>
                    <w:t>密逃體驗活動</w:t>
                  </w:r>
                  <w:r>
                    <w:rPr>
                      <w:rFonts w:eastAsia="標楷體" w:hAnsi="標楷體" w:hint="eastAsia"/>
                    </w:rPr>
                    <w:t>）</w:t>
                  </w:r>
                </w:p>
              </w:tc>
            </w:tr>
          </w:tbl>
          <w:p w:rsidR="00731958" w:rsidRPr="00A32441" w:rsidRDefault="00731958" w:rsidP="009B3DE4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31958" w:rsidRPr="00A32441" w:rsidRDefault="00731958" w:rsidP="009B3DE4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24" w:type="dxa"/>
            <w:vMerge/>
            <w:shd w:val="clear" w:color="auto" w:fill="auto"/>
            <w:vAlign w:val="center"/>
          </w:tcPr>
          <w:p w:rsidR="00731958" w:rsidRPr="00A32441" w:rsidRDefault="00731958" w:rsidP="00F0141A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31958" w:rsidRPr="00A32441" w:rsidTr="00A32441">
        <w:trPr>
          <w:trHeight w:val="798"/>
          <w:jc w:val="center"/>
        </w:trPr>
        <w:tc>
          <w:tcPr>
            <w:tcW w:w="1259" w:type="dxa"/>
            <w:vMerge/>
            <w:shd w:val="clear" w:color="auto" w:fill="auto"/>
            <w:vAlign w:val="center"/>
          </w:tcPr>
          <w:p w:rsidR="00731958" w:rsidRPr="00A32441" w:rsidRDefault="00731958" w:rsidP="00E472C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31958" w:rsidRPr="00A32441" w:rsidRDefault="00731958" w:rsidP="00E472C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731958" w:rsidRPr="00A32441" w:rsidRDefault="00731958" w:rsidP="00731958">
            <w:pPr>
              <w:pStyle w:val="Default"/>
              <w:jc w:val="center"/>
              <w:rPr>
                <w:rFonts w:ascii="Times New Roman" w:eastAsia="標楷體" w:cs="Times New Roman"/>
                <w:color w:val="auto"/>
                <w:kern w:val="2"/>
              </w:rPr>
            </w:pPr>
            <w:r w:rsidRPr="00A32441">
              <w:rPr>
                <w:rFonts w:ascii="Times New Roman" w:eastAsia="標楷體" w:hAnsi="標楷體" w:cs="Times New Roman"/>
                <w:color w:val="auto"/>
                <w:kern w:val="2"/>
              </w:rPr>
              <w:t>認識密逃翻轉互動教學平台</w:t>
            </w:r>
          </w:p>
          <w:p w:rsidR="00731958" w:rsidRPr="00A32441" w:rsidRDefault="00731958" w:rsidP="00731958">
            <w:pPr>
              <w:jc w:val="center"/>
              <w:rPr>
                <w:rFonts w:eastAsia="標楷體"/>
              </w:rPr>
            </w:pPr>
            <w:r w:rsidRPr="00A32441">
              <w:rPr>
                <w:rFonts w:eastAsia="標楷體" w:hAnsi="標楷體"/>
              </w:rPr>
              <w:t>（</w:t>
            </w:r>
            <w:r w:rsidRPr="00A32441">
              <w:rPr>
                <w:rFonts w:eastAsia="標楷體"/>
              </w:rPr>
              <w:t>iTS5</w:t>
            </w:r>
            <w:r w:rsidRPr="00A32441">
              <w:rPr>
                <w:rFonts w:eastAsia="標楷體" w:hAnsi="標楷體"/>
              </w:rPr>
              <w:t>及</w:t>
            </w:r>
            <w:proofErr w:type="spellStart"/>
            <w:r w:rsidRPr="00A32441">
              <w:rPr>
                <w:rFonts w:eastAsia="標楷體"/>
              </w:rPr>
              <w:t>Holiyo</w:t>
            </w:r>
            <w:proofErr w:type="spellEnd"/>
            <w:r w:rsidRPr="00A32441">
              <w:rPr>
                <w:rFonts w:eastAsia="標楷體" w:hAnsi="標楷體"/>
              </w:rPr>
              <w:t>課堂應用介紹）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31958" w:rsidRPr="00A32441" w:rsidRDefault="00731958" w:rsidP="009B3DE4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24" w:type="dxa"/>
            <w:vMerge/>
            <w:shd w:val="clear" w:color="auto" w:fill="auto"/>
            <w:vAlign w:val="center"/>
          </w:tcPr>
          <w:p w:rsidR="00731958" w:rsidRPr="00A32441" w:rsidRDefault="00731958" w:rsidP="00F0141A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31958" w:rsidRPr="00A32441" w:rsidTr="00A32441">
        <w:trPr>
          <w:trHeight w:val="798"/>
          <w:jc w:val="center"/>
        </w:trPr>
        <w:tc>
          <w:tcPr>
            <w:tcW w:w="1259" w:type="dxa"/>
            <w:vMerge/>
            <w:shd w:val="clear" w:color="auto" w:fill="auto"/>
            <w:vAlign w:val="center"/>
          </w:tcPr>
          <w:p w:rsidR="00731958" w:rsidRPr="00A32441" w:rsidRDefault="00731958" w:rsidP="00E472C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31958" w:rsidRPr="00A32441" w:rsidRDefault="00731958" w:rsidP="00E472C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731958" w:rsidRPr="00A32441" w:rsidRDefault="00731958" w:rsidP="00731958">
            <w:pPr>
              <w:pStyle w:val="Default"/>
              <w:jc w:val="center"/>
              <w:rPr>
                <w:rFonts w:ascii="Times New Roman" w:eastAsia="標楷體" w:cs="Times New Roman"/>
                <w:color w:val="auto"/>
                <w:kern w:val="2"/>
              </w:rPr>
            </w:pPr>
            <w:r w:rsidRPr="00A32441">
              <w:rPr>
                <w:rFonts w:ascii="Times New Roman" w:eastAsia="標楷體" w:hAnsi="標楷體" w:cs="Times New Roman"/>
                <w:color w:val="auto"/>
                <w:kern w:val="2"/>
              </w:rPr>
              <w:t>密室逃脫學科題目設計說明與實作</w:t>
            </w:r>
          </w:p>
          <w:p w:rsidR="00731958" w:rsidRPr="00A32441" w:rsidRDefault="00731958" w:rsidP="00731958">
            <w:pPr>
              <w:pStyle w:val="Default"/>
              <w:jc w:val="center"/>
              <w:rPr>
                <w:rFonts w:ascii="Times New Roman" w:eastAsia="標楷體" w:cs="Times New Roman"/>
                <w:color w:val="auto"/>
                <w:kern w:val="2"/>
              </w:rPr>
            </w:pPr>
            <w:r w:rsidRPr="00A32441">
              <w:rPr>
                <w:rFonts w:ascii="Times New Roman" w:eastAsia="標楷體" w:hAnsi="標楷體" w:cs="Times New Roman"/>
                <w:color w:val="auto"/>
                <w:kern w:val="2"/>
              </w:rPr>
              <w:t>（</w:t>
            </w:r>
            <w:proofErr w:type="spellStart"/>
            <w:r w:rsidRPr="00A32441">
              <w:rPr>
                <w:rFonts w:ascii="Times New Roman" w:eastAsia="標楷體" w:cs="Times New Roman"/>
                <w:color w:val="auto"/>
                <w:kern w:val="2"/>
              </w:rPr>
              <w:t>Holiyo</w:t>
            </w:r>
            <w:proofErr w:type="spellEnd"/>
            <w:r w:rsidRPr="00A32441">
              <w:rPr>
                <w:rFonts w:ascii="Times New Roman" w:eastAsia="標楷體" w:hAnsi="標楷體" w:cs="Times New Roman"/>
                <w:color w:val="auto"/>
                <w:kern w:val="2"/>
              </w:rPr>
              <w:t>學科密逃及校園密逃題型設計教學）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31958" w:rsidRPr="00A32441" w:rsidRDefault="00731958" w:rsidP="009B3DE4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24" w:type="dxa"/>
            <w:vMerge/>
            <w:shd w:val="clear" w:color="auto" w:fill="auto"/>
            <w:vAlign w:val="center"/>
          </w:tcPr>
          <w:p w:rsidR="00731958" w:rsidRPr="00A32441" w:rsidRDefault="00731958" w:rsidP="00F0141A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31958" w:rsidRPr="00A32441" w:rsidTr="00A32441">
        <w:trPr>
          <w:trHeight w:val="798"/>
          <w:jc w:val="center"/>
        </w:trPr>
        <w:tc>
          <w:tcPr>
            <w:tcW w:w="1259" w:type="dxa"/>
            <w:vMerge/>
            <w:shd w:val="clear" w:color="auto" w:fill="auto"/>
            <w:vAlign w:val="center"/>
          </w:tcPr>
          <w:p w:rsidR="00731958" w:rsidRPr="00A32441" w:rsidRDefault="00731958" w:rsidP="00E472C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31958" w:rsidRPr="00A32441" w:rsidRDefault="00731958" w:rsidP="00E472C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731958" w:rsidRPr="00A32441" w:rsidRDefault="00731958" w:rsidP="00731958">
            <w:pPr>
              <w:pStyle w:val="Default"/>
              <w:jc w:val="center"/>
              <w:rPr>
                <w:rFonts w:ascii="Times New Roman" w:eastAsia="標楷體" w:cs="Times New Roman"/>
                <w:color w:val="auto"/>
                <w:kern w:val="2"/>
              </w:rPr>
            </w:pPr>
            <w:r w:rsidRPr="00A32441">
              <w:rPr>
                <w:rFonts w:ascii="Times New Roman" w:eastAsia="標楷體" w:hAnsi="標楷體" w:cs="Times New Roman"/>
                <w:color w:val="auto"/>
                <w:kern w:val="2"/>
              </w:rPr>
              <w:t>密室逃脫遊戲策略導入教學討論</w:t>
            </w:r>
          </w:p>
          <w:p w:rsidR="00731958" w:rsidRPr="00A32441" w:rsidRDefault="00731958" w:rsidP="00731958">
            <w:pPr>
              <w:pStyle w:val="Default"/>
              <w:jc w:val="center"/>
              <w:rPr>
                <w:rFonts w:ascii="Times New Roman" w:eastAsia="標楷體" w:cs="Times New Roman"/>
                <w:color w:val="auto"/>
                <w:kern w:val="2"/>
              </w:rPr>
            </w:pPr>
            <w:r w:rsidRPr="00A32441">
              <w:rPr>
                <w:rFonts w:ascii="Times New Roman" w:eastAsia="標楷體" w:hAnsi="標楷體" w:cs="Times New Roman"/>
                <w:color w:val="auto"/>
                <w:kern w:val="2"/>
              </w:rPr>
              <w:t>（</w:t>
            </w:r>
            <w:proofErr w:type="spellStart"/>
            <w:r w:rsidRPr="00A32441">
              <w:rPr>
                <w:rFonts w:ascii="Times New Roman" w:eastAsia="標楷體" w:cs="Times New Roman"/>
                <w:color w:val="auto"/>
                <w:kern w:val="2"/>
              </w:rPr>
              <w:t>Holiyo</w:t>
            </w:r>
            <w:proofErr w:type="spellEnd"/>
            <w:r w:rsidRPr="00A32441">
              <w:rPr>
                <w:rFonts w:ascii="Times New Roman" w:eastAsia="標楷體" w:hAnsi="標楷體" w:cs="Times New Roman"/>
                <w:color w:val="auto"/>
                <w:kern w:val="2"/>
              </w:rPr>
              <w:t>密逃題設計分組討論）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31958" w:rsidRPr="00A32441" w:rsidRDefault="00731958" w:rsidP="009B3DE4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24" w:type="dxa"/>
            <w:vMerge/>
            <w:shd w:val="clear" w:color="auto" w:fill="auto"/>
            <w:vAlign w:val="center"/>
          </w:tcPr>
          <w:p w:rsidR="00731958" w:rsidRPr="00A32441" w:rsidRDefault="00731958" w:rsidP="00F0141A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31958" w:rsidRPr="00A32441" w:rsidTr="00A32441">
        <w:trPr>
          <w:trHeight w:val="798"/>
          <w:jc w:val="center"/>
        </w:trPr>
        <w:tc>
          <w:tcPr>
            <w:tcW w:w="1259" w:type="dxa"/>
            <w:vMerge/>
            <w:shd w:val="clear" w:color="auto" w:fill="auto"/>
            <w:vAlign w:val="center"/>
          </w:tcPr>
          <w:p w:rsidR="00731958" w:rsidRPr="00A32441" w:rsidRDefault="00731958" w:rsidP="00E472C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31958" w:rsidRPr="00A32441" w:rsidRDefault="00731958" w:rsidP="00E472C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731958" w:rsidRPr="00A32441" w:rsidRDefault="00731958" w:rsidP="00731958">
            <w:pPr>
              <w:pStyle w:val="Default"/>
              <w:jc w:val="center"/>
              <w:rPr>
                <w:rFonts w:ascii="Times New Roman" w:eastAsia="標楷體" w:cs="Times New Roman"/>
                <w:color w:val="auto"/>
                <w:kern w:val="2"/>
              </w:rPr>
            </w:pPr>
            <w:r w:rsidRPr="00A32441">
              <w:rPr>
                <w:rFonts w:ascii="Times New Roman" w:eastAsia="標楷體" w:hAnsi="標楷體" w:cs="Times New Roman"/>
                <w:color w:val="auto"/>
                <w:kern w:val="2"/>
              </w:rPr>
              <w:t>密室逃脫學科教案及</w:t>
            </w:r>
            <w:r w:rsidRPr="00A32441">
              <w:rPr>
                <w:rFonts w:ascii="Times New Roman" w:eastAsia="標楷體" w:cs="Times New Roman"/>
                <w:color w:val="auto"/>
                <w:kern w:val="2"/>
              </w:rPr>
              <w:t>APP</w:t>
            </w:r>
            <w:r w:rsidRPr="00A32441">
              <w:rPr>
                <w:rFonts w:ascii="Times New Roman" w:eastAsia="標楷體" w:hAnsi="標楷體" w:cs="Times New Roman"/>
                <w:color w:val="auto"/>
                <w:kern w:val="2"/>
              </w:rPr>
              <w:t>實作</w:t>
            </w:r>
          </w:p>
          <w:p w:rsidR="00731958" w:rsidRPr="00A32441" w:rsidRDefault="00731958" w:rsidP="00731958">
            <w:pPr>
              <w:pStyle w:val="Default"/>
              <w:jc w:val="center"/>
              <w:rPr>
                <w:rFonts w:ascii="Times New Roman" w:eastAsia="標楷體" w:cs="Times New Roman"/>
                <w:color w:val="auto"/>
                <w:kern w:val="2"/>
              </w:rPr>
            </w:pPr>
            <w:r w:rsidRPr="00A32441">
              <w:rPr>
                <w:rFonts w:ascii="Times New Roman" w:eastAsia="標楷體" w:hAnsi="標楷體" w:cs="Times New Roman"/>
                <w:color w:val="auto"/>
                <w:kern w:val="2"/>
              </w:rPr>
              <w:t>（</w:t>
            </w:r>
            <w:proofErr w:type="spellStart"/>
            <w:r w:rsidRPr="00A32441">
              <w:rPr>
                <w:rFonts w:ascii="Times New Roman" w:eastAsia="標楷體" w:cs="Times New Roman"/>
                <w:color w:val="auto"/>
                <w:kern w:val="2"/>
              </w:rPr>
              <w:t>Holiyo</w:t>
            </w:r>
            <w:proofErr w:type="spellEnd"/>
            <w:r w:rsidRPr="00A32441">
              <w:rPr>
                <w:rFonts w:ascii="Times New Roman" w:eastAsia="標楷體" w:hAnsi="標楷體" w:cs="Times New Roman"/>
                <w:color w:val="auto"/>
                <w:kern w:val="2"/>
              </w:rPr>
              <w:t>教材編輯及平台上傳實作）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31958" w:rsidRPr="00A32441" w:rsidRDefault="00731958" w:rsidP="009B3DE4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24" w:type="dxa"/>
            <w:vMerge/>
            <w:shd w:val="clear" w:color="auto" w:fill="auto"/>
            <w:vAlign w:val="center"/>
          </w:tcPr>
          <w:p w:rsidR="00731958" w:rsidRPr="00A32441" w:rsidRDefault="00731958" w:rsidP="00F0141A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731958" w:rsidRPr="00A32441" w:rsidRDefault="00813C43" w:rsidP="00BB50BD">
      <w:pPr>
        <w:rPr>
          <w:rFonts w:eastAsia="標楷體"/>
          <w:b/>
          <w:sz w:val="28"/>
          <w:szCs w:val="28"/>
        </w:rPr>
      </w:pPr>
      <w:r w:rsidRPr="00A32441">
        <w:rPr>
          <w:rFonts w:eastAsia="標楷體"/>
          <w:b/>
          <w:sz w:val="28"/>
          <w:szCs w:val="28"/>
        </w:rPr>
        <w:t xml:space="preserve">    </w:t>
      </w:r>
      <w:r w:rsidR="00731958" w:rsidRPr="00A32441">
        <w:rPr>
          <w:rFonts w:eastAsia="標楷體" w:hAnsi="標楷體"/>
          <w:b/>
          <w:sz w:val="28"/>
          <w:szCs w:val="28"/>
        </w:rPr>
        <w:t>★需攜帶工具：</w:t>
      </w:r>
    </w:p>
    <w:p w:rsidR="00731958" w:rsidRPr="00AE1AE0" w:rsidRDefault="00A32441" w:rsidP="00A32441">
      <w:pPr>
        <w:pStyle w:val="Default"/>
        <w:spacing w:line="440" w:lineRule="exact"/>
        <w:rPr>
          <w:rFonts w:ascii="Times New Roman" w:eastAsia="標楷體" w:cs="Times New Roman"/>
          <w:b/>
          <w:color w:val="FF0000"/>
          <w:kern w:val="2"/>
          <w:sz w:val="28"/>
          <w:szCs w:val="28"/>
        </w:rPr>
      </w:pPr>
      <w:r w:rsidRPr="00AE1AE0">
        <w:rPr>
          <w:rFonts w:ascii="Times New Roman" w:eastAsia="標楷體" w:cs="Times New Roman" w:hint="eastAsia"/>
          <w:b/>
          <w:color w:val="FF0000"/>
          <w:kern w:val="2"/>
          <w:sz w:val="28"/>
          <w:szCs w:val="28"/>
        </w:rPr>
        <w:t>（</w:t>
      </w:r>
      <w:r w:rsidR="00731958" w:rsidRPr="00AE1AE0">
        <w:rPr>
          <w:rFonts w:ascii="Times New Roman" w:eastAsia="標楷體" w:hAnsi="標楷體" w:cs="Times New Roman"/>
          <w:b/>
          <w:color w:val="FF0000"/>
          <w:kern w:val="2"/>
          <w:sz w:val="28"/>
          <w:szCs w:val="28"/>
        </w:rPr>
        <w:t>一</w:t>
      </w:r>
      <w:r w:rsidRPr="00AE1AE0">
        <w:rPr>
          <w:rFonts w:ascii="Times New Roman" w:eastAsia="標楷體" w:cs="Times New Roman" w:hint="eastAsia"/>
          <w:b/>
          <w:color w:val="FF0000"/>
          <w:kern w:val="2"/>
          <w:sz w:val="28"/>
          <w:szCs w:val="28"/>
        </w:rPr>
        <w:t>）</w:t>
      </w:r>
      <w:r w:rsidR="00731958" w:rsidRPr="00AE1AE0">
        <w:rPr>
          <w:rFonts w:ascii="Times New Roman" w:eastAsia="標楷體" w:hAnsi="標楷體" w:cs="Times New Roman"/>
          <w:b/>
          <w:color w:val="FF0000"/>
          <w:kern w:val="2"/>
          <w:sz w:val="28"/>
          <w:szCs w:val="28"/>
        </w:rPr>
        <w:t>建議參與老師須</w:t>
      </w:r>
      <w:proofErr w:type="gramStart"/>
      <w:r w:rsidR="00731958" w:rsidRPr="00AE1AE0">
        <w:rPr>
          <w:rFonts w:ascii="Times New Roman" w:eastAsia="標楷體" w:hAnsi="標楷體" w:cs="Times New Roman"/>
          <w:b/>
          <w:color w:val="FF0000"/>
          <w:kern w:val="2"/>
          <w:sz w:val="28"/>
          <w:szCs w:val="28"/>
        </w:rPr>
        <w:t>自備筆電</w:t>
      </w:r>
      <w:r w:rsidR="00AE1AE0" w:rsidRPr="00AE1AE0">
        <w:rPr>
          <w:rFonts w:ascii="Times New Roman" w:eastAsia="標楷體" w:hAnsi="標楷體" w:cs="Times New Roman" w:hint="eastAsia"/>
          <w:b/>
          <w:color w:val="FF0000"/>
          <w:kern w:val="2"/>
          <w:sz w:val="28"/>
          <w:szCs w:val="28"/>
        </w:rPr>
        <w:t>或</w:t>
      </w:r>
      <w:proofErr w:type="gramEnd"/>
      <w:r w:rsidR="00AE1AE0" w:rsidRPr="00AE1AE0">
        <w:rPr>
          <w:rFonts w:ascii="Times New Roman" w:eastAsia="標楷體" w:hAnsi="標楷體" w:cs="Times New Roman" w:hint="eastAsia"/>
          <w:b/>
          <w:color w:val="FF0000"/>
          <w:kern w:val="2"/>
          <w:sz w:val="28"/>
          <w:szCs w:val="28"/>
        </w:rPr>
        <w:t>平板</w:t>
      </w:r>
      <w:r w:rsidR="00731958" w:rsidRPr="00AE1AE0">
        <w:rPr>
          <w:rFonts w:ascii="Times New Roman" w:eastAsia="標楷體" w:hAnsi="標楷體" w:cs="Times New Roman"/>
          <w:b/>
          <w:color w:val="FF0000"/>
          <w:kern w:val="2"/>
          <w:sz w:val="28"/>
          <w:szCs w:val="28"/>
        </w:rPr>
        <w:t>，以利參與實作。</w:t>
      </w:r>
    </w:p>
    <w:p w:rsidR="00731958" w:rsidRPr="00AE1AE0" w:rsidRDefault="00A32441" w:rsidP="00AE1AE0">
      <w:pPr>
        <w:pStyle w:val="Default"/>
        <w:spacing w:line="440" w:lineRule="exact"/>
        <w:ind w:left="883" w:hangingChars="315" w:hanging="883"/>
        <w:rPr>
          <w:rFonts w:ascii="Times New Roman" w:eastAsia="標楷體" w:cs="Times New Roman"/>
          <w:b/>
          <w:color w:val="FF0000"/>
          <w:kern w:val="2"/>
          <w:sz w:val="28"/>
          <w:szCs w:val="28"/>
        </w:rPr>
      </w:pPr>
      <w:r w:rsidRPr="00AE1AE0">
        <w:rPr>
          <w:rFonts w:ascii="Times New Roman" w:eastAsia="標楷體" w:cs="Times New Roman" w:hint="eastAsia"/>
          <w:b/>
          <w:color w:val="FF0000"/>
          <w:kern w:val="2"/>
          <w:sz w:val="28"/>
          <w:szCs w:val="28"/>
        </w:rPr>
        <w:t>（</w:t>
      </w:r>
      <w:r w:rsidR="00731958" w:rsidRPr="00AE1AE0">
        <w:rPr>
          <w:rFonts w:ascii="Times New Roman" w:eastAsia="標楷體" w:hAnsi="標楷體" w:cs="Times New Roman"/>
          <w:b/>
          <w:color w:val="FF0000"/>
          <w:kern w:val="2"/>
          <w:sz w:val="28"/>
          <w:szCs w:val="28"/>
        </w:rPr>
        <w:t>二</w:t>
      </w:r>
      <w:r w:rsidRPr="00AE1AE0">
        <w:rPr>
          <w:rFonts w:ascii="Times New Roman" w:eastAsia="標楷體" w:cs="Times New Roman" w:hint="eastAsia"/>
          <w:b/>
          <w:color w:val="FF0000"/>
          <w:kern w:val="2"/>
          <w:sz w:val="28"/>
          <w:szCs w:val="28"/>
        </w:rPr>
        <w:t>）</w:t>
      </w:r>
      <w:r w:rsidR="00731958" w:rsidRPr="00AE1AE0">
        <w:rPr>
          <w:rFonts w:ascii="Times New Roman" w:eastAsia="標楷體" w:hAnsi="標楷體" w:cs="Times New Roman"/>
          <w:b/>
          <w:color w:val="FF0000"/>
          <w:kern w:val="2"/>
          <w:sz w:val="28"/>
          <w:szCs w:val="28"/>
        </w:rPr>
        <w:t>平板須預載</w:t>
      </w:r>
      <w:r w:rsidR="00731958" w:rsidRPr="00AE1AE0">
        <w:rPr>
          <w:rFonts w:ascii="Times New Roman" w:eastAsia="標楷體" w:cs="Times New Roman"/>
          <w:b/>
          <w:color w:val="FF0000"/>
          <w:kern w:val="2"/>
          <w:sz w:val="28"/>
          <w:szCs w:val="28"/>
        </w:rPr>
        <w:t>Chrome App</w:t>
      </w:r>
      <w:r w:rsidR="00731958" w:rsidRPr="00AE1AE0">
        <w:rPr>
          <w:rFonts w:ascii="Times New Roman" w:eastAsia="標楷體" w:hAnsi="標楷體" w:cs="Times New Roman"/>
          <w:b/>
          <w:color w:val="FF0000"/>
          <w:kern w:val="2"/>
          <w:sz w:val="28"/>
          <w:szCs w:val="28"/>
        </w:rPr>
        <w:t>（建議更新至</w:t>
      </w:r>
      <w:proofErr w:type="gramStart"/>
      <w:r w:rsidR="00731958" w:rsidRPr="00AE1AE0">
        <w:rPr>
          <w:rFonts w:ascii="Times New Roman" w:eastAsia="標楷體" w:hAnsi="標楷體" w:cs="Times New Roman"/>
          <w:b/>
          <w:color w:val="FF0000"/>
          <w:kern w:val="2"/>
          <w:sz w:val="28"/>
          <w:szCs w:val="28"/>
        </w:rPr>
        <w:t>最</w:t>
      </w:r>
      <w:proofErr w:type="gramEnd"/>
      <w:r w:rsidR="00731958" w:rsidRPr="00AE1AE0">
        <w:rPr>
          <w:rFonts w:ascii="Times New Roman" w:eastAsia="標楷體" w:hAnsi="標楷體" w:cs="Times New Roman"/>
          <w:b/>
          <w:color w:val="FF0000"/>
          <w:kern w:val="2"/>
          <w:sz w:val="28"/>
          <w:szCs w:val="28"/>
        </w:rPr>
        <w:t>新版）和</w:t>
      </w:r>
      <w:proofErr w:type="spellStart"/>
      <w:r w:rsidR="00731958" w:rsidRPr="00AE1AE0">
        <w:rPr>
          <w:rFonts w:ascii="Times New Roman" w:eastAsia="標楷體" w:cs="Times New Roman"/>
          <w:b/>
          <w:color w:val="FF0000"/>
          <w:kern w:val="2"/>
          <w:sz w:val="28"/>
          <w:szCs w:val="28"/>
        </w:rPr>
        <w:t>QuickMark</w:t>
      </w:r>
      <w:proofErr w:type="spellEnd"/>
      <w:r w:rsidR="00731958" w:rsidRPr="00AE1AE0">
        <w:rPr>
          <w:rFonts w:ascii="Times New Roman" w:eastAsia="標楷體" w:cs="Times New Roman"/>
          <w:b/>
          <w:color w:val="FF0000"/>
          <w:kern w:val="2"/>
          <w:sz w:val="28"/>
          <w:szCs w:val="28"/>
        </w:rPr>
        <w:t xml:space="preserve"> QR code Reader</w:t>
      </w:r>
      <w:r w:rsidR="00731958" w:rsidRPr="00AE1AE0">
        <w:rPr>
          <w:rFonts w:ascii="Times New Roman" w:eastAsia="標楷體" w:hAnsi="標楷體" w:cs="Times New Roman"/>
          <w:b/>
          <w:color w:val="FF0000"/>
          <w:kern w:val="2"/>
          <w:sz w:val="28"/>
          <w:szCs w:val="28"/>
        </w:rPr>
        <w:t>。</w:t>
      </w:r>
    </w:p>
    <w:p w:rsidR="00DA4217" w:rsidRPr="00A32441" w:rsidRDefault="00345FEC" w:rsidP="00501E93">
      <w:pPr>
        <w:spacing w:beforeLines="50"/>
      </w:pPr>
      <w:r w:rsidRPr="00A32441">
        <w:rPr>
          <w:rFonts w:eastAsia="標楷體" w:hAnsi="標楷體"/>
          <w:b/>
          <w:sz w:val="28"/>
          <w:szCs w:val="28"/>
        </w:rPr>
        <w:t>伍</w:t>
      </w:r>
      <w:r w:rsidR="00263ABA" w:rsidRPr="00A32441">
        <w:rPr>
          <w:rFonts w:eastAsia="標楷體" w:hAnsi="標楷體"/>
          <w:b/>
          <w:sz w:val="28"/>
          <w:szCs w:val="28"/>
        </w:rPr>
        <w:t>、預期效益</w:t>
      </w:r>
      <w:r w:rsidR="00960F0E" w:rsidRPr="00A32441">
        <w:rPr>
          <w:rFonts w:eastAsia="標楷體" w:hAnsi="標楷體"/>
          <w:b/>
          <w:sz w:val="28"/>
          <w:szCs w:val="28"/>
        </w:rPr>
        <w:t>：</w:t>
      </w:r>
      <w:r w:rsidR="00C23A38" w:rsidRPr="00A32441">
        <w:rPr>
          <w:rFonts w:eastAsia="標楷體"/>
          <w:sz w:val="28"/>
          <w:szCs w:val="28"/>
        </w:rPr>
        <w:t xml:space="preserve">    </w:t>
      </w:r>
    </w:p>
    <w:p w:rsidR="00E227BA" w:rsidRPr="00A32441" w:rsidRDefault="00A32441" w:rsidP="00A32441">
      <w:pPr>
        <w:autoSpaceDE w:val="0"/>
        <w:autoSpaceDN w:val="0"/>
        <w:adjustRightInd w:val="0"/>
        <w:spacing w:line="440" w:lineRule="exact"/>
        <w:ind w:left="168" w:hangingChars="60" w:hanging="168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</w:t>
      </w:r>
      <w:r w:rsidR="00AE1AE0">
        <w:rPr>
          <w:rFonts w:eastAsia="標楷體" w:hint="eastAsia"/>
          <w:sz w:val="28"/>
          <w:szCs w:val="28"/>
        </w:rPr>
        <w:t xml:space="preserve">　　</w:t>
      </w:r>
      <w:r w:rsidR="00DA4217" w:rsidRPr="00A32441">
        <w:rPr>
          <w:rFonts w:eastAsia="標楷體" w:hAnsi="標楷體"/>
          <w:sz w:val="28"/>
          <w:szCs w:val="28"/>
        </w:rPr>
        <w:t>打造「翻轉教室」、「學習型校園」，選擇合適的學科領域單元內容，發展出『遊戲合作行動學習』體驗課程。預期藉此帶領教師們從學習者的角度，體驗兼顧個人、小組的合作式行動學習，並在遊戲活動情境中，增加學習興趣、動機與投入程度，進而學習到該課程教學者預計的教學目標或成效。</w:t>
      </w:r>
    </w:p>
    <w:p w:rsidR="00501E93" w:rsidRDefault="00963316" w:rsidP="00501E93">
      <w:pPr>
        <w:spacing w:beforeLines="50"/>
        <w:ind w:left="1121" w:hangingChars="400" w:hanging="1121"/>
        <w:rPr>
          <w:rFonts w:eastAsia="標楷體" w:hAnsi="標楷體" w:hint="eastAsia"/>
          <w:b/>
          <w:sz w:val="28"/>
          <w:szCs w:val="28"/>
        </w:rPr>
      </w:pPr>
      <w:r w:rsidRPr="00A32441">
        <w:rPr>
          <w:rFonts w:eastAsia="標楷體" w:hAnsi="標楷體"/>
          <w:b/>
          <w:sz w:val="28"/>
          <w:szCs w:val="28"/>
        </w:rPr>
        <w:t>陸、研習時數：</w:t>
      </w:r>
    </w:p>
    <w:p w:rsidR="00963316" w:rsidRPr="00501E93" w:rsidRDefault="00501E93" w:rsidP="00501E93">
      <w:pPr>
        <w:spacing w:line="440" w:lineRule="exact"/>
        <w:ind w:left="140" w:hangingChars="50" w:hanging="140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 xml:space="preserve">    </w:t>
      </w:r>
      <w:r w:rsidRPr="00501E93">
        <w:rPr>
          <w:rFonts w:eastAsia="標楷體" w:hAnsi="標楷體" w:hint="eastAsia"/>
          <w:color w:val="000000"/>
          <w:sz w:val="28"/>
          <w:szCs w:val="28"/>
        </w:rPr>
        <w:t>欲參加者請</w:t>
      </w:r>
      <w:proofErr w:type="gramStart"/>
      <w:r w:rsidRPr="00501E93">
        <w:rPr>
          <w:rFonts w:eastAsia="標楷體" w:hAnsi="標楷體" w:hint="eastAsia"/>
          <w:color w:val="000000"/>
          <w:sz w:val="28"/>
          <w:szCs w:val="28"/>
        </w:rPr>
        <w:t>逕</w:t>
      </w:r>
      <w:proofErr w:type="gramEnd"/>
      <w:r w:rsidRPr="00501E93">
        <w:rPr>
          <w:rFonts w:eastAsia="標楷體" w:hAnsi="標楷體" w:hint="eastAsia"/>
          <w:color w:val="000000"/>
          <w:sz w:val="28"/>
          <w:szCs w:val="28"/>
        </w:rPr>
        <w:t>至全國教師在職進修資訊網完成報名</w:t>
      </w:r>
      <w:proofErr w:type="gramStart"/>
      <w:r w:rsidRPr="00CB15BB">
        <w:rPr>
          <w:rFonts w:eastAsia="標楷體" w:hAnsi="標楷體" w:hint="eastAsia"/>
          <w:color w:val="FF0000"/>
          <w:sz w:val="28"/>
          <w:szCs w:val="28"/>
        </w:rPr>
        <w:t>【</w:t>
      </w:r>
      <w:proofErr w:type="gramEnd"/>
      <w:r w:rsidRPr="00CB15BB">
        <w:rPr>
          <w:rFonts w:eastAsia="標楷體" w:hAnsi="標楷體" w:hint="eastAsia"/>
          <w:color w:val="FF0000"/>
          <w:sz w:val="28"/>
          <w:szCs w:val="28"/>
        </w:rPr>
        <w:t>研習編號：</w:t>
      </w:r>
      <w:r w:rsidRPr="00CB15BB">
        <w:rPr>
          <w:rFonts w:eastAsia="標楷體" w:hAnsi="標楷體" w:hint="eastAsia"/>
          <w:color w:val="FF0000"/>
          <w:sz w:val="28"/>
          <w:szCs w:val="28"/>
        </w:rPr>
        <w:t>1913153</w:t>
      </w:r>
      <w:proofErr w:type="gramStart"/>
      <w:r w:rsidRPr="00CB15BB">
        <w:rPr>
          <w:rFonts w:eastAsia="標楷體" w:hAnsi="標楷體" w:hint="eastAsia"/>
          <w:color w:val="FF0000"/>
          <w:sz w:val="28"/>
          <w:szCs w:val="28"/>
        </w:rPr>
        <w:t>】</w:t>
      </w:r>
      <w:proofErr w:type="gramEnd"/>
      <w:r w:rsidRPr="00501E93">
        <w:rPr>
          <w:rFonts w:eastAsia="標楷體" w:hAnsi="標楷體" w:hint="eastAsia"/>
          <w:color w:val="000000"/>
          <w:sz w:val="28"/>
          <w:szCs w:val="28"/>
        </w:rPr>
        <w:t>，</w:t>
      </w:r>
      <w:r w:rsidR="00963316" w:rsidRPr="00A32441">
        <w:rPr>
          <w:rFonts w:eastAsia="標楷體" w:hAnsi="標楷體"/>
          <w:color w:val="000000"/>
          <w:sz w:val="28"/>
          <w:szCs w:val="28"/>
        </w:rPr>
        <w:t>全程參與的教師，核發</w:t>
      </w:r>
      <w:r w:rsidR="00963316" w:rsidRPr="00501E93">
        <w:rPr>
          <w:rFonts w:eastAsia="標楷體" w:hAnsi="標楷體"/>
          <w:color w:val="000000"/>
          <w:sz w:val="28"/>
          <w:szCs w:val="28"/>
        </w:rPr>
        <w:t>3</w:t>
      </w:r>
      <w:r w:rsidR="00963316" w:rsidRPr="00A32441">
        <w:rPr>
          <w:rFonts w:eastAsia="標楷體" w:hAnsi="標楷體"/>
          <w:color w:val="000000"/>
          <w:sz w:val="28"/>
          <w:szCs w:val="28"/>
        </w:rPr>
        <w:t>小時研習時數</w:t>
      </w:r>
      <w:r w:rsidR="00A32441">
        <w:rPr>
          <w:rFonts w:eastAsia="標楷體" w:hAnsi="標楷體" w:hint="eastAsia"/>
          <w:color w:val="000000"/>
          <w:sz w:val="28"/>
          <w:szCs w:val="28"/>
        </w:rPr>
        <w:t>。</w:t>
      </w:r>
    </w:p>
    <w:p w:rsidR="00963316" w:rsidRPr="00A32441" w:rsidRDefault="00963316" w:rsidP="00A108B3">
      <w:pPr>
        <w:spacing w:beforeLines="50"/>
        <w:rPr>
          <w:rFonts w:eastAsia="標楷體"/>
        </w:rPr>
      </w:pPr>
      <w:proofErr w:type="gramStart"/>
      <w:r w:rsidRPr="00A32441">
        <w:rPr>
          <w:rFonts w:eastAsia="標楷體" w:hAnsi="標楷體"/>
          <w:b/>
          <w:sz w:val="28"/>
          <w:szCs w:val="28"/>
        </w:rPr>
        <w:t>柒</w:t>
      </w:r>
      <w:proofErr w:type="gramEnd"/>
      <w:r w:rsidR="00E227BA" w:rsidRPr="00A32441">
        <w:rPr>
          <w:rFonts w:eastAsia="標楷體" w:hAnsi="標楷體"/>
          <w:b/>
          <w:sz w:val="28"/>
          <w:szCs w:val="28"/>
        </w:rPr>
        <w:t>、本計</w:t>
      </w:r>
      <w:r w:rsidR="00A32441">
        <w:rPr>
          <w:rFonts w:eastAsia="標楷體" w:hAnsi="標楷體" w:hint="eastAsia"/>
          <w:b/>
          <w:sz w:val="28"/>
          <w:szCs w:val="28"/>
        </w:rPr>
        <w:t>畫</w:t>
      </w:r>
      <w:r w:rsidR="00A32441">
        <w:rPr>
          <w:rFonts w:eastAsia="標楷體" w:hAnsi="標楷體"/>
          <w:b/>
          <w:sz w:val="28"/>
          <w:szCs w:val="28"/>
        </w:rPr>
        <w:t>奉</w:t>
      </w:r>
      <w:r w:rsidR="00E227BA" w:rsidRPr="00A32441">
        <w:rPr>
          <w:rFonts w:eastAsia="標楷體" w:hAnsi="標楷體"/>
          <w:b/>
          <w:sz w:val="28"/>
          <w:szCs w:val="28"/>
        </w:rPr>
        <w:t>核可後實施，並視需要適時調整之。</w:t>
      </w:r>
    </w:p>
    <w:sectPr w:rsidR="00963316" w:rsidRPr="00A32441" w:rsidSect="00A3244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F5D" w:rsidRDefault="00F25F5D" w:rsidP="00F0141A">
      <w:r>
        <w:separator/>
      </w:r>
    </w:p>
  </w:endnote>
  <w:endnote w:type="continuationSeparator" w:id="0">
    <w:p w:rsidR="00F25F5D" w:rsidRDefault="00F25F5D" w:rsidP="00F014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微軟正黑體a..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F5D" w:rsidRDefault="00F25F5D" w:rsidP="00F0141A">
      <w:r>
        <w:separator/>
      </w:r>
    </w:p>
  </w:footnote>
  <w:footnote w:type="continuationSeparator" w:id="0">
    <w:p w:rsidR="00F25F5D" w:rsidRDefault="00F25F5D" w:rsidP="00F014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D4F10"/>
    <w:multiLevelType w:val="hybridMultilevel"/>
    <w:tmpl w:val="BD446D08"/>
    <w:lvl w:ilvl="0" w:tplc="7988E66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02B72D4"/>
    <w:multiLevelType w:val="hybridMultilevel"/>
    <w:tmpl w:val="D0E21432"/>
    <w:lvl w:ilvl="0" w:tplc="D36EDB04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C27C4B"/>
    <w:multiLevelType w:val="hybridMultilevel"/>
    <w:tmpl w:val="1E480AFA"/>
    <w:lvl w:ilvl="0" w:tplc="C0A2B49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0E5F"/>
    <w:rsid w:val="000557EE"/>
    <w:rsid w:val="00064FE9"/>
    <w:rsid w:val="000B6F77"/>
    <w:rsid w:val="001612AC"/>
    <w:rsid w:val="00193085"/>
    <w:rsid w:val="00252B97"/>
    <w:rsid w:val="00263ABA"/>
    <w:rsid w:val="00265E9E"/>
    <w:rsid w:val="002C1538"/>
    <w:rsid w:val="002E2A5A"/>
    <w:rsid w:val="00333C39"/>
    <w:rsid w:val="00345FEC"/>
    <w:rsid w:val="003A58B7"/>
    <w:rsid w:val="004046C3"/>
    <w:rsid w:val="00410B03"/>
    <w:rsid w:val="0048646D"/>
    <w:rsid w:val="004C02F7"/>
    <w:rsid w:val="004C4B00"/>
    <w:rsid w:val="004E070B"/>
    <w:rsid w:val="004E77C9"/>
    <w:rsid w:val="00501E93"/>
    <w:rsid w:val="00544AAF"/>
    <w:rsid w:val="005719B9"/>
    <w:rsid w:val="00594895"/>
    <w:rsid w:val="00601F6E"/>
    <w:rsid w:val="00694BC8"/>
    <w:rsid w:val="006A5834"/>
    <w:rsid w:val="006C7497"/>
    <w:rsid w:val="006E3C33"/>
    <w:rsid w:val="006F3A08"/>
    <w:rsid w:val="00731958"/>
    <w:rsid w:val="0074559E"/>
    <w:rsid w:val="0079638C"/>
    <w:rsid w:val="00813C43"/>
    <w:rsid w:val="008D388C"/>
    <w:rsid w:val="00920280"/>
    <w:rsid w:val="00925E1A"/>
    <w:rsid w:val="009375C3"/>
    <w:rsid w:val="00960F0E"/>
    <w:rsid w:val="00963316"/>
    <w:rsid w:val="00995FA8"/>
    <w:rsid w:val="009B3DE4"/>
    <w:rsid w:val="009D3F83"/>
    <w:rsid w:val="00A108B3"/>
    <w:rsid w:val="00A2446A"/>
    <w:rsid w:val="00A32441"/>
    <w:rsid w:val="00A5782E"/>
    <w:rsid w:val="00A97D84"/>
    <w:rsid w:val="00AC5219"/>
    <w:rsid w:val="00AE1AE0"/>
    <w:rsid w:val="00B47743"/>
    <w:rsid w:val="00B517F1"/>
    <w:rsid w:val="00B61B7C"/>
    <w:rsid w:val="00BB50BD"/>
    <w:rsid w:val="00BD7509"/>
    <w:rsid w:val="00C00EBA"/>
    <w:rsid w:val="00C05286"/>
    <w:rsid w:val="00C23A38"/>
    <w:rsid w:val="00C72884"/>
    <w:rsid w:val="00C9527A"/>
    <w:rsid w:val="00CA56D1"/>
    <w:rsid w:val="00CB15BB"/>
    <w:rsid w:val="00CB6854"/>
    <w:rsid w:val="00CC46F3"/>
    <w:rsid w:val="00D127D9"/>
    <w:rsid w:val="00D2490B"/>
    <w:rsid w:val="00D7404B"/>
    <w:rsid w:val="00D77A3D"/>
    <w:rsid w:val="00D84228"/>
    <w:rsid w:val="00DA4217"/>
    <w:rsid w:val="00E21213"/>
    <w:rsid w:val="00E227BA"/>
    <w:rsid w:val="00E472C7"/>
    <w:rsid w:val="00E556F3"/>
    <w:rsid w:val="00E60E5F"/>
    <w:rsid w:val="00E970BA"/>
    <w:rsid w:val="00EA7994"/>
    <w:rsid w:val="00F0141A"/>
    <w:rsid w:val="00F140C9"/>
    <w:rsid w:val="00F23999"/>
    <w:rsid w:val="00F25F5D"/>
    <w:rsid w:val="00F416F0"/>
    <w:rsid w:val="00F43F98"/>
    <w:rsid w:val="00FB4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3F9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388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F014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F0141A"/>
    <w:rPr>
      <w:kern w:val="2"/>
    </w:rPr>
  </w:style>
  <w:style w:type="paragraph" w:styleId="a6">
    <w:name w:val="footer"/>
    <w:basedOn w:val="a"/>
    <w:link w:val="a7"/>
    <w:rsid w:val="00F014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F0141A"/>
    <w:rPr>
      <w:kern w:val="2"/>
    </w:rPr>
  </w:style>
  <w:style w:type="paragraph" w:customStyle="1" w:styleId="Default">
    <w:name w:val="Default"/>
    <w:rsid w:val="002E2A5A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146</Words>
  <Characters>833</Characters>
  <Application>Microsoft Office Word</Application>
  <DocSecurity>0</DocSecurity>
  <Lines>6</Lines>
  <Paragraphs>1</Paragraphs>
  <ScaleCrop>false</ScaleCrop>
  <Company>xxx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臺中市大里區美群國民小學「教師公開課暨入班觀課」二年實施計劃（草案）</dc:title>
  <dc:creator>annstar</dc:creator>
  <cp:lastModifiedBy>user</cp:lastModifiedBy>
  <cp:revision>10</cp:revision>
  <dcterms:created xsi:type="dcterms:W3CDTF">2016-01-04T09:19:00Z</dcterms:created>
  <dcterms:modified xsi:type="dcterms:W3CDTF">2016-01-05T05:27:00Z</dcterms:modified>
</cp:coreProperties>
</file>