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5C" w:rsidRPr="00D200F0" w:rsidRDefault="005D4E5C" w:rsidP="00D200F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200F0">
        <w:rPr>
          <w:rFonts w:ascii="標楷體" w:eastAsia="標楷體" w:hAnsi="標楷體" w:hint="eastAsia"/>
          <w:b/>
          <w:sz w:val="32"/>
          <w:szCs w:val="32"/>
        </w:rPr>
        <w:t>國立臺南大學</w:t>
      </w:r>
      <w:r w:rsidRPr="00D200F0">
        <w:rPr>
          <w:rFonts w:ascii="標楷體" w:eastAsia="標楷體" w:hAnsi="標楷體"/>
          <w:b/>
          <w:sz w:val="32"/>
          <w:szCs w:val="32"/>
        </w:rPr>
        <w:t>105</w:t>
      </w:r>
      <w:r w:rsidRPr="00D200F0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5D4E5C" w:rsidRPr="00D200F0" w:rsidRDefault="005D4E5C" w:rsidP="00D200F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200F0">
        <w:rPr>
          <w:rFonts w:ascii="標楷體" w:eastAsia="標楷體" w:hAnsi="標楷體" w:hint="eastAsia"/>
          <w:b/>
          <w:sz w:val="32"/>
          <w:szCs w:val="32"/>
        </w:rPr>
        <w:t>碩士班考試入學暨碩士在職專班招生考試報名資訊</w:t>
      </w:r>
    </w:p>
    <w:p w:rsidR="005D4E5C" w:rsidRPr="00D200F0" w:rsidRDefault="005D4E5C" w:rsidP="00D200F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D4E5C" w:rsidRPr="00D200F0" w:rsidRDefault="005D4E5C" w:rsidP="00D200F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200F0">
        <w:rPr>
          <w:rFonts w:ascii="標楷體" w:eastAsia="標楷體" w:hAnsi="標楷體" w:hint="eastAsia"/>
          <w:sz w:val="28"/>
          <w:szCs w:val="28"/>
        </w:rPr>
        <w:t>碩士班考試入學（含簡章下載）：</w:t>
      </w:r>
      <w:r w:rsidRPr="00D200F0">
        <w:rPr>
          <w:rFonts w:ascii="標楷體" w:eastAsia="標楷體" w:hAnsi="標楷體" w:cs="Calibri"/>
          <w:sz w:val="28"/>
          <w:szCs w:val="28"/>
        </w:rPr>
        <w:t>http://admissions.nutn.edu.tw/graduate</w:t>
      </w:r>
    </w:p>
    <w:p w:rsidR="005D4E5C" w:rsidRPr="00D200F0" w:rsidRDefault="005D4E5C" w:rsidP="00D200F0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D200F0">
        <w:rPr>
          <w:rFonts w:ascii="標楷體" w:eastAsia="標楷體" w:hAnsi="標楷體" w:hint="eastAsia"/>
          <w:sz w:val="28"/>
          <w:szCs w:val="28"/>
        </w:rPr>
        <w:t>碩士在職專班（含簡章下載）：</w:t>
      </w:r>
      <w:r w:rsidRPr="00D200F0">
        <w:rPr>
          <w:rFonts w:ascii="標楷體" w:eastAsia="標楷體" w:hAnsi="標楷體"/>
          <w:sz w:val="28"/>
          <w:szCs w:val="28"/>
        </w:rPr>
        <w:t xml:space="preserve">https://admissions.nutn.edu.tw/tceRecruit/ </w:t>
      </w:r>
    </w:p>
    <w:p w:rsidR="005D4E5C" w:rsidRPr="00D200F0" w:rsidRDefault="005D4E5C" w:rsidP="00D200F0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729"/>
        <w:gridCol w:w="3730"/>
      </w:tblGrid>
      <w:tr w:rsidR="005D4E5C" w:rsidRPr="009B41CB" w:rsidTr="009B41CB">
        <w:tc>
          <w:tcPr>
            <w:tcW w:w="2235" w:type="dxa"/>
            <w:tcBorders>
              <w:tl2br w:val="single" w:sz="4" w:space="0" w:color="auto"/>
            </w:tcBorders>
          </w:tcPr>
          <w:p w:rsidR="005D4E5C" w:rsidRPr="009B41CB" w:rsidRDefault="005D4E5C" w:rsidP="009B41C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B41CB">
              <w:rPr>
                <w:rFonts w:ascii="標楷體" w:eastAsia="標楷體" w:hAnsi="標楷體"/>
                <w:szCs w:val="24"/>
              </w:rPr>
              <w:t xml:space="preserve">       </w:t>
            </w:r>
            <w:r w:rsidRPr="009B41CB">
              <w:rPr>
                <w:rFonts w:ascii="標楷體" w:eastAsia="標楷體" w:hAnsi="標楷體" w:hint="eastAsia"/>
                <w:szCs w:val="24"/>
              </w:rPr>
              <w:t>招生類別</w:t>
            </w:r>
          </w:p>
          <w:p w:rsidR="005D4E5C" w:rsidRPr="009B41CB" w:rsidRDefault="005D4E5C" w:rsidP="009B41CB">
            <w:pPr>
              <w:spacing w:afterLines="5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/>
                <w:szCs w:val="24"/>
              </w:rPr>
              <w:t xml:space="preserve"> </w:t>
            </w:r>
            <w:r w:rsidRPr="009B41CB">
              <w:rPr>
                <w:rFonts w:ascii="標楷體" w:eastAsia="標楷體" w:hAnsi="標楷體" w:hint="eastAsia"/>
                <w:szCs w:val="24"/>
              </w:rPr>
              <w:t>各項時程</w:t>
            </w:r>
          </w:p>
        </w:tc>
        <w:tc>
          <w:tcPr>
            <w:tcW w:w="3729" w:type="dxa"/>
            <w:vAlign w:val="center"/>
          </w:tcPr>
          <w:p w:rsidR="005D4E5C" w:rsidRPr="009B41CB" w:rsidRDefault="005D4E5C" w:rsidP="009B41C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碩士班考試入學</w:t>
            </w:r>
          </w:p>
        </w:tc>
        <w:tc>
          <w:tcPr>
            <w:tcW w:w="3730" w:type="dxa"/>
            <w:vAlign w:val="center"/>
          </w:tcPr>
          <w:p w:rsidR="005D4E5C" w:rsidRPr="009B41CB" w:rsidRDefault="005D4E5C" w:rsidP="009B41C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碩士在職專班</w:t>
            </w:r>
          </w:p>
        </w:tc>
      </w:tr>
      <w:tr w:rsidR="005D4E5C" w:rsidRPr="009B41CB" w:rsidTr="009B41CB">
        <w:trPr>
          <w:trHeight w:val="679"/>
        </w:trPr>
        <w:tc>
          <w:tcPr>
            <w:tcW w:w="2235" w:type="dxa"/>
          </w:tcPr>
          <w:p w:rsidR="005D4E5C" w:rsidRPr="009B41CB" w:rsidRDefault="005D4E5C" w:rsidP="009B41C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簡章公告</w:t>
            </w:r>
          </w:p>
        </w:tc>
        <w:tc>
          <w:tcPr>
            <w:tcW w:w="7459" w:type="dxa"/>
            <w:gridSpan w:val="2"/>
            <w:vAlign w:val="center"/>
          </w:tcPr>
          <w:p w:rsidR="005D4E5C" w:rsidRPr="009B41CB" w:rsidRDefault="005D4E5C" w:rsidP="009B41C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/>
                <w:sz w:val="28"/>
                <w:szCs w:val="28"/>
              </w:rPr>
              <w:t>104.11.18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</w:tr>
      <w:tr w:rsidR="005D4E5C" w:rsidRPr="009B41CB" w:rsidTr="009B41CB">
        <w:tc>
          <w:tcPr>
            <w:tcW w:w="2235" w:type="dxa"/>
          </w:tcPr>
          <w:p w:rsidR="005D4E5C" w:rsidRPr="009B41CB" w:rsidRDefault="005D4E5C" w:rsidP="009B41C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  <w:p w:rsidR="005D4E5C" w:rsidRPr="009B41CB" w:rsidRDefault="005D4E5C" w:rsidP="009B41C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一律網路報名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459" w:type="dxa"/>
            <w:gridSpan w:val="2"/>
            <w:vAlign w:val="center"/>
          </w:tcPr>
          <w:p w:rsidR="005D4E5C" w:rsidRPr="009B41CB" w:rsidRDefault="005D4E5C" w:rsidP="009B41C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/>
                <w:sz w:val="28"/>
                <w:szCs w:val="28"/>
              </w:rPr>
              <w:t>105.1.5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（二）至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105.2.4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</w:tr>
      <w:tr w:rsidR="005D4E5C" w:rsidRPr="009B41CB" w:rsidTr="009B41CB">
        <w:trPr>
          <w:trHeight w:val="659"/>
        </w:trPr>
        <w:tc>
          <w:tcPr>
            <w:tcW w:w="2235" w:type="dxa"/>
            <w:vAlign w:val="center"/>
          </w:tcPr>
          <w:p w:rsidR="005D4E5C" w:rsidRPr="009B41CB" w:rsidRDefault="005D4E5C" w:rsidP="009B41C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面試）日期</w:t>
            </w:r>
          </w:p>
        </w:tc>
        <w:tc>
          <w:tcPr>
            <w:tcW w:w="3729" w:type="dxa"/>
            <w:vAlign w:val="center"/>
          </w:tcPr>
          <w:p w:rsidR="005D4E5C" w:rsidRPr="009B41CB" w:rsidRDefault="005D4E5C" w:rsidP="009B41C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考試：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105.3.12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（六）</w:t>
            </w:r>
          </w:p>
        </w:tc>
        <w:tc>
          <w:tcPr>
            <w:tcW w:w="3730" w:type="dxa"/>
            <w:vAlign w:val="center"/>
          </w:tcPr>
          <w:p w:rsidR="005D4E5C" w:rsidRPr="009B41CB" w:rsidRDefault="005D4E5C" w:rsidP="009B41C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面試：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105.3.13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（日）</w:t>
            </w:r>
          </w:p>
        </w:tc>
      </w:tr>
      <w:tr w:rsidR="005D4E5C" w:rsidRPr="009B41CB" w:rsidTr="009B41CB">
        <w:trPr>
          <w:trHeight w:val="980"/>
        </w:trPr>
        <w:tc>
          <w:tcPr>
            <w:tcW w:w="2235" w:type="dxa"/>
          </w:tcPr>
          <w:p w:rsidR="005D4E5C" w:rsidRPr="009B41CB" w:rsidRDefault="005D4E5C" w:rsidP="009B41C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公告錄取名單</w:t>
            </w:r>
          </w:p>
          <w:p w:rsidR="005D4E5C" w:rsidRPr="009B41CB" w:rsidRDefault="005D4E5C" w:rsidP="009B41C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（預定）</w:t>
            </w:r>
          </w:p>
        </w:tc>
        <w:tc>
          <w:tcPr>
            <w:tcW w:w="7459" w:type="dxa"/>
            <w:gridSpan w:val="2"/>
            <w:vAlign w:val="center"/>
          </w:tcPr>
          <w:p w:rsidR="005D4E5C" w:rsidRPr="009B41CB" w:rsidRDefault="005D4E5C" w:rsidP="009B41C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/>
                <w:sz w:val="28"/>
                <w:szCs w:val="28"/>
              </w:rPr>
              <w:t>105.3.31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</w:tr>
      <w:tr w:rsidR="005D4E5C" w:rsidRPr="009B41CB" w:rsidTr="009B41CB">
        <w:trPr>
          <w:trHeight w:val="697"/>
        </w:trPr>
        <w:tc>
          <w:tcPr>
            <w:tcW w:w="2235" w:type="dxa"/>
            <w:vAlign w:val="center"/>
          </w:tcPr>
          <w:p w:rsidR="005D4E5C" w:rsidRPr="009B41CB" w:rsidRDefault="005D4E5C" w:rsidP="009B41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7459" w:type="dxa"/>
            <w:gridSpan w:val="2"/>
            <w:vAlign w:val="center"/>
          </w:tcPr>
          <w:p w:rsidR="005D4E5C" w:rsidRPr="009B41CB" w:rsidRDefault="005D4E5C" w:rsidP="009B41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網路報名作業流程及注意事項，請參考簡章。</w:t>
            </w:r>
          </w:p>
        </w:tc>
      </w:tr>
      <w:tr w:rsidR="005D4E5C" w:rsidRPr="009B41CB" w:rsidTr="009B41CB">
        <w:tc>
          <w:tcPr>
            <w:tcW w:w="2235" w:type="dxa"/>
            <w:vAlign w:val="center"/>
          </w:tcPr>
          <w:p w:rsidR="005D4E5C" w:rsidRPr="009B41CB" w:rsidRDefault="005D4E5C" w:rsidP="009B41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7459" w:type="dxa"/>
            <w:gridSpan w:val="2"/>
          </w:tcPr>
          <w:p w:rsidR="005D4E5C" w:rsidRPr="009B41CB" w:rsidRDefault="005D4E5C" w:rsidP="009B41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報名資料繳交方式：</w:t>
            </w:r>
          </w:p>
          <w:p w:rsidR="005D4E5C" w:rsidRPr="009B41CB" w:rsidRDefault="005D4E5C" w:rsidP="005D4E5C">
            <w:pPr>
              <w:spacing w:line="440" w:lineRule="exact"/>
              <w:ind w:left="31680" w:hangingChars="113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掛號郵寄：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70005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臺南市中西區樹林街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33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號，「國立臺南大學碩士班招生委員會</w:t>
            </w:r>
            <w:bookmarkStart w:id="0" w:name="_GoBack"/>
            <w:bookmarkEnd w:id="0"/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」收。</w:t>
            </w:r>
          </w:p>
          <w:p w:rsidR="005D4E5C" w:rsidRPr="009B41CB" w:rsidRDefault="005D4E5C" w:rsidP="005D4E5C">
            <w:pPr>
              <w:spacing w:line="440" w:lineRule="exact"/>
              <w:ind w:left="31680" w:hangingChars="113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9B41C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親自送件：請於收件截止日期前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收件時間：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08:30-11:30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13:30-17:30)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，將報名資料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送交本校教務處企劃組（誠正大樓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Pr="009B41CB">
              <w:rPr>
                <w:rFonts w:ascii="標楷體" w:eastAsia="標楷體" w:hAnsi="標楷體"/>
                <w:sz w:val="28"/>
                <w:szCs w:val="28"/>
              </w:rPr>
              <w:t>104</w:t>
            </w:r>
            <w:r w:rsidRPr="009B41CB">
              <w:rPr>
                <w:rFonts w:ascii="標楷體" w:eastAsia="標楷體" w:hAnsi="標楷體" w:hint="eastAsia"/>
                <w:sz w:val="28"/>
                <w:szCs w:val="28"/>
              </w:rPr>
              <w:t>室）。</w:t>
            </w:r>
          </w:p>
        </w:tc>
      </w:tr>
    </w:tbl>
    <w:p w:rsidR="005D4E5C" w:rsidRPr="00D200F0" w:rsidRDefault="005D4E5C" w:rsidP="00D200F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D4E5C" w:rsidRPr="00D200F0" w:rsidRDefault="005D4E5C" w:rsidP="00D200F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5D4E5C" w:rsidRPr="00D200F0" w:rsidSect="006E4D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4E6"/>
    <w:rsid w:val="00242E94"/>
    <w:rsid w:val="005770FF"/>
    <w:rsid w:val="005D04E6"/>
    <w:rsid w:val="005D4E5C"/>
    <w:rsid w:val="006E4D37"/>
    <w:rsid w:val="008D0162"/>
    <w:rsid w:val="009B41CB"/>
    <w:rsid w:val="00AF2A40"/>
    <w:rsid w:val="00C51FA3"/>
    <w:rsid w:val="00D01634"/>
    <w:rsid w:val="00D200F0"/>
    <w:rsid w:val="00E24C8D"/>
    <w:rsid w:val="00EC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8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2E9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42E94"/>
    <w:pPr>
      <w:widowControl w:val="0"/>
      <w:autoSpaceDE w:val="0"/>
      <w:autoSpaceDN w:val="0"/>
      <w:adjustRightInd w:val="0"/>
    </w:pPr>
    <w:rPr>
      <w:rFonts w:cs="Calibri"/>
      <w:color w:val="000000"/>
      <w:kern w:val="0"/>
      <w:szCs w:val="24"/>
    </w:rPr>
  </w:style>
  <w:style w:type="character" w:styleId="FollowedHyperlink">
    <w:name w:val="FollowedHyperlink"/>
    <w:basedOn w:val="DefaultParagraphFont"/>
    <w:uiPriority w:val="99"/>
    <w:semiHidden/>
    <w:rsid w:val="00242E94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242E9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國立臺南大學105學年度</dc:title>
  <dc:subject/>
  <dc:creator>User</dc:creator>
  <cp:keywords/>
  <dc:description/>
  <cp:lastModifiedBy>ASUS</cp:lastModifiedBy>
  <cp:revision>2</cp:revision>
  <dcterms:created xsi:type="dcterms:W3CDTF">2015-12-29T05:37:00Z</dcterms:created>
  <dcterms:modified xsi:type="dcterms:W3CDTF">2015-12-29T05:37:00Z</dcterms:modified>
</cp:coreProperties>
</file>