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21" w:rsidRPr="00D50085" w:rsidRDefault="00624D21" w:rsidP="00AF5F96">
      <w:pPr>
        <w:jc w:val="distribute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50085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「世界母語日、話我家鄉畫」繪本競賽活動評語表</w:t>
      </w:r>
    </w:p>
    <w:p w:rsidR="00624D21" w:rsidRPr="00D50085" w:rsidRDefault="00624D21" w:rsidP="00AF5F96">
      <w:pPr>
        <w:numPr>
          <w:ilvl w:val="0"/>
          <w:numId w:val="1"/>
        </w:numPr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50085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國小組</w:t>
      </w:r>
    </w:p>
    <w:tbl>
      <w:tblPr>
        <w:tblW w:w="9363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1279"/>
        <w:gridCol w:w="1781"/>
        <w:gridCol w:w="5760"/>
      </w:tblGrid>
      <w:tr w:rsidR="00624D21" w:rsidRPr="00475DC1">
        <w:tc>
          <w:tcPr>
            <w:tcW w:w="543" w:type="dxa"/>
            <w:vAlign w:val="center"/>
          </w:tcPr>
          <w:p w:rsidR="00624D21" w:rsidRPr="00475DC1" w:rsidRDefault="00624D21" w:rsidP="005E41A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279" w:type="dxa"/>
            <w:vAlign w:val="center"/>
          </w:tcPr>
          <w:p w:rsidR="00624D21" w:rsidRPr="00475DC1" w:rsidRDefault="00624D21" w:rsidP="005E41A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族別</w:t>
            </w:r>
          </w:p>
        </w:tc>
        <w:tc>
          <w:tcPr>
            <w:tcW w:w="1781" w:type="dxa"/>
            <w:vAlign w:val="center"/>
          </w:tcPr>
          <w:p w:rsidR="00624D21" w:rsidRPr="00475DC1" w:rsidRDefault="00624D21" w:rsidP="005E41A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作品名稱</w:t>
            </w:r>
          </w:p>
        </w:tc>
        <w:tc>
          <w:tcPr>
            <w:tcW w:w="5760" w:type="dxa"/>
            <w:vAlign w:val="center"/>
          </w:tcPr>
          <w:p w:rsidR="00624D21" w:rsidRPr="00475DC1" w:rsidRDefault="00624D21" w:rsidP="005E41A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評語</w:t>
            </w:r>
          </w:p>
        </w:tc>
      </w:tr>
      <w:tr w:rsidR="00624D21" w:rsidRPr="00475DC1">
        <w:tc>
          <w:tcPr>
            <w:tcW w:w="543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279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閩南語</w:t>
            </w:r>
          </w:p>
        </w:tc>
        <w:tc>
          <w:tcPr>
            <w:tcW w:w="1781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好山好水好花蓮</w:t>
            </w:r>
          </w:p>
        </w:tc>
        <w:tc>
          <w:tcPr>
            <w:tcW w:w="5760" w:type="dxa"/>
            <w:vMerge w:val="restart"/>
          </w:tcPr>
          <w:p w:rsidR="00624D21" w:rsidRDefault="00624D21" w:rsidP="00613A89">
            <w:pPr>
              <w:widowControl/>
              <w:shd w:val="clear" w:color="auto" w:fill="FFFFFF"/>
              <w:ind w:left="105"/>
              <w:jc w:val="both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color w:val="222222"/>
                <w:kern w:val="0"/>
                <w:sz w:val="26"/>
                <w:szCs w:val="26"/>
              </w:rPr>
              <w:t>閩南語的總建議</w:t>
            </w:r>
            <w:r w:rsidRPr="00475DC1">
              <w:rPr>
                <w:rFonts w:ascii="標楷體" w:eastAsia="標楷體" w:hAnsi="標楷體" w:cs="標楷體"/>
                <w:color w:val="222222"/>
                <w:kern w:val="0"/>
                <w:sz w:val="26"/>
                <w:szCs w:val="26"/>
              </w:rPr>
              <w:t xml:space="preserve">: </w:t>
            </w:r>
            <w:r w:rsidRPr="00475DC1">
              <w:rPr>
                <w:rFonts w:ascii="標楷體" w:eastAsia="標楷體" w:hAnsi="標楷體" w:cs="標楷體" w:hint="eastAsia"/>
                <w:color w:val="222222"/>
                <w:kern w:val="0"/>
                <w:sz w:val="26"/>
                <w:szCs w:val="26"/>
              </w:rPr>
              <w:t>國字的部分，不需要以閩南語讀音呈現。</w:t>
            </w:r>
          </w:p>
          <w:p w:rsidR="00624D21" w:rsidRPr="00475DC1" w:rsidRDefault="00624D21" w:rsidP="00613A89">
            <w:pPr>
              <w:widowControl/>
              <w:shd w:val="clear" w:color="auto" w:fill="FFFFFF"/>
              <w:ind w:left="105"/>
              <w:jc w:val="both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</w:p>
          <w:p w:rsidR="00624D21" w:rsidRPr="00475DC1" w:rsidRDefault="00624D21" w:rsidP="00D50085">
            <w:pPr>
              <w:widowControl/>
              <w:shd w:val="clear" w:color="auto" w:fill="FFFFFF"/>
              <w:jc w:val="both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/>
                <w:color w:val="222222"/>
                <w:kern w:val="0"/>
                <w:sz w:val="26"/>
                <w:szCs w:val="26"/>
              </w:rPr>
              <w:t>1</w:t>
            </w:r>
            <w:r w:rsidRPr="00475DC1">
              <w:rPr>
                <w:rFonts w:ascii="標楷體" w:eastAsia="標楷體" w:hAnsi="標楷體" w:cs="標楷體" w:hint="eastAsia"/>
                <w:color w:val="222222"/>
                <w:kern w:val="0"/>
                <w:sz w:val="26"/>
                <w:szCs w:val="26"/>
              </w:rPr>
              <w:t>、繪畫藝術呈現飽滿有童趣，用字遣詞符合主</w:t>
            </w:r>
          </w:p>
          <w:p w:rsidR="00624D21" w:rsidRPr="00475DC1" w:rsidRDefault="00624D21" w:rsidP="00D50085">
            <w:pPr>
              <w:widowControl/>
              <w:shd w:val="clear" w:color="auto" w:fill="FFFFFF"/>
              <w:ind w:firstLineChars="150" w:firstLine="390"/>
              <w:jc w:val="both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color w:val="222222"/>
                <w:kern w:val="0"/>
                <w:sz w:val="26"/>
                <w:szCs w:val="26"/>
              </w:rPr>
              <w:t>題，封面色彩可以再豐富更好。</w:t>
            </w:r>
          </w:p>
          <w:p w:rsidR="00624D21" w:rsidRPr="00475DC1" w:rsidRDefault="00624D21" w:rsidP="00D50085">
            <w:pPr>
              <w:widowControl/>
              <w:shd w:val="clear" w:color="auto" w:fill="FFFFFF"/>
              <w:jc w:val="both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/>
                <w:color w:val="222222"/>
                <w:kern w:val="0"/>
                <w:sz w:val="26"/>
                <w:szCs w:val="26"/>
              </w:rPr>
              <w:t>2</w:t>
            </w:r>
            <w:r w:rsidRPr="00475DC1">
              <w:rPr>
                <w:rFonts w:ascii="標楷體" w:eastAsia="標楷體" w:hAnsi="標楷體" w:cs="標楷體" w:hint="eastAsia"/>
                <w:color w:val="222222"/>
                <w:kern w:val="0"/>
                <w:sz w:val="26"/>
                <w:szCs w:val="26"/>
              </w:rPr>
              <w:t>、繪畫技巧優異，有閩南語拼音對照，內容豐富。</w:t>
            </w:r>
          </w:p>
          <w:p w:rsidR="00624D21" w:rsidRPr="00475DC1" w:rsidRDefault="00624D21" w:rsidP="00D50085">
            <w:pPr>
              <w:widowControl/>
              <w:shd w:val="clear" w:color="auto" w:fill="FFFFFF"/>
              <w:jc w:val="both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/>
                <w:color w:val="222222"/>
                <w:kern w:val="0"/>
                <w:sz w:val="26"/>
                <w:szCs w:val="26"/>
              </w:rPr>
              <w:t>3</w:t>
            </w:r>
            <w:r w:rsidRPr="00475DC1">
              <w:rPr>
                <w:rFonts w:ascii="標楷體" w:eastAsia="標楷體" w:hAnsi="標楷體" w:cs="標楷體" w:hint="eastAsia"/>
                <w:color w:val="222222"/>
                <w:kern w:val="0"/>
                <w:sz w:val="26"/>
                <w:szCs w:val="26"/>
              </w:rPr>
              <w:t>、繪畫手法可愛，只是內容不夠豐富，實為可惜。</w:t>
            </w:r>
          </w:p>
          <w:p w:rsidR="00624D21" w:rsidRPr="00475DC1" w:rsidRDefault="00624D21" w:rsidP="00D50085">
            <w:pPr>
              <w:widowControl/>
              <w:shd w:val="clear" w:color="auto" w:fill="FFFFFF"/>
              <w:ind w:left="390" w:hangingChars="150" w:hanging="39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4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、阿美豐年祭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圖案精美，內容充實，內文英加族語為佳。</w:t>
            </w:r>
          </w:p>
          <w:p w:rsidR="00624D21" w:rsidRPr="00475DC1" w:rsidRDefault="00624D21" w:rsidP="00D50085">
            <w:pPr>
              <w:widowControl/>
              <w:shd w:val="clear" w:color="auto" w:fill="FFFFFF"/>
              <w:ind w:left="390" w:hangingChars="150" w:hanging="39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5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、人與樹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: 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內容充實，圖像應以在地為原則，網路圖片可少一些。</w:t>
            </w:r>
          </w:p>
          <w:p w:rsidR="00624D21" w:rsidRPr="00475DC1" w:rsidRDefault="00624D21" w:rsidP="00D50085">
            <w:pPr>
              <w:widowControl/>
              <w:shd w:val="clear" w:color="auto" w:fill="FFFFFF"/>
              <w:ind w:left="390" w:hangingChars="150" w:hanging="39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6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、紅葉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: 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內容充實，畫工精細，建議圖文結合會更佳。</w:t>
            </w:r>
          </w:p>
          <w:p w:rsidR="00624D21" w:rsidRPr="00475DC1" w:rsidRDefault="00624D21" w:rsidP="00D50085">
            <w:pPr>
              <w:widowControl/>
              <w:shd w:val="clear" w:color="auto" w:fill="FFFFFF"/>
              <w:ind w:left="390" w:hangingChars="150" w:hanging="39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624D21" w:rsidRDefault="00624D21" w:rsidP="00317ABD">
            <w:pPr>
              <w:widowControl/>
              <w:shd w:val="clear" w:color="auto" w:fill="FFFFFF"/>
              <w:ind w:left="390" w:hangingChars="150" w:hanging="39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7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客語，建議用字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請上網參考「教育部公布台灣客語用字」</w:t>
            </w:r>
          </w:p>
          <w:p w:rsidR="00624D21" w:rsidRPr="00475DC1" w:rsidRDefault="00624D21" w:rsidP="00D64B4A">
            <w:pPr>
              <w:widowControl/>
              <w:shd w:val="clear" w:color="auto" w:fill="FFFFFF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624D21" w:rsidRPr="00475DC1" w:rsidRDefault="00624D21" w:rsidP="00D64B4A">
            <w:pPr>
              <w:widowControl/>
              <w:shd w:val="clear" w:color="auto" w:fill="FFFFFF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.(3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頁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住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四縣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歇。海陸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邸。</w:t>
            </w:r>
          </w:p>
          <w:p w:rsidR="00624D21" w:rsidRPr="00475DC1" w:rsidRDefault="00624D21" w:rsidP="00D64B4A">
            <w:pPr>
              <w:widowControl/>
              <w:shd w:val="clear" w:color="auto" w:fill="FFFFFF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.(3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頁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然後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是國語用詞，建議用背尾或過後。</w:t>
            </w:r>
          </w:p>
          <w:p w:rsidR="00624D21" w:rsidRPr="00475DC1" w:rsidRDefault="00624D21" w:rsidP="00D50085">
            <w:pPr>
              <w:widowControl/>
              <w:shd w:val="clear" w:color="auto" w:fill="FFFFFF"/>
              <w:ind w:left="910" w:hangingChars="350" w:hanging="91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.(1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頁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一邊食弓蕉、一邊欣賞，建議改用</w:t>
            </w:r>
          </w:p>
          <w:p w:rsidR="00624D21" w:rsidRPr="00475DC1" w:rsidRDefault="00624D21" w:rsidP="00D50085">
            <w:pPr>
              <w:widowControl/>
              <w:shd w:val="clear" w:color="auto" w:fill="FFFFFF"/>
              <w:ind w:leftChars="350" w:left="840" w:firstLineChars="50" w:firstLine="1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一路仔食弓蕉、一路仔欣賞。</w:t>
            </w:r>
          </w:p>
          <w:p w:rsidR="00624D21" w:rsidRPr="00475DC1" w:rsidRDefault="00624D21" w:rsidP="00D50085">
            <w:pPr>
              <w:widowControl/>
              <w:shd w:val="clear" w:color="auto" w:fill="FFFFFF"/>
              <w:ind w:left="910" w:hangingChars="350" w:hanging="91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.(3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頁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從太魯閣到佐倉步道要诊哪位去，建議改為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從太魯閣到佐倉山花路愛對哪位去。</w:t>
            </w:r>
          </w:p>
          <w:p w:rsidR="00624D21" w:rsidRPr="00475DC1" w:rsidRDefault="00624D21" w:rsidP="00141A79">
            <w:pPr>
              <w:widowControl/>
              <w:shd w:val="clear" w:color="auto" w:fill="FFFFFF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.(5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頁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按到→安到，休息→歇睏，按樣→恁樣</w:t>
            </w:r>
          </w:p>
          <w:p w:rsidR="00624D21" w:rsidRPr="00475DC1" w:rsidRDefault="00624D21" w:rsidP="00141A79">
            <w:pPr>
              <w:widowControl/>
              <w:shd w:val="clear" w:color="auto" w:fill="FFFFFF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澎沛→豐沛，</w:t>
            </w:r>
          </w:p>
          <w:p w:rsidR="00624D21" w:rsidRPr="00475DC1" w:rsidRDefault="00624D21" w:rsidP="00D50085">
            <w:pPr>
              <w:widowControl/>
              <w:shd w:val="clear" w:color="auto" w:fill="FFFFFF"/>
              <w:ind w:firstLineChars="350" w:firstLine="91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毋熟識→毋識，毋熟，毋熟事</w:t>
            </w:r>
          </w:p>
          <w:p w:rsidR="00624D21" w:rsidRDefault="00624D21" w:rsidP="0055170A">
            <w:pPr>
              <w:widowControl/>
              <w:shd w:val="clear" w:color="auto" w:fill="FFFFFF"/>
              <w:ind w:left="390" w:hangingChars="150" w:hanging="39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(9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頁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走到→行到。</w:t>
            </w:r>
          </w:p>
          <w:p w:rsidR="00624D21" w:rsidRDefault="00624D21" w:rsidP="0055170A">
            <w:pPr>
              <w:widowControl/>
              <w:shd w:val="clear" w:color="auto" w:fill="FFFFFF"/>
              <w:ind w:left="390" w:hangingChars="150" w:hanging="39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8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、太魯閣紋面傳說</w:t>
            </w:r>
            <w:r w:rsidRPr="00475D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: </w:t>
            </w:r>
            <w:r w:rsidRPr="00475DC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內容充實，封面及主題富原住民風格，設計精美及認真，足堪佳作，惟若創造新人物會更棒。</w:t>
            </w:r>
          </w:p>
          <w:p w:rsidR="00624D21" w:rsidRPr="00475DC1" w:rsidRDefault="00624D21" w:rsidP="00535FDA">
            <w:pPr>
              <w:widowControl/>
              <w:shd w:val="clear" w:color="auto" w:fill="FFFFFF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24D21" w:rsidRPr="00475DC1">
        <w:tc>
          <w:tcPr>
            <w:tcW w:w="543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279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閩南語</w:t>
            </w:r>
          </w:p>
        </w:tc>
        <w:tc>
          <w:tcPr>
            <w:tcW w:w="1781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話我</w:t>
            </w:r>
          </w:p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家鄉畫</w:t>
            </w:r>
          </w:p>
        </w:tc>
        <w:tc>
          <w:tcPr>
            <w:tcW w:w="5760" w:type="dxa"/>
            <w:vMerge/>
            <w:vAlign w:val="center"/>
          </w:tcPr>
          <w:p w:rsidR="00624D21" w:rsidRPr="00475DC1" w:rsidRDefault="00624D21" w:rsidP="00744787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24D21" w:rsidRPr="00475DC1">
        <w:tc>
          <w:tcPr>
            <w:tcW w:w="543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279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閩南語</w:t>
            </w:r>
          </w:p>
        </w:tc>
        <w:tc>
          <w:tcPr>
            <w:tcW w:w="1781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去富里</w:t>
            </w:r>
          </w:p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姨媽兜</w:t>
            </w:r>
            <w:r w:rsidRPr="00475DC1">
              <w:rPr>
                <w:rFonts w:ascii="Arial" w:hAnsi="Arial" w:cs="Arial"/>
                <w:sz w:val="26"/>
                <w:szCs w:val="26"/>
              </w:rPr>
              <w:t>chhit</w:t>
            </w: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迌</w:t>
            </w:r>
          </w:p>
        </w:tc>
        <w:tc>
          <w:tcPr>
            <w:tcW w:w="5760" w:type="dxa"/>
            <w:vMerge/>
            <w:vAlign w:val="center"/>
          </w:tcPr>
          <w:p w:rsidR="00624D21" w:rsidRPr="00475DC1" w:rsidRDefault="00624D21" w:rsidP="00744787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24D21" w:rsidRPr="00475DC1">
        <w:tc>
          <w:tcPr>
            <w:tcW w:w="543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4</w:t>
            </w:r>
          </w:p>
        </w:tc>
        <w:tc>
          <w:tcPr>
            <w:tcW w:w="1279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阿美族</w:t>
            </w:r>
          </w:p>
        </w:tc>
        <w:tc>
          <w:tcPr>
            <w:tcW w:w="1781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阿美族</w:t>
            </w:r>
          </w:p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豐年祭</w:t>
            </w:r>
          </w:p>
        </w:tc>
        <w:tc>
          <w:tcPr>
            <w:tcW w:w="5760" w:type="dxa"/>
            <w:vMerge/>
            <w:vAlign w:val="center"/>
          </w:tcPr>
          <w:p w:rsidR="00624D21" w:rsidRPr="00475DC1" w:rsidRDefault="00624D21" w:rsidP="00744787">
            <w:pPr>
              <w:ind w:left="3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24D21" w:rsidRPr="00475DC1">
        <w:tc>
          <w:tcPr>
            <w:tcW w:w="543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5</w:t>
            </w:r>
          </w:p>
        </w:tc>
        <w:tc>
          <w:tcPr>
            <w:tcW w:w="1279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布農語</w:t>
            </w:r>
          </w:p>
        </w:tc>
        <w:tc>
          <w:tcPr>
            <w:tcW w:w="1781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人與樹</w:t>
            </w:r>
          </w:p>
        </w:tc>
        <w:tc>
          <w:tcPr>
            <w:tcW w:w="5760" w:type="dxa"/>
            <w:vMerge/>
            <w:vAlign w:val="center"/>
          </w:tcPr>
          <w:p w:rsidR="00624D21" w:rsidRPr="00475DC1" w:rsidRDefault="00624D21" w:rsidP="00744787">
            <w:pPr>
              <w:ind w:left="3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24D21" w:rsidRPr="00475DC1">
        <w:tc>
          <w:tcPr>
            <w:tcW w:w="543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6</w:t>
            </w:r>
          </w:p>
        </w:tc>
        <w:tc>
          <w:tcPr>
            <w:tcW w:w="1279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太魯閣</w:t>
            </w:r>
          </w:p>
        </w:tc>
        <w:tc>
          <w:tcPr>
            <w:tcW w:w="1781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紅葉</w:t>
            </w:r>
          </w:p>
        </w:tc>
        <w:tc>
          <w:tcPr>
            <w:tcW w:w="5760" w:type="dxa"/>
            <w:vMerge/>
            <w:vAlign w:val="center"/>
          </w:tcPr>
          <w:p w:rsidR="00624D21" w:rsidRPr="00475DC1" w:rsidRDefault="00624D21" w:rsidP="00744787">
            <w:pPr>
              <w:ind w:left="465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24D21" w:rsidRPr="00475DC1">
        <w:tc>
          <w:tcPr>
            <w:tcW w:w="543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7</w:t>
            </w:r>
          </w:p>
        </w:tc>
        <w:tc>
          <w:tcPr>
            <w:tcW w:w="1279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客語</w:t>
            </w:r>
          </w:p>
        </w:tc>
        <w:tc>
          <w:tcPr>
            <w:tcW w:w="1781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崖個家鄉那魯灣</w:t>
            </w:r>
          </w:p>
        </w:tc>
        <w:tc>
          <w:tcPr>
            <w:tcW w:w="5760" w:type="dxa"/>
            <w:vMerge/>
            <w:vAlign w:val="center"/>
          </w:tcPr>
          <w:p w:rsidR="00624D21" w:rsidRPr="00475DC1" w:rsidRDefault="00624D21" w:rsidP="00744787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24D21" w:rsidRPr="00475DC1">
        <w:tc>
          <w:tcPr>
            <w:tcW w:w="543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8</w:t>
            </w:r>
          </w:p>
        </w:tc>
        <w:tc>
          <w:tcPr>
            <w:tcW w:w="1279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太魯閣語</w:t>
            </w:r>
          </w:p>
        </w:tc>
        <w:tc>
          <w:tcPr>
            <w:tcW w:w="1781" w:type="dxa"/>
            <w:vAlign w:val="center"/>
          </w:tcPr>
          <w:p w:rsidR="00624D21" w:rsidRPr="00475DC1" w:rsidRDefault="00624D21" w:rsidP="007447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5DC1">
              <w:rPr>
                <w:rFonts w:ascii="標楷體" w:eastAsia="標楷體" w:hAnsi="標楷體" w:cs="標楷體" w:hint="eastAsia"/>
                <w:sz w:val="26"/>
                <w:szCs w:val="26"/>
              </w:rPr>
              <w:t>太魯閣族的紋面傳說</w:t>
            </w:r>
          </w:p>
        </w:tc>
        <w:tc>
          <w:tcPr>
            <w:tcW w:w="5760" w:type="dxa"/>
            <w:vMerge/>
            <w:vAlign w:val="center"/>
          </w:tcPr>
          <w:p w:rsidR="00624D21" w:rsidRPr="00475DC1" w:rsidRDefault="00624D21" w:rsidP="00744787">
            <w:pPr>
              <w:ind w:left="3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624D21" w:rsidRDefault="00624D21" w:rsidP="00B2405E">
      <w:pPr>
        <w:jc w:val="distribute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624D21" w:rsidRDefault="00624D21" w:rsidP="00B2405E">
      <w:pPr>
        <w:jc w:val="distribute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624D21" w:rsidRPr="00D50085" w:rsidRDefault="00624D21" w:rsidP="00DB77BE">
      <w:pPr>
        <w:numPr>
          <w:ilvl w:val="0"/>
          <w:numId w:val="1"/>
        </w:numPr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D50085">
        <w:rPr>
          <w:rFonts w:ascii="標楷體" w:eastAsia="標楷體" w:hAnsi="標楷體" w:cs="標楷體" w:hint="eastAsia"/>
          <w:color w:val="000000"/>
          <w:sz w:val="32"/>
          <w:szCs w:val="32"/>
        </w:rPr>
        <w:t>國中組</w:t>
      </w:r>
    </w:p>
    <w:tbl>
      <w:tblPr>
        <w:tblW w:w="93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795"/>
        <w:gridCol w:w="1781"/>
        <w:gridCol w:w="5214"/>
      </w:tblGrid>
      <w:tr w:rsidR="00624D21" w:rsidRPr="005E41A2">
        <w:tc>
          <w:tcPr>
            <w:tcW w:w="567" w:type="dxa"/>
            <w:vAlign w:val="center"/>
          </w:tcPr>
          <w:p w:rsidR="00624D21" w:rsidRPr="00D50085" w:rsidRDefault="00624D21" w:rsidP="005E41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500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795" w:type="dxa"/>
            <w:vAlign w:val="center"/>
          </w:tcPr>
          <w:p w:rsidR="00624D21" w:rsidRPr="00D50085" w:rsidRDefault="00624D21" w:rsidP="005E41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500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族別</w:t>
            </w:r>
          </w:p>
        </w:tc>
        <w:tc>
          <w:tcPr>
            <w:tcW w:w="1781" w:type="dxa"/>
            <w:vAlign w:val="center"/>
          </w:tcPr>
          <w:p w:rsidR="00624D21" w:rsidRPr="00D50085" w:rsidRDefault="00624D21" w:rsidP="005E41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500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5214" w:type="dxa"/>
            <w:vAlign w:val="center"/>
          </w:tcPr>
          <w:p w:rsidR="00624D21" w:rsidRPr="00D50085" w:rsidRDefault="00624D21" w:rsidP="005E41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500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評語</w:t>
            </w:r>
          </w:p>
        </w:tc>
      </w:tr>
      <w:tr w:rsidR="00624D21" w:rsidRPr="005E41A2">
        <w:trPr>
          <w:trHeight w:val="780"/>
        </w:trPr>
        <w:tc>
          <w:tcPr>
            <w:tcW w:w="567" w:type="dxa"/>
            <w:vAlign w:val="center"/>
          </w:tcPr>
          <w:p w:rsidR="00624D21" w:rsidRPr="00E26114" w:rsidRDefault="00624D21" w:rsidP="009B46EA">
            <w:pPr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2611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</w:p>
        </w:tc>
        <w:tc>
          <w:tcPr>
            <w:tcW w:w="1795" w:type="dxa"/>
            <w:vAlign w:val="center"/>
          </w:tcPr>
          <w:p w:rsidR="00624D21" w:rsidRPr="00D50085" w:rsidRDefault="00624D21" w:rsidP="009B46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0085">
              <w:rPr>
                <w:rFonts w:ascii="標楷體" w:eastAsia="標楷體" w:hAnsi="標楷體" w:cs="標楷體" w:hint="eastAsia"/>
                <w:sz w:val="28"/>
                <w:szCs w:val="28"/>
              </w:rPr>
              <w:t>閩南語</w:t>
            </w:r>
          </w:p>
        </w:tc>
        <w:tc>
          <w:tcPr>
            <w:tcW w:w="1781" w:type="dxa"/>
            <w:vAlign w:val="center"/>
          </w:tcPr>
          <w:p w:rsidR="00624D21" w:rsidRPr="00D50085" w:rsidRDefault="00624D21" w:rsidP="009B46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0085">
              <w:rPr>
                <w:rFonts w:ascii="標楷體" w:eastAsia="標楷體" w:hAnsi="標楷體" w:cs="標楷體" w:hint="eastAsia"/>
                <w:sz w:val="28"/>
                <w:szCs w:val="28"/>
              </w:rPr>
              <w:t>數念阿公兜</w:t>
            </w:r>
          </w:p>
        </w:tc>
        <w:tc>
          <w:tcPr>
            <w:tcW w:w="5214" w:type="dxa"/>
            <w:vAlign w:val="center"/>
          </w:tcPr>
          <w:p w:rsidR="00624D21" w:rsidRPr="00D50085" w:rsidRDefault="00624D21" w:rsidP="0071027B">
            <w:pPr>
              <w:pStyle w:val="ListParagraph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500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繪畫表現方式細緻，技巧豐富。</w:t>
            </w:r>
          </w:p>
          <w:p w:rsidR="00624D21" w:rsidRPr="00D50085" w:rsidRDefault="00624D21" w:rsidP="0071027B">
            <w:pPr>
              <w:pStyle w:val="ListParagraph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500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以孩子思考的角度創作，內容多元，實為可貴。</w:t>
            </w:r>
          </w:p>
        </w:tc>
      </w:tr>
    </w:tbl>
    <w:p w:rsidR="00624D21" w:rsidRDefault="00624D21" w:rsidP="00DB77BE">
      <w:pPr>
        <w:rPr>
          <w:rFonts w:ascii="標楷體" w:eastAsia="標楷體" w:hAnsi="標楷體"/>
          <w:color w:val="000000"/>
          <w:sz w:val="28"/>
          <w:szCs w:val="28"/>
        </w:rPr>
      </w:pPr>
    </w:p>
    <w:p w:rsidR="00624D21" w:rsidRDefault="00624D21" w:rsidP="00DB77BE">
      <w:pPr>
        <w:rPr>
          <w:rFonts w:ascii="標楷體" w:eastAsia="標楷體" w:hAnsi="標楷體"/>
          <w:color w:val="000000"/>
          <w:sz w:val="28"/>
          <w:szCs w:val="28"/>
        </w:rPr>
      </w:pPr>
    </w:p>
    <w:p w:rsidR="00624D21" w:rsidRPr="00403E62" w:rsidRDefault="00624D21" w:rsidP="00A33883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教師</w:t>
      </w:r>
      <w:r w:rsidRPr="00403E62">
        <w:rPr>
          <w:rFonts w:ascii="標楷體" w:eastAsia="標楷體" w:hAnsi="標楷體" w:cs="標楷體" w:hint="eastAsia"/>
          <w:color w:val="000000"/>
          <w:sz w:val="28"/>
          <w:szCs w:val="28"/>
        </w:rPr>
        <w:t>組</w:t>
      </w:r>
    </w:p>
    <w:tbl>
      <w:tblPr>
        <w:tblW w:w="93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306"/>
        <w:gridCol w:w="2270"/>
        <w:gridCol w:w="5214"/>
      </w:tblGrid>
      <w:tr w:rsidR="00624D21" w:rsidRPr="005E41A2">
        <w:tc>
          <w:tcPr>
            <w:tcW w:w="567" w:type="dxa"/>
            <w:vAlign w:val="center"/>
          </w:tcPr>
          <w:p w:rsidR="00624D21" w:rsidRPr="00475DC1" w:rsidRDefault="00624D21" w:rsidP="007F2C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D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306" w:type="dxa"/>
            <w:vAlign w:val="center"/>
          </w:tcPr>
          <w:p w:rsidR="00624D21" w:rsidRPr="00475DC1" w:rsidRDefault="00624D21" w:rsidP="007F2C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D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族別</w:t>
            </w:r>
          </w:p>
        </w:tc>
        <w:tc>
          <w:tcPr>
            <w:tcW w:w="2270" w:type="dxa"/>
            <w:vAlign w:val="center"/>
          </w:tcPr>
          <w:p w:rsidR="00624D21" w:rsidRPr="00475DC1" w:rsidRDefault="00624D21" w:rsidP="007F2C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D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5214" w:type="dxa"/>
            <w:vAlign w:val="center"/>
          </w:tcPr>
          <w:p w:rsidR="00624D21" w:rsidRPr="00475DC1" w:rsidRDefault="00624D21" w:rsidP="007F2C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D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評語</w:t>
            </w:r>
          </w:p>
        </w:tc>
      </w:tr>
      <w:tr w:rsidR="00624D21" w:rsidRPr="005E41A2">
        <w:trPr>
          <w:trHeight w:val="780"/>
        </w:trPr>
        <w:tc>
          <w:tcPr>
            <w:tcW w:w="567" w:type="dxa"/>
            <w:vAlign w:val="center"/>
          </w:tcPr>
          <w:p w:rsidR="00624D21" w:rsidRPr="006708EF" w:rsidRDefault="00624D21" w:rsidP="009B46EA">
            <w:pPr>
              <w:jc w:val="center"/>
              <w:rPr>
                <w:rFonts w:ascii="標楷體" w:eastAsia="標楷體" w:hAnsi="標楷體" w:cs="標楷體"/>
              </w:rPr>
            </w:pPr>
            <w:r w:rsidRPr="006708EF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306" w:type="dxa"/>
            <w:vAlign w:val="center"/>
          </w:tcPr>
          <w:p w:rsidR="00624D21" w:rsidRPr="00D50085" w:rsidRDefault="00624D21" w:rsidP="009B46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0085">
              <w:rPr>
                <w:rFonts w:ascii="標楷體" w:eastAsia="標楷體" w:hAnsi="標楷體" w:cs="標楷體" w:hint="eastAsia"/>
                <w:sz w:val="28"/>
                <w:szCs w:val="28"/>
              </w:rPr>
              <w:t>閩南語</w:t>
            </w:r>
          </w:p>
        </w:tc>
        <w:tc>
          <w:tcPr>
            <w:tcW w:w="2270" w:type="dxa"/>
            <w:vAlign w:val="center"/>
          </w:tcPr>
          <w:p w:rsidR="00624D21" w:rsidRPr="00D50085" w:rsidRDefault="00624D21" w:rsidP="009B46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0085">
              <w:rPr>
                <w:rFonts w:ascii="標楷體" w:eastAsia="標楷體" w:hAnsi="標楷體" w:cs="標楷體" w:hint="eastAsia"/>
                <w:sz w:val="28"/>
                <w:szCs w:val="28"/>
              </w:rPr>
              <w:t>我上愛的節日</w:t>
            </w:r>
          </w:p>
        </w:tc>
        <w:tc>
          <w:tcPr>
            <w:tcW w:w="5214" w:type="dxa"/>
            <w:vAlign w:val="center"/>
          </w:tcPr>
          <w:p w:rsidR="00624D21" w:rsidRPr="00D50085" w:rsidRDefault="00624D21" w:rsidP="0071027B">
            <w:pPr>
              <w:pStyle w:val="ListParagraph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500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結合諺語創作，很有創意。</w:t>
            </w:r>
          </w:p>
          <w:p w:rsidR="00624D21" w:rsidRPr="00D50085" w:rsidRDefault="00624D21" w:rsidP="0071027B">
            <w:pPr>
              <w:pStyle w:val="ListParagraph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500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繪畫技巧精湛，可做為母語教材。</w:t>
            </w:r>
          </w:p>
        </w:tc>
      </w:tr>
    </w:tbl>
    <w:p w:rsidR="00624D21" w:rsidRDefault="00624D21" w:rsidP="00A33883">
      <w:pPr>
        <w:rPr>
          <w:rFonts w:ascii="標楷體" w:eastAsia="標楷體" w:hAnsi="標楷體"/>
          <w:color w:val="000000"/>
          <w:sz w:val="28"/>
          <w:szCs w:val="28"/>
        </w:rPr>
      </w:pPr>
    </w:p>
    <w:p w:rsidR="00624D21" w:rsidRPr="00403E62" w:rsidRDefault="00624D21" w:rsidP="00AF5F96">
      <w:pPr>
        <w:rPr>
          <w:rFonts w:ascii="標楷體" w:eastAsia="標楷體" w:hAnsi="標楷體" w:cs="標楷體"/>
          <w:color w:val="000000"/>
          <w:sz w:val="28"/>
          <w:szCs w:val="28"/>
        </w:rPr>
      </w:pPr>
      <w:r w:rsidRPr="00403E62"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 </w:t>
      </w:r>
    </w:p>
    <w:sectPr w:rsidR="00624D21" w:rsidRPr="00403E62" w:rsidSect="00AF5F96">
      <w:pgSz w:w="11906" w:h="16838"/>
      <w:pgMar w:top="71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21" w:rsidRDefault="00624D21" w:rsidP="00A876E4">
      <w:r>
        <w:separator/>
      </w:r>
    </w:p>
  </w:endnote>
  <w:endnote w:type="continuationSeparator" w:id="0">
    <w:p w:rsidR="00624D21" w:rsidRDefault="00624D21" w:rsidP="00A8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21" w:rsidRDefault="00624D21" w:rsidP="00A876E4">
      <w:r>
        <w:separator/>
      </w:r>
    </w:p>
  </w:footnote>
  <w:footnote w:type="continuationSeparator" w:id="0">
    <w:p w:rsidR="00624D21" w:rsidRDefault="00624D21" w:rsidP="00A8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15BC"/>
    <w:multiLevelType w:val="hybridMultilevel"/>
    <w:tmpl w:val="5142D272"/>
    <w:lvl w:ilvl="0" w:tplc="D9DC651C">
      <w:start w:val="10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CB64E03"/>
    <w:multiLevelType w:val="hybridMultilevel"/>
    <w:tmpl w:val="33EAE4D0"/>
    <w:lvl w:ilvl="0" w:tplc="930A6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6A3B4D"/>
    <w:multiLevelType w:val="hybridMultilevel"/>
    <w:tmpl w:val="6C1272C0"/>
    <w:lvl w:ilvl="0" w:tplc="6EE84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0938B7"/>
    <w:multiLevelType w:val="hybridMultilevel"/>
    <w:tmpl w:val="C57C98E6"/>
    <w:lvl w:ilvl="0" w:tplc="8EE2D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D77CC7"/>
    <w:multiLevelType w:val="hybridMultilevel"/>
    <w:tmpl w:val="B3F07540"/>
    <w:lvl w:ilvl="0" w:tplc="53520B0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380950"/>
    <w:multiLevelType w:val="hybridMultilevel"/>
    <w:tmpl w:val="92C4086C"/>
    <w:lvl w:ilvl="0" w:tplc="FA8C5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EC0936"/>
    <w:multiLevelType w:val="hybridMultilevel"/>
    <w:tmpl w:val="487E8380"/>
    <w:lvl w:ilvl="0" w:tplc="E5244F2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2A4267"/>
    <w:multiLevelType w:val="hybridMultilevel"/>
    <w:tmpl w:val="363C0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8259D6"/>
    <w:multiLevelType w:val="hybridMultilevel"/>
    <w:tmpl w:val="49ACDE92"/>
    <w:lvl w:ilvl="0" w:tplc="F356D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0812B5"/>
    <w:multiLevelType w:val="hybridMultilevel"/>
    <w:tmpl w:val="93C4580A"/>
    <w:lvl w:ilvl="0" w:tplc="164A5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9D40F4"/>
    <w:multiLevelType w:val="hybridMultilevel"/>
    <w:tmpl w:val="E0384452"/>
    <w:lvl w:ilvl="0" w:tplc="485C4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8E4D52"/>
    <w:multiLevelType w:val="hybridMultilevel"/>
    <w:tmpl w:val="7CC0746A"/>
    <w:lvl w:ilvl="0" w:tplc="FF1EE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424B3B"/>
    <w:multiLevelType w:val="hybridMultilevel"/>
    <w:tmpl w:val="F8AEDB36"/>
    <w:lvl w:ilvl="0" w:tplc="52F4D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1A0A52"/>
    <w:multiLevelType w:val="hybridMultilevel"/>
    <w:tmpl w:val="FD3C7FAE"/>
    <w:lvl w:ilvl="0" w:tplc="F706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0016A0"/>
    <w:multiLevelType w:val="hybridMultilevel"/>
    <w:tmpl w:val="A0EC0F14"/>
    <w:lvl w:ilvl="0" w:tplc="5B8A589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2D54CE"/>
    <w:multiLevelType w:val="hybridMultilevel"/>
    <w:tmpl w:val="71CE8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373C98"/>
    <w:multiLevelType w:val="hybridMultilevel"/>
    <w:tmpl w:val="D7CE7552"/>
    <w:lvl w:ilvl="0" w:tplc="A776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C33D83"/>
    <w:multiLevelType w:val="hybridMultilevel"/>
    <w:tmpl w:val="2146CD04"/>
    <w:lvl w:ilvl="0" w:tplc="75C20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E30CBF"/>
    <w:multiLevelType w:val="hybridMultilevel"/>
    <w:tmpl w:val="CDD8501A"/>
    <w:lvl w:ilvl="0" w:tplc="B2724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4F7E62"/>
    <w:multiLevelType w:val="hybridMultilevel"/>
    <w:tmpl w:val="8884A4D0"/>
    <w:lvl w:ilvl="0" w:tplc="A4E44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6862CC"/>
    <w:multiLevelType w:val="hybridMultilevel"/>
    <w:tmpl w:val="3AA66A9A"/>
    <w:lvl w:ilvl="0" w:tplc="A87ACBCE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1">
    <w:nsid w:val="455468B7"/>
    <w:multiLevelType w:val="hybridMultilevel"/>
    <w:tmpl w:val="4D6A5B60"/>
    <w:lvl w:ilvl="0" w:tplc="CCDE0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7647D3"/>
    <w:multiLevelType w:val="hybridMultilevel"/>
    <w:tmpl w:val="C900980A"/>
    <w:lvl w:ilvl="0" w:tplc="0FBE5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143837"/>
    <w:multiLevelType w:val="hybridMultilevel"/>
    <w:tmpl w:val="FA00892E"/>
    <w:lvl w:ilvl="0" w:tplc="7548C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4A5A3C"/>
    <w:multiLevelType w:val="hybridMultilevel"/>
    <w:tmpl w:val="C53E6F60"/>
    <w:lvl w:ilvl="0" w:tplc="73224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FFF3127"/>
    <w:multiLevelType w:val="hybridMultilevel"/>
    <w:tmpl w:val="BAACF460"/>
    <w:lvl w:ilvl="0" w:tplc="77CA1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075C7C"/>
    <w:multiLevelType w:val="hybridMultilevel"/>
    <w:tmpl w:val="4738C590"/>
    <w:lvl w:ilvl="0" w:tplc="F50C5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1C1782"/>
    <w:multiLevelType w:val="hybridMultilevel"/>
    <w:tmpl w:val="BA98DD40"/>
    <w:lvl w:ilvl="0" w:tplc="21401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8020548"/>
    <w:multiLevelType w:val="hybridMultilevel"/>
    <w:tmpl w:val="3A0C52E2"/>
    <w:lvl w:ilvl="0" w:tplc="8C90D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B5E6103"/>
    <w:multiLevelType w:val="hybridMultilevel"/>
    <w:tmpl w:val="3948E770"/>
    <w:lvl w:ilvl="0" w:tplc="A17EF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D22741"/>
    <w:multiLevelType w:val="hybridMultilevel"/>
    <w:tmpl w:val="27E4B8B2"/>
    <w:lvl w:ilvl="0" w:tplc="1CE00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FD20B9"/>
    <w:multiLevelType w:val="hybridMultilevel"/>
    <w:tmpl w:val="AD263BF4"/>
    <w:lvl w:ilvl="0" w:tplc="09B25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75A3479"/>
    <w:multiLevelType w:val="hybridMultilevel"/>
    <w:tmpl w:val="E4CC195E"/>
    <w:lvl w:ilvl="0" w:tplc="404C2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E5F035F"/>
    <w:multiLevelType w:val="hybridMultilevel"/>
    <w:tmpl w:val="F9F83E12"/>
    <w:lvl w:ilvl="0" w:tplc="3826628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4">
    <w:nsid w:val="6EF03AF9"/>
    <w:multiLevelType w:val="hybridMultilevel"/>
    <w:tmpl w:val="ACACECE0"/>
    <w:lvl w:ilvl="0" w:tplc="29FC2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CC1761"/>
    <w:multiLevelType w:val="hybridMultilevel"/>
    <w:tmpl w:val="0F823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0747D9"/>
    <w:multiLevelType w:val="hybridMultilevel"/>
    <w:tmpl w:val="77D49568"/>
    <w:lvl w:ilvl="0" w:tplc="658AB5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CF77231"/>
    <w:multiLevelType w:val="hybridMultilevel"/>
    <w:tmpl w:val="A010F05A"/>
    <w:lvl w:ilvl="0" w:tplc="06927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040B53"/>
    <w:multiLevelType w:val="hybridMultilevel"/>
    <w:tmpl w:val="B50C1ED6"/>
    <w:lvl w:ilvl="0" w:tplc="1BF01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D97EB0"/>
    <w:multiLevelType w:val="hybridMultilevel"/>
    <w:tmpl w:val="57CC8718"/>
    <w:lvl w:ilvl="0" w:tplc="8C562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30"/>
  </w:num>
  <w:num w:numId="5">
    <w:abstractNumId w:val="2"/>
  </w:num>
  <w:num w:numId="6">
    <w:abstractNumId w:val="3"/>
  </w:num>
  <w:num w:numId="7">
    <w:abstractNumId w:val="28"/>
  </w:num>
  <w:num w:numId="8">
    <w:abstractNumId w:val="33"/>
  </w:num>
  <w:num w:numId="9">
    <w:abstractNumId w:val="29"/>
  </w:num>
  <w:num w:numId="10">
    <w:abstractNumId w:val="16"/>
  </w:num>
  <w:num w:numId="11">
    <w:abstractNumId w:val="19"/>
  </w:num>
  <w:num w:numId="12">
    <w:abstractNumId w:val="27"/>
  </w:num>
  <w:num w:numId="13">
    <w:abstractNumId w:val="26"/>
  </w:num>
  <w:num w:numId="14">
    <w:abstractNumId w:val="21"/>
  </w:num>
  <w:num w:numId="15">
    <w:abstractNumId w:val="1"/>
  </w:num>
  <w:num w:numId="16">
    <w:abstractNumId w:val="22"/>
  </w:num>
  <w:num w:numId="17">
    <w:abstractNumId w:val="6"/>
  </w:num>
  <w:num w:numId="18">
    <w:abstractNumId w:val="10"/>
  </w:num>
  <w:num w:numId="19">
    <w:abstractNumId w:val="39"/>
  </w:num>
  <w:num w:numId="20">
    <w:abstractNumId w:val="25"/>
  </w:num>
  <w:num w:numId="21">
    <w:abstractNumId w:val="13"/>
  </w:num>
  <w:num w:numId="22">
    <w:abstractNumId w:val="9"/>
  </w:num>
  <w:num w:numId="23">
    <w:abstractNumId w:val="38"/>
  </w:num>
  <w:num w:numId="24">
    <w:abstractNumId w:val="15"/>
  </w:num>
  <w:num w:numId="25">
    <w:abstractNumId w:val="7"/>
  </w:num>
  <w:num w:numId="26">
    <w:abstractNumId w:val="35"/>
  </w:num>
  <w:num w:numId="27">
    <w:abstractNumId w:val="18"/>
  </w:num>
  <w:num w:numId="28">
    <w:abstractNumId w:val="12"/>
  </w:num>
  <w:num w:numId="29">
    <w:abstractNumId w:val="17"/>
  </w:num>
  <w:num w:numId="30">
    <w:abstractNumId w:val="32"/>
  </w:num>
  <w:num w:numId="31">
    <w:abstractNumId w:val="34"/>
  </w:num>
  <w:num w:numId="32">
    <w:abstractNumId w:val="11"/>
  </w:num>
  <w:num w:numId="33">
    <w:abstractNumId w:val="8"/>
  </w:num>
  <w:num w:numId="34">
    <w:abstractNumId w:val="31"/>
  </w:num>
  <w:num w:numId="35">
    <w:abstractNumId w:val="37"/>
  </w:num>
  <w:num w:numId="36">
    <w:abstractNumId w:val="20"/>
  </w:num>
  <w:num w:numId="37">
    <w:abstractNumId w:val="4"/>
  </w:num>
  <w:num w:numId="38">
    <w:abstractNumId w:val="36"/>
  </w:num>
  <w:num w:numId="39">
    <w:abstractNumId w:val="23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F96"/>
    <w:rsid w:val="000100A4"/>
    <w:rsid w:val="000110B0"/>
    <w:rsid w:val="00016B78"/>
    <w:rsid w:val="0003520F"/>
    <w:rsid w:val="000355AB"/>
    <w:rsid w:val="00035ADA"/>
    <w:rsid w:val="0004049E"/>
    <w:rsid w:val="00050A1D"/>
    <w:rsid w:val="000B6221"/>
    <w:rsid w:val="000C120C"/>
    <w:rsid w:val="000C7DEF"/>
    <w:rsid w:val="00107ACD"/>
    <w:rsid w:val="00141A79"/>
    <w:rsid w:val="00146680"/>
    <w:rsid w:val="00160B06"/>
    <w:rsid w:val="00185761"/>
    <w:rsid w:val="001B6DF9"/>
    <w:rsid w:val="001C60C9"/>
    <w:rsid w:val="00204122"/>
    <w:rsid w:val="002428BD"/>
    <w:rsid w:val="0026046F"/>
    <w:rsid w:val="00264812"/>
    <w:rsid w:val="00287556"/>
    <w:rsid w:val="002D03D9"/>
    <w:rsid w:val="002D3348"/>
    <w:rsid w:val="002E29AD"/>
    <w:rsid w:val="00303B54"/>
    <w:rsid w:val="00314BAD"/>
    <w:rsid w:val="00317ABD"/>
    <w:rsid w:val="00335E09"/>
    <w:rsid w:val="00351797"/>
    <w:rsid w:val="00362F55"/>
    <w:rsid w:val="0039072D"/>
    <w:rsid w:val="003A2BEC"/>
    <w:rsid w:val="003A2F9D"/>
    <w:rsid w:val="003B0D4B"/>
    <w:rsid w:val="00403E62"/>
    <w:rsid w:val="004505B9"/>
    <w:rsid w:val="00475DC1"/>
    <w:rsid w:val="00492380"/>
    <w:rsid w:val="004E0043"/>
    <w:rsid w:val="00510C6F"/>
    <w:rsid w:val="0053432A"/>
    <w:rsid w:val="0053539A"/>
    <w:rsid w:val="00535D58"/>
    <w:rsid w:val="00535FDA"/>
    <w:rsid w:val="00544684"/>
    <w:rsid w:val="00546635"/>
    <w:rsid w:val="00550182"/>
    <w:rsid w:val="0055170A"/>
    <w:rsid w:val="00571A7B"/>
    <w:rsid w:val="00582ECC"/>
    <w:rsid w:val="00595F14"/>
    <w:rsid w:val="005A5C0F"/>
    <w:rsid w:val="005A794B"/>
    <w:rsid w:val="005B53D2"/>
    <w:rsid w:val="005D7463"/>
    <w:rsid w:val="005E21DD"/>
    <w:rsid w:val="005E41A2"/>
    <w:rsid w:val="005F6875"/>
    <w:rsid w:val="00613493"/>
    <w:rsid w:val="00613A89"/>
    <w:rsid w:val="00624D21"/>
    <w:rsid w:val="00631564"/>
    <w:rsid w:val="00631780"/>
    <w:rsid w:val="0065601D"/>
    <w:rsid w:val="006708EF"/>
    <w:rsid w:val="006944B5"/>
    <w:rsid w:val="006C56B6"/>
    <w:rsid w:val="006D2174"/>
    <w:rsid w:val="006F2840"/>
    <w:rsid w:val="00705E81"/>
    <w:rsid w:val="0071027B"/>
    <w:rsid w:val="0072386B"/>
    <w:rsid w:val="00726D9C"/>
    <w:rsid w:val="00744787"/>
    <w:rsid w:val="0077772E"/>
    <w:rsid w:val="00795BB9"/>
    <w:rsid w:val="007A6D35"/>
    <w:rsid w:val="007C45B0"/>
    <w:rsid w:val="007E4F37"/>
    <w:rsid w:val="007E776E"/>
    <w:rsid w:val="007F2C04"/>
    <w:rsid w:val="007F3999"/>
    <w:rsid w:val="00805C8B"/>
    <w:rsid w:val="00814F42"/>
    <w:rsid w:val="0082410E"/>
    <w:rsid w:val="00826C8E"/>
    <w:rsid w:val="00831B8C"/>
    <w:rsid w:val="00845211"/>
    <w:rsid w:val="00881AB1"/>
    <w:rsid w:val="00885AE5"/>
    <w:rsid w:val="008B1ACC"/>
    <w:rsid w:val="008C0A8C"/>
    <w:rsid w:val="008C14B1"/>
    <w:rsid w:val="008D5357"/>
    <w:rsid w:val="008D6B72"/>
    <w:rsid w:val="008E5D07"/>
    <w:rsid w:val="008E6B2A"/>
    <w:rsid w:val="00911C8C"/>
    <w:rsid w:val="00971176"/>
    <w:rsid w:val="0099317A"/>
    <w:rsid w:val="009A09CE"/>
    <w:rsid w:val="009A6522"/>
    <w:rsid w:val="009B46EA"/>
    <w:rsid w:val="009C7967"/>
    <w:rsid w:val="009F1E52"/>
    <w:rsid w:val="009F22AC"/>
    <w:rsid w:val="00A1680A"/>
    <w:rsid w:val="00A33883"/>
    <w:rsid w:val="00A357FB"/>
    <w:rsid w:val="00A5147D"/>
    <w:rsid w:val="00A52F29"/>
    <w:rsid w:val="00A65644"/>
    <w:rsid w:val="00A876E4"/>
    <w:rsid w:val="00AB1D91"/>
    <w:rsid w:val="00AC3963"/>
    <w:rsid w:val="00AC5B01"/>
    <w:rsid w:val="00AF5F96"/>
    <w:rsid w:val="00B00E46"/>
    <w:rsid w:val="00B2405E"/>
    <w:rsid w:val="00B514DB"/>
    <w:rsid w:val="00B52BC7"/>
    <w:rsid w:val="00B6059F"/>
    <w:rsid w:val="00B76B1F"/>
    <w:rsid w:val="00B80F90"/>
    <w:rsid w:val="00B90182"/>
    <w:rsid w:val="00BC3B61"/>
    <w:rsid w:val="00BC6597"/>
    <w:rsid w:val="00BD5F7E"/>
    <w:rsid w:val="00BD62FA"/>
    <w:rsid w:val="00BE3AC4"/>
    <w:rsid w:val="00BF51F4"/>
    <w:rsid w:val="00C142D2"/>
    <w:rsid w:val="00C17EB6"/>
    <w:rsid w:val="00C84960"/>
    <w:rsid w:val="00C877FC"/>
    <w:rsid w:val="00C902ED"/>
    <w:rsid w:val="00C97B9C"/>
    <w:rsid w:val="00CA278F"/>
    <w:rsid w:val="00CB33B9"/>
    <w:rsid w:val="00CE7093"/>
    <w:rsid w:val="00CF06A8"/>
    <w:rsid w:val="00D01883"/>
    <w:rsid w:val="00D02A41"/>
    <w:rsid w:val="00D13CB6"/>
    <w:rsid w:val="00D43450"/>
    <w:rsid w:val="00D50085"/>
    <w:rsid w:val="00D50FDB"/>
    <w:rsid w:val="00D64B4A"/>
    <w:rsid w:val="00D72945"/>
    <w:rsid w:val="00D72A72"/>
    <w:rsid w:val="00D72FCB"/>
    <w:rsid w:val="00DA01F3"/>
    <w:rsid w:val="00DB77BE"/>
    <w:rsid w:val="00DC5E23"/>
    <w:rsid w:val="00DD1A49"/>
    <w:rsid w:val="00DF3FD8"/>
    <w:rsid w:val="00E10EFE"/>
    <w:rsid w:val="00E26114"/>
    <w:rsid w:val="00E27844"/>
    <w:rsid w:val="00E35864"/>
    <w:rsid w:val="00E3795A"/>
    <w:rsid w:val="00E704FB"/>
    <w:rsid w:val="00ED3D3D"/>
    <w:rsid w:val="00EE343F"/>
    <w:rsid w:val="00F000BA"/>
    <w:rsid w:val="00F30FF0"/>
    <w:rsid w:val="00F32C55"/>
    <w:rsid w:val="00F52EE8"/>
    <w:rsid w:val="00F5351A"/>
    <w:rsid w:val="00F74743"/>
    <w:rsid w:val="00F75828"/>
    <w:rsid w:val="00F84183"/>
    <w:rsid w:val="00F85106"/>
    <w:rsid w:val="00F96FEE"/>
    <w:rsid w:val="00FA0E71"/>
    <w:rsid w:val="00FA334A"/>
    <w:rsid w:val="00FE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8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5F96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uiPriority w:val="99"/>
    <w:rsid w:val="00DF3FD8"/>
  </w:style>
  <w:style w:type="paragraph" w:styleId="Header">
    <w:name w:val="header"/>
    <w:basedOn w:val="Normal"/>
    <w:link w:val="HeaderChar"/>
    <w:uiPriority w:val="99"/>
    <w:rsid w:val="00A87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876E4"/>
    <w:rPr>
      <w:kern w:val="2"/>
    </w:rPr>
  </w:style>
  <w:style w:type="paragraph" w:styleId="Footer">
    <w:name w:val="footer"/>
    <w:basedOn w:val="Normal"/>
    <w:link w:val="FooterChar"/>
    <w:uiPriority w:val="99"/>
    <w:rsid w:val="00A87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876E4"/>
    <w:rPr>
      <w:kern w:val="2"/>
    </w:rPr>
  </w:style>
  <w:style w:type="paragraph" w:styleId="ListParagraph">
    <w:name w:val="List Paragraph"/>
    <w:basedOn w:val="Normal"/>
    <w:uiPriority w:val="99"/>
    <w:qFormat/>
    <w:rsid w:val="00885AE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2</Pages>
  <Words>120</Words>
  <Characters>687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「世界母語日、話我家鄉畫」數位繪本競賽活動評分表</dc:title>
  <dc:subject/>
  <dc:creator>Microsoft</dc:creator>
  <cp:keywords/>
  <dc:description/>
  <cp:lastModifiedBy>user</cp:lastModifiedBy>
  <cp:revision>9</cp:revision>
  <cp:lastPrinted>2013-11-18T01:13:00Z</cp:lastPrinted>
  <dcterms:created xsi:type="dcterms:W3CDTF">2015-11-12T13:34:00Z</dcterms:created>
  <dcterms:modified xsi:type="dcterms:W3CDTF">2015-11-16T02:01:00Z</dcterms:modified>
</cp:coreProperties>
</file>