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311" w:rsidRPr="001273E6" w:rsidRDefault="00E364C5" w:rsidP="009B637B">
      <w:pPr>
        <w:spacing w:line="460" w:lineRule="exact"/>
        <w:jc w:val="center"/>
        <w:rPr>
          <w:rFonts w:ascii="標楷體" w:eastAsia="標楷體" w:hAnsi="標楷體"/>
          <w:b/>
          <w:sz w:val="36"/>
          <w:szCs w:val="36"/>
        </w:rPr>
      </w:pPr>
      <w:r>
        <w:rPr>
          <w:rFonts w:ascii="標楷體" w:eastAsia="標楷體" w:hAnsi="標楷體" w:hint="eastAsia"/>
          <w:b/>
          <w:sz w:val="36"/>
          <w:szCs w:val="36"/>
        </w:rPr>
        <w:t>績優身心障礙運動選手及其有功教練獎勵</w:t>
      </w:r>
      <w:r w:rsidR="00FD6246" w:rsidRPr="001273E6">
        <w:rPr>
          <w:rFonts w:ascii="標楷體" w:eastAsia="標楷體" w:hAnsi="標楷體" w:hint="eastAsia"/>
          <w:b/>
          <w:sz w:val="36"/>
          <w:szCs w:val="36"/>
        </w:rPr>
        <w:t>辦法</w:t>
      </w:r>
      <w:r w:rsidR="009B637B">
        <w:rPr>
          <w:rFonts w:ascii="標楷體" w:eastAsia="標楷體" w:hAnsi="標楷體" w:hint="eastAsia"/>
          <w:b/>
          <w:sz w:val="36"/>
          <w:szCs w:val="36"/>
        </w:rPr>
        <w:t>修正條文</w:t>
      </w:r>
    </w:p>
    <w:p w:rsidR="00FD6246" w:rsidRPr="00FD6246" w:rsidRDefault="00FD6246" w:rsidP="009B637B">
      <w:pPr>
        <w:spacing w:line="460" w:lineRule="exact"/>
        <w:ind w:left="840" w:hangingChars="300" w:hanging="840"/>
        <w:rPr>
          <w:rFonts w:ascii="標楷體" w:eastAsia="標楷體" w:hAnsi="標楷體"/>
          <w:sz w:val="28"/>
          <w:szCs w:val="28"/>
        </w:rPr>
      </w:pPr>
      <w:r w:rsidRPr="00FD6246">
        <w:rPr>
          <w:rFonts w:ascii="標楷體" w:eastAsia="標楷體" w:hAnsi="標楷體" w:hint="eastAsia"/>
          <w:sz w:val="28"/>
          <w:szCs w:val="28"/>
        </w:rPr>
        <w:t>第一條</w:t>
      </w:r>
      <w:r w:rsidRPr="00FD6246">
        <w:rPr>
          <w:rFonts w:ascii="標楷體" w:eastAsia="標楷體" w:hAnsi="標楷體"/>
          <w:sz w:val="28"/>
          <w:szCs w:val="28"/>
        </w:rPr>
        <w:t xml:space="preserve"> </w:t>
      </w:r>
      <w:r>
        <w:rPr>
          <w:rFonts w:ascii="標楷體" w:eastAsia="標楷體" w:hAnsi="標楷體" w:hint="eastAsia"/>
          <w:sz w:val="28"/>
          <w:szCs w:val="28"/>
        </w:rPr>
        <w:t xml:space="preserve">  </w:t>
      </w:r>
      <w:r w:rsidRPr="00FD6246">
        <w:rPr>
          <w:rFonts w:ascii="標楷體" w:eastAsia="標楷體" w:hAnsi="標楷體"/>
          <w:sz w:val="28"/>
          <w:szCs w:val="28"/>
        </w:rPr>
        <w:t xml:space="preserve"> </w:t>
      </w:r>
      <w:r w:rsidR="000D2AF6" w:rsidRPr="00532956">
        <w:rPr>
          <w:rFonts w:ascii="標楷體" w:eastAsia="標楷體" w:hAnsi="標楷體" w:hint="eastAsia"/>
          <w:color w:val="000000" w:themeColor="text1"/>
          <w:sz w:val="28"/>
          <w:szCs w:val="28"/>
        </w:rPr>
        <w:t>本辦法依國民體育法（以下簡稱</w:t>
      </w:r>
      <w:r w:rsidR="000D2AF6" w:rsidRPr="00532956">
        <w:rPr>
          <w:rFonts w:ascii="標楷體" w:eastAsia="標楷體" w:hAnsi="標楷體"/>
          <w:color w:val="000000" w:themeColor="text1"/>
          <w:sz w:val="28"/>
          <w:szCs w:val="28"/>
        </w:rPr>
        <w:t>本法</w:t>
      </w:r>
      <w:r w:rsidR="000D2AF6" w:rsidRPr="00532956">
        <w:rPr>
          <w:rFonts w:ascii="標楷體" w:eastAsia="標楷體" w:hAnsi="標楷體" w:hint="eastAsia"/>
          <w:color w:val="000000" w:themeColor="text1"/>
          <w:sz w:val="28"/>
          <w:szCs w:val="28"/>
        </w:rPr>
        <w:t>）第十四條第一項規定訂定之</w:t>
      </w:r>
      <w:r w:rsidRPr="00FD6246">
        <w:rPr>
          <w:rFonts w:ascii="標楷體" w:eastAsia="標楷體" w:hAnsi="標楷體" w:hint="eastAsia"/>
          <w:sz w:val="28"/>
          <w:szCs w:val="28"/>
        </w:rPr>
        <w:t>。</w:t>
      </w:r>
    </w:p>
    <w:p w:rsidR="00C717D0" w:rsidRDefault="00FD6246" w:rsidP="009B637B">
      <w:pPr>
        <w:spacing w:line="460" w:lineRule="exact"/>
        <w:ind w:left="840" w:hangingChars="300" w:hanging="840"/>
        <w:rPr>
          <w:rFonts w:ascii="標楷體" w:eastAsia="標楷體" w:hAnsi="標楷體"/>
          <w:sz w:val="28"/>
          <w:szCs w:val="28"/>
        </w:rPr>
      </w:pPr>
      <w:r w:rsidRPr="00FD6246">
        <w:rPr>
          <w:rFonts w:ascii="標楷體" w:eastAsia="標楷體" w:hAnsi="標楷體" w:hint="eastAsia"/>
          <w:sz w:val="28"/>
          <w:szCs w:val="28"/>
        </w:rPr>
        <w:t>第二條</w:t>
      </w:r>
      <w:r w:rsidRPr="00FD6246">
        <w:rPr>
          <w:rFonts w:ascii="標楷體" w:eastAsia="標楷體" w:hAnsi="標楷體"/>
          <w:sz w:val="28"/>
          <w:szCs w:val="28"/>
        </w:rPr>
        <w:t xml:space="preserve"> </w:t>
      </w:r>
      <w:r>
        <w:rPr>
          <w:rFonts w:ascii="標楷體" w:eastAsia="標楷體" w:hAnsi="標楷體" w:hint="eastAsia"/>
          <w:sz w:val="28"/>
          <w:szCs w:val="28"/>
        </w:rPr>
        <w:t xml:space="preserve">  </w:t>
      </w:r>
      <w:r w:rsidRPr="00FD6246">
        <w:rPr>
          <w:rFonts w:ascii="標楷體" w:eastAsia="標楷體" w:hAnsi="標楷體"/>
          <w:sz w:val="28"/>
          <w:szCs w:val="28"/>
        </w:rPr>
        <w:t xml:space="preserve"> </w:t>
      </w:r>
      <w:r w:rsidR="00C717D0" w:rsidRPr="00532956">
        <w:rPr>
          <w:rFonts w:ascii="標楷體" w:eastAsia="標楷體" w:hAnsi="標楷體" w:hint="eastAsia"/>
          <w:sz w:val="28"/>
          <w:szCs w:val="28"/>
        </w:rPr>
        <w:t>本法所稱身心障礙運動選手(以下簡稱選手)及有功教練(以下簡稱教練)，指符合下列各款規定者：</w:t>
      </w:r>
    </w:p>
    <w:p w:rsidR="00FD6246" w:rsidRDefault="00C717D0" w:rsidP="00C717D0">
      <w:pPr>
        <w:spacing w:line="460" w:lineRule="exact"/>
        <w:rPr>
          <w:rFonts w:ascii="標楷體" w:eastAsia="標楷體" w:hAnsi="標楷體"/>
          <w:sz w:val="28"/>
          <w:szCs w:val="28"/>
        </w:rPr>
      </w:pPr>
      <w:r>
        <w:rPr>
          <w:rFonts w:ascii="標楷體" w:eastAsia="標楷體" w:hAnsi="標楷體" w:hint="eastAsia"/>
          <w:sz w:val="28"/>
          <w:szCs w:val="28"/>
        </w:rPr>
        <w:t xml:space="preserve">          </w:t>
      </w:r>
      <w:r w:rsidRPr="00532956">
        <w:rPr>
          <w:rFonts w:ascii="標楷體" w:eastAsia="標楷體" w:hAnsi="標楷體" w:hint="eastAsia"/>
          <w:sz w:val="28"/>
          <w:szCs w:val="28"/>
        </w:rPr>
        <w:t>一、具中華民國國籍</w:t>
      </w:r>
      <w:r w:rsidR="00FD6246" w:rsidRPr="00FD6246">
        <w:rPr>
          <w:rFonts w:ascii="標楷體" w:eastAsia="標楷體" w:hAnsi="標楷體" w:hint="eastAsia"/>
          <w:sz w:val="28"/>
          <w:szCs w:val="28"/>
        </w:rPr>
        <w:t>。</w:t>
      </w:r>
    </w:p>
    <w:p w:rsidR="00C717D0" w:rsidRDefault="00C717D0" w:rsidP="004C6C7D">
      <w:pPr>
        <w:spacing w:line="460" w:lineRule="exact"/>
        <w:ind w:left="1982" w:hangingChars="708" w:hanging="1982"/>
        <w:rPr>
          <w:rFonts w:ascii="標楷體" w:eastAsia="標楷體" w:hAnsi="標楷體"/>
          <w:sz w:val="28"/>
          <w:szCs w:val="28"/>
        </w:rPr>
      </w:pPr>
      <w:r>
        <w:rPr>
          <w:rFonts w:ascii="標楷體" w:eastAsia="標楷體" w:hAnsi="標楷體" w:hint="eastAsia"/>
          <w:sz w:val="28"/>
          <w:szCs w:val="28"/>
        </w:rPr>
        <w:t xml:space="preserve">          </w:t>
      </w:r>
      <w:r w:rsidRPr="00532956">
        <w:rPr>
          <w:rFonts w:ascii="標楷體" w:eastAsia="標楷體" w:hAnsi="標楷體" w:hint="eastAsia"/>
          <w:sz w:val="28"/>
          <w:szCs w:val="28"/>
        </w:rPr>
        <w:t>二、參加該屆國際運動賽會(以下簡稱賽會)之國家代表隊選手及其實際指導之帶隊教練</w:t>
      </w:r>
      <w:r>
        <w:rPr>
          <w:rFonts w:ascii="標楷體" w:eastAsia="標楷體" w:hAnsi="標楷體" w:hint="eastAsia"/>
          <w:sz w:val="28"/>
          <w:szCs w:val="28"/>
        </w:rPr>
        <w:t>。</w:t>
      </w:r>
    </w:p>
    <w:p w:rsidR="00C717D0" w:rsidRPr="00FD6246" w:rsidRDefault="00C717D0" w:rsidP="00C717D0">
      <w:pPr>
        <w:spacing w:line="460" w:lineRule="exact"/>
        <w:ind w:leftChars="353" w:left="847" w:firstLineChars="203" w:firstLine="568"/>
        <w:rPr>
          <w:rFonts w:ascii="標楷體" w:eastAsia="標楷體" w:hAnsi="標楷體"/>
          <w:sz w:val="28"/>
          <w:szCs w:val="28"/>
        </w:rPr>
      </w:pPr>
      <w:r w:rsidRPr="00532956">
        <w:rPr>
          <w:rFonts w:ascii="標楷體" w:eastAsia="標楷體" w:hAnsi="標楷體" w:hint="eastAsia"/>
          <w:sz w:val="28"/>
          <w:szCs w:val="28"/>
        </w:rPr>
        <w:t>國內運動賽會選手及教練之獎勵，</w:t>
      </w:r>
      <w:proofErr w:type="gramStart"/>
      <w:r w:rsidRPr="00532956">
        <w:rPr>
          <w:rFonts w:ascii="標楷體" w:eastAsia="標楷體" w:hAnsi="標楷體" w:hint="eastAsia"/>
          <w:sz w:val="28"/>
          <w:szCs w:val="28"/>
        </w:rPr>
        <w:t>由舉</w:t>
      </w:r>
      <w:proofErr w:type="gramEnd"/>
      <w:r w:rsidRPr="00532956">
        <w:rPr>
          <w:rFonts w:ascii="標楷體" w:eastAsia="標楷體" w:hAnsi="標楷體" w:hint="eastAsia"/>
          <w:sz w:val="28"/>
          <w:szCs w:val="28"/>
        </w:rPr>
        <w:t>（主）辦單位或參加單位另定之</w:t>
      </w:r>
      <w:r>
        <w:rPr>
          <w:rFonts w:ascii="標楷體" w:eastAsia="標楷體" w:hAnsi="標楷體" w:hint="eastAsia"/>
          <w:sz w:val="28"/>
          <w:szCs w:val="28"/>
        </w:rPr>
        <w:t>。</w:t>
      </w:r>
    </w:p>
    <w:p w:rsidR="00FD6246" w:rsidRPr="00FD6246" w:rsidRDefault="00FD6246" w:rsidP="009B637B">
      <w:pPr>
        <w:spacing w:line="460" w:lineRule="exact"/>
        <w:ind w:left="840" w:hangingChars="300" w:hanging="840"/>
        <w:rPr>
          <w:rFonts w:ascii="標楷體" w:eastAsia="標楷體" w:hAnsi="標楷體"/>
          <w:sz w:val="28"/>
          <w:szCs w:val="28"/>
        </w:rPr>
      </w:pPr>
      <w:r w:rsidRPr="00FD6246">
        <w:rPr>
          <w:rFonts w:ascii="標楷體" w:eastAsia="標楷體" w:hAnsi="標楷體" w:hint="eastAsia"/>
          <w:sz w:val="28"/>
          <w:szCs w:val="28"/>
        </w:rPr>
        <w:t>第三條</w:t>
      </w:r>
      <w:r w:rsidRPr="00FD6246">
        <w:rPr>
          <w:rFonts w:ascii="標楷體" w:eastAsia="標楷體" w:hAnsi="標楷體"/>
          <w:sz w:val="28"/>
          <w:szCs w:val="28"/>
        </w:rPr>
        <w:t xml:space="preserve"> </w:t>
      </w:r>
      <w:r>
        <w:rPr>
          <w:rFonts w:ascii="標楷體" w:eastAsia="標楷體" w:hAnsi="標楷體" w:hint="eastAsia"/>
          <w:sz w:val="28"/>
          <w:szCs w:val="28"/>
        </w:rPr>
        <w:t xml:space="preserve">  </w:t>
      </w:r>
      <w:r w:rsidRPr="00FD6246">
        <w:rPr>
          <w:rFonts w:ascii="標楷體" w:eastAsia="標楷體" w:hAnsi="標楷體"/>
          <w:sz w:val="28"/>
          <w:szCs w:val="28"/>
        </w:rPr>
        <w:t xml:space="preserve"> </w:t>
      </w:r>
      <w:r w:rsidR="00C717D0" w:rsidRPr="00532956">
        <w:rPr>
          <w:rFonts w:ascii="標楷體" w:eastAsia="標楷體" w:hAnsi="標楷體" w:hint="eastAsia"/>
          <w:sz w:val="28"/>
          <w:szCs w:val="28"/>
        </w:rPr>
        <w:t>選手參加賽會符合下列規定者，依本辦法規定予以獎勵：</w:t>
      </w:r>
    </w:p>
    <w:p w:rsidR="00FD6246" w:rsidRPr="00FD6246" w:rsidRDefault="00FD6246" w:rsidP="009B637B">
      <w:pPr>
        <w:spacing w:line="460" w:lineRule="exact"/>
        <w:ind w:left="280" w:hangingChars="100" w:hanging="280"/>
        <w:rPr>
          <w:rFonts w:ascii="標楷體" w:eastAsia="標楷體" w:hAnsi="標楷體"/>
          <w:sz w:val="28"/>
          <w:szCs w:val="28"/>
        </w:rPr>
      </w:pPr>
      <w:r w:rsidRPr="00FD6246">
        <w:rPr>
          <w:rFonts w:ascii="標楷體" w:eastAsia="標楷體" w:hAnsi="標楷體"/>
          <w:sz w:val="28"/>
          <w:szCs w:val="28"/>
        </w:rPr>
        <w:t xml:space="preserve">      </w:t>
      </w:r>
      <w:r>
        <w:rPr>
          <w:rFonts w:ascii="標楷體" w:eastAsia="標楷體" w:hAnsi="標楷體" w:hint="eastAsia"/>
          <w:sz w:val="28"/>
          <w:szCs w:val="28"/>
        </w:rPr>
        <w:t xml:space="preserve">    </w:t>
      </w:r>
      <w:r w:rsidR="00C717D0">
        <w:rPr>
          <w:rFonts w:ascii="標楷體" w:eastAsia="標楷體" w:hAnsi="標楷體" w:hint="eastAsia"/>
          <w:sz w:val="28"/>
          <w:szCs w:val="28"/>
        </w:rPr>
        <w:t>一、</w:t>
      </w:r>
      <w:r w:rsidR="00C717D0" w:rsidRPr="00532956">
        <w:rPr>
          <w:rFonts w:ascii="標楷體" w:eastAsia="標楷體" w:hAnsi="標楷體" w:hint="eastAsia"/>
          <w:sz w:val="28"/>
          <w:szCs w:val="28"/>
        </w:rPr>
        <w:t>身心障礙帕拉林匹克運動會（以下簡稱帕運會）：前六名</w:t>
      </w:r>
      <w:r w:rsidRPr="00FD6246">
        <w:rPr>
          <w:rFonts w:ascii="標楷體" w:eastAsia="標楷體" w:hAnsi="標楷體" w:hint="eastAsia"/>
          <w:sz w:val="28"/>
          <w:szCs w:val="28"/>
        </w:rPr>
        <w:t>。</w:t>
      </w:r>
    </w:p>
    <w:p w:rsidR="00FD6246" w:rsidRDefault="005C0318" w:rsidP="009B637B">
      <w:pPr>
        <w:spacing w:line="4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C717D0">
        <w:rPr>
          <w:rFonts w:ascii="標楷體" w:eastAsia="標楷體" w:hAnsi="標楷體" w:hint="eastAsia"/>
          <w:sz w:val="28"/>
          <w:szCs w:val="28"/>
        </w:rPr>
        <w:t>二、</w:t>
      </w:r>
      <w:proofErr w:type="gramStart"/>
      <w:r w:rsidR="00C717D0" w:rsidRPr="00532956">
        <w:rPr>
          <w:rFonts w:ascii="標楷體" w:eastAsia="標楷體" w:hAnsi="標楷體" w:hint="eastAsia"/>
          <w:sz w:val="28"/>
          <w:szCs w:val="28"/>
        </w:rPr>
        <w:t>聽障達福林</w:t>
      </w:r>
      <w:proofErr w:type="gramEnd"/>
      <w:r w:rsidR="00C717D0" w:rsidRPr="00532956">
        <w:rPr>
          <w:rFonts w:ascii="標楷體" w:eastAsia="標楷體" w:hAnsi="標楷體" w:hint="eastAsia"/>
          <w:sz w:val="28"/>
          <w:szCs w:val="28"/>
        </w:rPr>
        <w:t>匹克運動會（以下簡稱聽障奧運）：前五名</w:t>
      </w:r>
      <w:r w:rsidR="00FD6246" w:rsidRPr="00FD6246">
        <w:rPr>
          <w:rFonts w:ascii="標楷體" w:eastAsia="標楷體" w:hAnsi="標楷體" w:hint="eastAsia"/>
          <w:sz w:val="28"/>
          <w:szCs w:val="28"/>
        </w:rPr>
        <w:t>。</w:t>
      </w:r>
    </w:p>
    <w:p w:rsidR="00C717D0" w:rsidRDefault="00C717D0" w:rsidP="009B637B">
      <w:pPr>
        <w:spacing w:line="4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三、</w:t>
      </w:r>
      <w:r w:rsidR="00B3185A" w:rsidRPr="00532956">
        <w:rPr>
          <w:rFonts w:ascii="標楷體" w:eastAsia="標楷體" w:hAnsi="標楷體" w:hint="eastAsia"/>
          <w:sz w:val="28"/>
          <w:szCs w:val="28"/>
        </w:rPr>
        <w:t>亞洲帕拉運動會(以下簡稱</w:t>
      </w:r>
      <w:proofErr w:type="gramStart"/>
      <w:r w:rsidR="00B3185A" w:rsidRPr="00532956">
        <w:rPr>
          <w:rFonts w:ascii="標楷體" w:eastAsia="標楷體" w:hAnsi="標楷體" w:hint="eastAsia"/>
          <w:sz w:val="28"/>
          <w:szCs w:val="28"/>
        </w:rPr>
        <w:t>亞帕運</w:t>
      </w:r>
      <w:proofErr w:type="gramEnd"/>
      <w:r w:rsidR="00B3185A" w:rsidRPr="00532956">
        <w:rPr>
          <w:rFonts w:ascii="標楷體" w:eastAsia="標楷體" w:hAnsi="標楷體" w:hint="eastAsia"/>
          <w:sz w:val="28"/>
          <w:szCs w:val="28"/>
        </w:rPr>
        <w:t>)：前三名</w:t>
      </w:r>
      <w:r w:rsidRPr="00FD6246">
        <w:rPr>
          <w:rFonts w:ascii="標楷體" w:eastAsia="標楷體" w:hAnsi="標楷體" w:hint="eastAsia"/>
          <w:sz w:val="28"/>
          <w:szCs w:val="28"/>
        </w:rPr>
        <w:t>。</w:t>
      </w:r>
    </w:p>
    <w:p w:rsidR="00C717D0" w:rsidRDefault="00C717D0" w:rsidP="00B3185A">
      <w:pPr>
        <w:spacing w:line="460" w:lineRule="exact"/>
        <w:ind w:left="1982" w:hangingChars="708" w:hanging="1982"/>
        <w:rPr>
          <w:rFonts w:ascii="標楷體" w:eastAsia="標楷體" w:hAnsi="標楷體"/>
          <w:sz w:val="28"/>
          <w:szCs w:val="28"/>
        </w:rPr>
      </w:pPr>
      <w:r>
        <w:rPr>
          <w:rFonts w:ascii="標楷體" w:eastAsia="標楷體" w:hAnsi="標楷體" w:hint="eastAsia"/>
          <w:sz w:val="28"/>
          <w:szCs w:val="28"/>
        </w:rPr>
        <w:t xml:space="preserve">          四、</w:t>
      </w:r>
      <w:r w:rsidR="00B3185A" w:rsidRPr="00532956">
        <w:rPr>
          <w:rFonts w:ascii="標楷體" w:eastAsia="標楷體" w:hAnsi="標楷體" w:hint="eastAsia"/>
          <w:sz w:val="28"/>
          <w:szCs w:val="28"/>
        </w:rPr>
        <w:t>下列國際性（不包括前三款所定賽會及第五款亞洲地區或亞洲暨太平洋地區）身心障礙者運動賽會：</w:t>
      </w:r>
    </w:p>
    <w:p w:rsidR="00B955AA" w:rsidRDefault="00B955AA" w:rsidP="00B3185A">
      <w:pPr>
        <w:spacing w:line="460" w:lineRule="exact"/>
        <w:ind w:left="2551" w:hangingChars="911" w:hanging="2551"/>
        <w:rPr>
          <w:rFonts w:ascii="標楷體" w:eastAsia="標楷體" w:hAnsi="標楷體"/>
          <w:sz w:val="28"/>
          <w:szCs w:val="28"/>
        </w:rPr>
      </w:pPr>
      <w:r>
        <w:rPr>
          <w:rFonts w:ascii="標楷體" w:eastAsia="標楷體" w:hAnsi="標楷體" w:hint="eastAsia"/>
          <w:sz w:val="28"/>
          <w:szCs w:val="28"/>
        </w:rPr>
        <w:t xml:space="preserve">             （一）</w:t>
      </w:r>
      <w:r w:rsidR="00B3185A" w:rsidRPr="00532956">
        <w:rPr>
          <w:rFonts w:ascii="標楷體" w:eastAsia="標楷體" w:hAnsi="標楷體" w:hint="eastAsia"/>
          <w:sz w:val="28"/>
          <w:szCs w:val="28"/>
        </w:rPr>
        <w:t>每四年舉辦一次，且會員數達六十</w:t>
      </w:r>
      <w:proofErr w:type="gramStart"/>
      <w:r w:rsidR="00B3185A" w:rsidRPr="00532956">
        <w:rPr>
          <w:rFonts w:ascii="標楷體" w:eastAsia="標楷體" w:hAnsi="標楷體" w:hint="eastAsia"/>
          <w:sz w:val="28"/>
          <w:szCs w:val="28"/>
        </w:rPr>
        <w:t>個</w:t>
      </w:r>
      <w:proofErr w:type="gramEnd"/>
      <w:r w:rsidR="00B3185A" w:rsidRPr="00532956">
        <w:rPr>
          <w:rFonts w:ascii="標楷體" w:eastAsia="標楷體" w:hAnsi="標楷體" w:hint="eastAsia"/>
          <w:sz w:val="28"/>
          <w:szCs w:val="28"/>
        </w:rPr>
        <w:t>以上賽會：前三名</w:t>
      </w:r>
      <w:r w:rsidRPr="00FD6246">
        <w:rPr>
          <w:rFonts w:ascii="標楷體" w:eastAsia="標楷體" w:hAnsi="標楷體" w:hint="eastAsia"/>
          <w:sz w:val="28"/>
          <w:szCs w:val="28"/>
        </w:rPr>
        <w:t>。</w:t>
      </w:r>
    </w:p>
    <w:p w:rsidR="00B955AA" w:rsidRDefault="00B955AA" w:rsidP="00401E99">
      <w:pPr>
        <w:spacing w:line="460" w:lineRule="exact"/>
        <w:ind w:left="2551" w:hangingChars="911" w:hanging="2551"/>
        <w:rPr>
          <w:rFonts w:ascii="標楷體" w:eastAsia="標楷體" w:hAnsi="標楷體"/>
          <w:sz w:val="28"/>
          <w:szCs w:val="28"/>
        </w:rPr>
      </w:pPr>
      <w:r>
        <w:rPr>
          <w:rFonts w:ascii="標楷體" w:eastAsia="標楷體" w:hAnsi="標楷體" w:hint="eastAsia"/>
          <w:sz w:val="28"/>
          <w:szCs w:val="28"/>
        </w:rPr>
        <w:t xml:space="preserve">             （二）</w:t>
      </w:r>
      <w:r w:rsidR="00B3185A" w:rsidRPr="00532956">
        <w:rPr>
          <w:rFonts w:ascii="標楷體" w:eastAsia="標楷體" w:hAnsi="標楷體" w:hint="eastAsia"/>
          <w:sz w:val="28"/>
          <w:szCs w:val="28"/>
        </w:rPr>
        <w:t>每四年舉辦一次，且會員數達三十</w:t>
      </w:r>
      <w:proofErr w:type="gramStart"/>
      <w:r w:rsidR="00B3185A" w:rsidRPr="00532956">
        <w:rPr>
          <w:rFonts w:ascii="標楷體" w:eastAsia="標楷體" w:hAnsi="標楷體" w:hint="eastAsia"/>
          <w:sz w:val="28"/>
          <w:szCs w:val="28"/>
        </w:rPr>
        <w:t>個</w:t>
      </w:r>
      <w:proofErr w:type="gramEnd"/>
      <w:r w:rsidR="00B3185A" w:rsidRPr="00532956">
        <w:rPr>
          <w:rFonts w:ascii="標楷體" w:eastAsia="標楷體" w:hAnsi="標楷體" w:hint="eastAsia"/>
          <w:sz w:val="28"/>
          <w:szCs w:val="28"/>
        </w:rPr>
        <w:t>以上未達六十</w:t>
      </w:r>
      <w:proofErr w:type="gramStart"/>
      <w:r w:rsidR="00B3185A" w:rsidRPr="00532956">
        <w:rPr>
          <w:rFonts w:ascii="標楷體" w:eastAsia="標楷體" w:hAnsi="標楷體" w:hint="eastAsia"/>
          <w:sz w:val="28"/>
          <w:szCs w:val="28"/>
        </w:rPr>
        <w:t>個</w:t>
      </w:r>
      <w:proofErr w:type="gramEnd"/>
      <w:r w:rsidR="00B3185A" w:rsidRPr="00532956">
        <w:rPr>
          <w:rFonts w:ascii="標楷體" w:eastAsia="標楷體" w:hAnsi="標楷體" w:hint="eastAsia"/>
          <w:sz w:val="28"/>
          <w:szCs w:val="28"/>
        </w:rPr>
        <w:t>賽會：前三名</w:t>
      </w:r>
      <w:r w:rsidRPr="00FD6246">
        <w:rPr>
          <w:rFonts w:ascii="標楷體" w:eastAsia="標楷體" w:hAnsi="標楷體" w:hint="eastAsia"/>
          <w:sz w:val="28"/>
          <w:szCs w:val="28"/>
        </w:rPr>
        <w:t>。</w:t>
      </w:r>
    </w:p>
    <w:p w:rsidR="00B955AA" w:rsidRDefault="00B955AA" w:rsidP="00B87A46">
      <w:pPr>
        <w:spacing w:line="460" w:lineRule="exact"/>
        <w:ind w:left="2551" w:hangingChars="911" w:hanging="2551"/>
        <w:rPr>
          <w:rFonts w:ascii="標楷體" w:eastAsia="標楷體" w:hAnsi="標楷體"/>
          <w:sz w:val="28"/>
          <w:szCs w:val="28"/>
        </w:rPr>
      </w:pPr>
      <w:r>
        <w:rPr>
          <w:rFonts w:ascii="標楷體" w:eastAsia="標楷體" w:hAnsi="標楷體" w:hint="eastAsia"/>
          <w:sz w:val="28"/>
          <w:szCs w:val="28"/>
        </w:rPr>
        <w:t xml:space="preserve">             （三）</w:t>
      </w:r>
      <w:r w:rsidR="00401E99" w:rsidRPr="00532956">
        <w:rPr>
          <w:rFonts w:ascii="標楷體" w:eastAsia="標楷體" w:hAnsi="標楷體" w:hint="eastAsia"/>
          <w:sz w:val="28"/>
          <w:szCs w:val="28"/>
        </w:rPr>
        <w:t>每二年舉辦一次，且會員數達三十</w:t>
      </w:r>
      <w:proofErr w:type="gramStart"/>
      <w:r w:rsidR="00401E99" w:rsidRPr="00532956">
        <w:rPr>
          <w:rFonts w:ascii="標楷體" w:eastAsia="標楷體" w:hAnsi="標楷體" w:hint="eastAsia"/>
          <w:sz w:val="28"/>
          <w:szCs w:val="28"/>
        </w:rPr>
        <w:t>個</w:t>
      </w:r>
      <w:proofErr w:type="gramEnd"/>
      <w:r w:rsidR="00401E99" w:rsidRPr="00532956">
        <w:rPr>
          <w:rFonts w:ascii="標楷體" w:eastAsia="標楷體" w:hAnsi="標楷體" w:hint="eastAsia"/>
          <w:sz w:val="28"/>
          <w:szCs w:val="28"/>
        </w:rPr>
        <w:t>以上賽會：前三名</w:t>
      </w:r>
      <w:r w:rsidRPr="00FD6246">
        <w:rPr>
          <w:rFonts w:ascii="標楷體" w:eastAsia="標楷體" w:hAnsi="標楷體" w:hint="eastAsia"/>
          <w:sz w:val="28"/>
          <w:szCs w:val="28"/>
        </w:rPr>
        <w:t>。</w:t>
      </w:r>
    </w:p>
    <w:p w:rsidR="00C717D0" w:rsidRPr="00C717D0" w:rsidRDefault="00C717D0" w:rsidP="009405D7">
      <w:pPr>
        <w:spacing w:line="460" w:lineRule="exact"/>
        <w:ind w:left="1982" w:hangingChars="708" w:hanging="1982"/>
        <w:rPr>
          <w:rFonts w:ascii="標楷體" w:eastAsia="標楷體" w:hAnsi="標楷體"/>
          <w:sz w:val="28"/>
          <w:szCs w:val="28"/>
        </w:rPr>
      </w:pPr>
      <w:r>
        <w:rPr>
          <w:rFonts w:ascii="標楷體" w:eastAsia="標楷體" w:hAnsi="標楷體" w:hint="eastAsia"/>
          <w:sz w:val="28"/>
          <w:szCs w:val="28"/>
        </w:rPr>
        <w:t xml:space="preserve">          五、</w:t>
      </w:r>
      <w:r w:rsidR="009405D7" w:rsidRPr="00532956">
        <w:rPr>
          <w:rFonts w:ascii="標楷體" w:eastAsia="標楷體" w:hAnsi="標楷體" w:hint="eastAsia"/>
          <w:sz w:val="28"/>
          <w:szCs w:val="28"/>
        </w:rPr>
        <w:t>亞洲地區或亞洲暨太平洋地區，每二年以上舉辦一次，且會員數達三十</w:t>
      </w:r>
      <w:proofErr w:type="gramStart"/>
      <w:r w:rsidR="009405D7" w:rsidRPr="00532956">
        <w:rPr>
          <w:rFonts w:ascii="標楷體" w:eastAsia="標楷體" w:hAnsi="標楷體" w:hint="eastAsia"/>
          <w:sz w:val="28"/>
          <w:szCs w:val="28"/>
        </w:rPr>
        <w:t>個</w:t>
      </w:r>
      <w:proofErr w:type="gramEnd"/>
      <w:r w:rsidR="009405D7" w:rsidRPr="00532956">
        <w:rPr>
          <w:rFonts w:ascii="標楷體" w:eastAsia="標楷體" w:hAnsi="標楷體" w:hint="eastAsia"/>
          <w:sz w:val="28"/>
          <w:szCs w:val="28"/>
        </w:rPr>
        <w:t>以上之各類身心障礙者運動賽會：前三名</w:t>
      </w:r>
      <w:r w:rsidRPr="00FD6246">
        <w:rPr>
          <w:rFonts w:ascii="標楷體" w:eastAsia="標楷體" w:hAnsi="標楷體" w:hint="eastAsia"/>
          <w:sz w:val="28"/>
          <w:szCs w:val="28"/>
        </w:rPr>
        <w:t>。</w:t>
      </w:r>
    </w:p>
    <w:p w:rsidR="00FD6246" w:rsidRPr="00FD6246" w:rsidRDefault="00FD6246" w:rsidP="009B637B">
      <w:pPr>
        <w:spacing w:line="460" w:lineRule="exact"/>
        <w:ind w:left="840" w:hangingChars="300" w:hanging="840"/>
        <w:rPr>
          <w:rFonts w:ascii="標楷體" w:eastAsia="標楷體" w:hAnsi="標楷體"/>
          <w:sz w:val="28"/>
          <w:szCs w:val="28"/>
        </w:rPr>
      </w:pPr>
      <w:r w:rsidRPr="00FD6246">
        <w:rPr>
          <w:rFonts w:ascii="標楷體" w:eastAsia="標楷體" w:hAnsi="標楷體" w:hint="eastAsia"/>
          <w:sz w:val="28"/>
          <w:szCs w:val="28"/>
        </w:rPr>
        <w:t>第四條</w:t>
      </w:r>
      <w:r w:rsidRPr="00FD6246">
        <w:rPr>
          <w:rFonts w:ascii="標楷體" w:eastAsia="標楷體" w:hAnsi="標楷體"/>
          <w:sz w:val="28"/>
          <w:szCs w:val="28"/>
        </w:rPr>
        <w:t xml:space="preserve"> </w:t>
      </w:r>
      <w:r w:rsidR="005C0318">
        <w:rPr>
          <w:rFonts w:ascii="標楷體" w:eastAsia="標楷體" w:hAnsi="標楷體" w:hint="eastAsia"/>
          <w:sz w:val="28"/>
          <w:szCs w:val="28"/>
        </w:rPr>
        <w:t xml:space="preserve">  </w:t>
      </w:r>
      <w:r w:rsidRPr="00FD6246">
        <w:rPr>
          <w:rFonts w:ascii="標楷體" w:eastAsia="標楷體" w:hAnsi="標楷體"/>
          <w:sz w:val="28"/>
          <w:szCs w:val="28"/>
        </w:rPr>
        <w:t xml:space="preserve"> </w:t>
      </w:r>
      <w:r w:rsidR="00E62965" w:rsidRPr="00532956">
        <w:rPr>
          <w:rFonts w:ascii="標楷體" w:eastAsia="標楷體" w:hAnsi="標楷體" w:hint="eastAsia"/>
          <w:color w:val="000000" w:themeColor="text1"/>
          <w:sz w:val="28"/>
          <w:szCs w:val="28"/>
        </w:rPr>
        <w:t>前條各款所定名次，依下列順序定之：</w:t>
      </w:r>
    </w:p>
    <w:p w:rsidR="00E62965" w:rsidRDefault="00FD6246" w:rsidP="00E62965">
      <w:pPr>
        <w:spacing w:line="460" w:lineRule="exact"/>
        <w:ind w:left="1982" w:hangingChars="708" w:hanging="1982"/>
        <w:rPr>
          <w:rFonts w:ascii="標楷體" w:eastAsia="標楷體" w:hAnsi="標楷體"/>
          <w:color w:val="000000" w:themeColor="text1"/>
          <w:sz w:val="28"/>
          <w:szCs w:val="28"/>
        </w:rPr>
      </w:pPr>
      <w:r w:rsidRPr="00FD6246">
        <w:rPr>
          <w:rFonts w:ascii="標楷體" w:eastAsia="標楷體" w:hAnsi="標楷體"/>
          <w:sz w:val="28"/>
          <w:szCs w:val="28"/>
        </w:rPr>
        <w:t xml:space="preserve">      </w:t>
      </w:r>
      <w:r w:rsidR="005C0318">
        <w:rPr>
          <w:rFonts w:ascii="標楷體" w:eastAsia="標楷體" w:hAnsi="標楷體" w:hint="eastAsia"/>
          <w:sz w:val="28"/>
          <w:szCs w:val="28"/>
        </w:rPr>
        <w:t xml:space="preserve">    </w:t>
      </w:r>
      <w:r w:rsidR="00E62965">
        <w:rPr>
          <w:rFonts w:ascii="標楷體" w:eastAsia="標楷體" w:hAnsi="標楷體" w:hint="eastAsia"/>
          <w:sz w:val="28"/>
          <w:szCs w:val="28"/>
        </w:rPr>
        <w:t>一、</w:t>
      </w:r>
      <w:r w:rsidR="00E62965" w:rsidRPr="00532956">
        <w:rPr>
          <w:rFonts w:ascii="標楷體" w:eastAsia="標楷體" w:hAnsi="標楷體" w:hint="eastAsia"/>
          <w:color w:val="000000" w:themeColor="text1"/>
          <w:sz w:val="28"/>
          <w:szCs w:val="28"/>
        </w:rPr>
        <w:t>以主辦單位所定競賽規範規定之最優級組之名次定之。</w:t>
      </w:r>
    </w:p>
    <w:p w:rsidR="00FD6246" w:rsidRDefault="00E62965" w:rsidP="00E62965">
      <w:pPr>
        <w:spacing w:line="460" w:lineRule="exact"/>
        <w:ind w:left="1982" w:hangingChars="708" w:hanging="1982"/>
        <w:rPr>
          <w:rFonts w:ascii="標楷體" w:eastAsia="標楷體" w:hAnsi="標楷體"/>
          <w:sz w:val="28"/>
          <w:szCs w:val="28"/>
        </w:rPr>
      </w:pPr>
      <w:r>
        <w:rPr>
          <w:rFonts w:ascii="標楷體" w:eastAsia="標楷體" w:hAnsi="標楷體" w:hint="eastAsia"/>
          <w:sz w:val="28"/>
          <w:szCs w:val="28"/>
        </w:rPr>
        <w:t xml:space="preserve">          二、</w:t>
      </w:r>
      <w:r w:rsidRPr="00532956">
        <w:rPr>
          <w:rFonts w:ascii="標楷體" w:eastAsia="標楷體" w:hAnsi="標楷體" w:hint="eastAsia"/>
          <w:color w:val="000000" w:themeColor="text1"/>
          <w:sz w:val="28"/>
          <w:szCs w:val="28"/>
        </w:rPr>
        <w:t>前款競賽規範未規定者，以各該運動種類之國際運動競賽規則所</w:t>
      </w:r>
      <w:proofErr w:type="gramStart"/>
      <w:r w:rsidRPr="00532956">
        <w:rPr>
          <w:rFonts w:ascii="標楷體" w:eastAsia="標楷體" w:hAnsi="標楷體" w:hint="eastAsia"/>
          <w:color w:val="000000" w:themeColor="text1"/>
          <w:sz w:val="28"/>
          <w:szCs w:val="28"/>
        </w:rPr>
        <w:t>定名次定之</w:t>
      </w:r>
      <w:proofErr w:type="gramEnd"/>
      <w:r w:rsidR="00FD6246" w:rsidRPr="00FD6246">
        <w:rPr>
          <w:rFonts w:ascii="標楷體" w:eastAsia="標楷體" w:hAnsi="標楷體" w:hint="eastAsia"/>
          <w:sz w:val="28"/>
          <w:szCs w:val="28"/>
        </w:rPr>
        <w:t>。</w:t>
      </w:r>
    </w:p>
    <w:p w:rsidR="00E62965" w:rsidRPr="00E62965" w:rsidRDefault="005F5939" w:rsidP="005F5939">
      <w:pPr>
        <w:spacing w:line="460"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sidRPr="00532956">
        <w:rPr>
          <w:rFonts w:ascii="標楷體" w:eastAsia="標楷體" w:hAnsi="標楷體" w:hint="eastAsia"/>
          <w:color w:val="000000" w:themeColor="text1"/>
          <w:sz w:val="28"/>
          <w:szCs w:val="28"/>
        </w:rPr>
        <w:t>前項各款所定名次，其</w:t>
      </w:r>
      <w:proofErr w:type="gramStart"/>
      <w:r w:rsidRPr="00532956">
        <w:rPr>
          <w:rFonts w:ascii="標楷體" w:eastAsia="標楷體" w:hAnsi="標楷體" w:hint="eastAsia"/>
          <w:color w:val="000000" w:themeColor="text1"/>
          <w:sz w:val="28"/>
          <w:szCs w:val="28"/>
        </w:rPr>
        <w:t>以第某名至第某名</w:t>
      </w:r>
      <w:proofErr w:type="gramEnd"/>
      <w:r w:rsidRPr="00532956">
        <w:rPr>
          <w:rFonts w:ascii="標楷體" w:eastAsia="標楷體" w:hAnsi="標楷體" w:hint="eastAsia"/>
          <w:color w:val="000000" w:themeColor="text1"/>
          <w:sz w:val="28"/>
          <w:szCs w:val="28"/>
        </w:rPr>
        <w:t>之組群表示，且未</w:t>
      </w:r>
      <w:r w:rsidRPr="00532956">
        <w:rPr>
          <w:rFonts w:ascii="標楷體" w:eastAsia="標楷體" w:hAnsi="標楷體" w:hint="eastAsia"/>
          <w:color w:val="000000" w:themeColor="text1"/>
          <w:sz w:val="28"/>
          <w:szCs w:val="28"/>
        </w:rPr>
        <w:lastRenderedPageBreak/>
        <w:t>明確區分名次者，以該組群最優名次定之。</w:t>
      </w:r>
    </w:p>
    <w:p w:rsidR="00FD6246" w:rsidRDefault="00FD6246" w:rsidP="009B637B">
      <w:pPr>
        <w:spacing w:line="460" w:lineRule="exact"/>
        <w:ind w:left="840" w:hangingChars="300" w:hanging="840"/>
        <w:rPr>
          <w:rFonts w:ascii="標楷體" w:eastAsia="標楷體" w:hAnsi="標楷體"/>
          <w:color w:val="000000" w:themeColor="text1"/>
          <w:sz w:val="28"/>
          <w:szCs w:val="28"/>
        </w:rPr>
      </w:pPr>
      <w:r w:rsidRPr="00FD6246">
        <w:rPr>
          <w:rFonts w:ascii="標楷體" w:eastAsia="標楷體" w:hAnsi="標楷體" w:hint="eastAsia"/>
          <w:sz w:val="28"/>
          <w:szCs w:val="28"/>
        </w:rPr>
        <w:t>第五條</w:t>
      </w:r>
      <w:r w:rsidRPr="00FD6246">
        <w:rPr>
          <w:rFonts w:ascii="標楷體" w:eastAsia="標楷體" w:hAnsi="標楷體"/>
          <w:sz w:val="28"/>
          <w:szCs w:val="28"/>
        </w:rPr>
        <w:t xml:space="preserve"> </w:t>
      </w:r>
      <w:r w:rsidR="005C0318">
        <w:rPr>
          <w:rFonts w:ascii="標楷體" w:eastAsia="標楷體" w:hAnsi="標楷體" w:hint="eastAsia"/>
          <w:sz w:val="28"/>
          <w:szCs w:val="28"/>
        </w:rPr>
        <w:t xml:space="preserve">  </w:t>
      </w:r>
      <w:r w:rsidRPr="00FD6246">
        <w:rPr>
          <w:rFonts w:ascii="標楷體" w:eastAsia="標楷體" w:hAnsi="標楷體"/>
          <w:sz w:val="28"/>
          <w:szCs w:val="28"/>
        </w:rPr>
        <w:t xml:space="preserve"> </w:t>
      </w:r>
      <w:r w:rsidR="005C741D" w:rsidRPr="00532956">
        <w:rPr>
          <w:rFonts w:ascii="標楷體" w:eastAsia="標楷體" w:hAnsi="標楷體" w:hint="eastAsia"/>
          <w:color w:val="000000" w:themeColor="text1"/>
          <w:sz w:val="28"/>
          <w:szCs w:val="28"/>
        </w:rPr>
        <w:t>選手及教練之獎勵方式如下：</w:t>
      </w:r>
    </w:p>
    <w:p w:rsidR="005C741D" w:rsidRDefault="005C741D" w:rsidP="00140DD0">
      <w:pPr>
        <w:spacing w:line="460" w:lineRule="exact"/>
        <w:ind w:left="1982" w:hangingChars="708" w:hanging="1982"/>
        <w:rPr>
          <w:rFonts w:ascii="標楷體" w:eastAsia="標楷體" w:hAnsi="標楷體"/>
          <w:sz w:val="28"/>
          <w:szCs w:val="28"/>
        </w:rPr>
      </w:pPr>
      <w:r>
        <w:rPr>
          <w:rFonts w:ascii="標楷體" w:eastAsia="標楷體" w:hAnsi="標楷體" w:hint="eastAsia"/>
          <w:sz w:val="28"/>
          <w:szCs w:val="28"/>
        </w:rPr>
        <w:t xml:space="preserve">          一、</w:t>
      </w:r>
      <w:r w:rsidR="00140DD0" w:rsidRPr="00532956">
        <w:rPr>
          <w:rFonts w:ascii="標楷體" w:eastAsia="標楷體" w:hAnsi="標楷體" w:hint="eastAsia"/>
          <w:color w:val="000000" w:themeColor="text1"/>
          <w:sz w:val="28"/>
          <w:szCs w:val="28"/>
        </w:rPr>
        <w:t>選手：依參加之賽會種類及其項目</w:t>
      </w:r>
      <w:r w:rsidR="00140DD0" w:rsidRPr="00532956">
        <w:rPr>
          <w:rFonts w:ascii="標楷體" w:eastAsia="標楷體" w:hAnsi="標楷體" w:hint="eastAsia"/>
          <w:color w:val="000000" w:themeColor="text1"/>
          <w:kern w:val="0"/>
          <w:sz w:val="28"/>
          <w:szCs w:val="28"/>
        </w:rPr>
        <w:t>、獲獎名次，發給獎助金及獎狀</w:t>
      </w:r>
      <w:r w:rsidRPr="00FD6246">
        <w:rPr>
          <w:rFonts w:ascii="標楷體" w:eastAsia="標楷體" w:hAnsi="標楷體" w:hint="eastAsia"/>
          <w:sz w:val="28"/>
          <w:szCs w:val="28"/>
        </w:rPr>
        <w:t>。</w:t>
      </w:r>
    </w:p>
    <w:p w:rsidR="005C741D" w:rsidRPr="00FD6246" w:rsidRDefault="005C741D" w:rsidP="00140DD0">
      <w:pPr>
        <w:spacing w:line="460" w:lineRule="exact"/>
        <w:ind w:left="1982" w:hangingChars="708" w:hanging="1982"/>
        <w:rPr>
          <w:rFonts w:ascii="標楷體" w:eastAsia="標楷體" w:hAnsi="標楷體"/>
          <w:sz w:val="28"/>
          <w:szCs w:val="28"/>
        </w:rPr>
      </w:pPr>
      <w:r>
        <w:rPr>
          <w:rFonts w:ascii="標楷體" w:eastAsia="標楷體" w:hAnsi="標楷體" w:hint="eastAsia"/>
          <w:sz w:val="28"/>
          <w:szCs w:val="28"/>
        </w:rPr>
        <w:t xml:space="preserve">          二、</w:t>
      </w:r>
      <w:r w:rsidR="00140DD0" w:rsidRPr="00532956">
        <w:rPr>
          <w:rFonts w:ascii="標楷體" w:eastAsia="標楷體" w:hAnsi="標楷體" w:hint="eastAsia"/>
          <w:color w:val="000000" w:themeColor="text1"/>
          <w:kern w:val="0"/>
          <w:sz w:val="28"/>
          <w:szCs w:val="28"/>
        </w:rPr>
        <w:t>教練：依其實際指導帶隊之選手參加之</w:t>
      </w:r>
      <w:r w:rsidR="00140DD0" w:rsidRPr="00532956">
        <w:rPr>
          <w:rFonts w:ascii="標楷體" w:eastAsia="標楷體" w:hAnsi="標楷體" w:hint="eastAsia"/>
          <w:color w:val="000000" w:themeColor="text1"/>
          <w:sz w:val="28"/>
          <w:szCs w:val="28"/>
        </w:rPr>
        <w:t>賽會種類及其項目、獲獎名次，發給獎助金及獎狀</w:t>
      </w:r>
      <w:r w:rsidRPr="00FD6246">
        <w:rPr>
          <w:rFonts w:ascii="標楷體" w:eastAsia="標楷體" w:hAnsi="標楷體" w:hint="eastAsia"/>
          <w:sz w:val="28"/>
          <w:szCs w:val="28"/>
        </w:rPr>
        <w:t>。</w:t>
      </w:r>
    </w:p>
    <w:p w:rsidR="00140DD0" w:rsidRDefault="00FD6246" w:rsidP="009B637B">
      <w:pPr>
        <w:spacing w:line="460" w:lineRule="exact"/>
        <w:ind w:left="840" w:hangingChars="300" w:hanging="840"/>
        <w:rPr>
          <w:rFonts w:ascii="標楷體" w:eastAsia="標楷體" w:hAnsi="標楷體"/>
          <w:color w:val="000000" w:themeColor="text1"/>
          <w:sz w:val="28"/>
          <w:szCs w:val="28"/>
        </w:rPr>
      </w:pPr>
      <w:r w:rsidRPr="00FD6246">
        <w:rPr>
          <w:rFonts w:ascii="標楷體" w:eastAsia="標楷體" w:hAnsi="標楷體" w:hint="eastAsia"/>
          <w:sz w:val="28"/>
          <w:szCs w:val="28"/>
        </w:rPr>
        <w:t xml:space="preserve">      </w:t>
      </w:r>
      <w:r w:rsidR="005C0318">
        <w:rPr>
          <w:rFonts w:ascii="標楷體" w:eastAsia="標楷體" w:hAnsi="標楷體" w:hint="eastAsia"/>
          <w:sz w:val="28"/>
          <w:szCs w:val="28"/>
        </w:rPr>
        <w:t xml:space="preserve">    </w:t>
      </w:r>
      <w:r w:rsidR="00140DD0" w:rsidRPr="00532956">
        <w:rPr>
          <w:rFonts w:ascii="標楷體" w:eastAsia="標楷體" w:hAnsi="標楷體" w:hint="eastAsia"/>
          <w:color w:val="000000" w:themeColor="text1"/>
          <w:sz w:val="28"/>
          <w:szCs w:val="28"/>
        </w:rPr>
        <w:t>前項選手及教練參加之賽會種類及其項目、獲獎名次及其應得之獎助金金額，規定如附表。</w:t>
      </w:r>
    </w:p>
    <w:p w:rsidR="00FD6246" w:rsidRPr="00FD6246" w:rsidRDefault="00140DD0" w:rsidP="009B637B">
      <w:pPr>
        <w:spacing w:line="460" w:lineRule="exact"/>
        <w:ind w:left="840" w:hangingChars="300" w:hanging="840"/>
        <w:rPr>
          <w:rFonts w:ascii="標楷體" w:eastAsia="標楷體" w:hAnsi="標楷體"/>
          <w:sz w:val="28"/>
          <w:szCs w:val="28"/>
        </w:rPr>
      </w:pPr>
      <w:r>
        <w:rPr>
          <w:rFonts w:ascii="標楷體" w:eastAsia="標楷體" w:hAnsi="標楷體" w:hint="eastAsia"/>
          <w:color w:val="000000" w:themeColor="text1"/>
          <w:sz w:val="28"/>
          <w:szCs w:val="28"/>
        </w:rPr>
        <w:t xml:space="preserve">          </w:t>
      </w:r>
      <w:r w:rsidRPr="00532956">
        <w:rPr>
          <w:rFonts w:ascii="標楷體" w:eastAsia="標楷體" w:hAnsi="標楷體" w:hint="eastAsia"/>
          <w:color w:val="000000" w:themeColor="text1"/>
          <w:sz w:val="28"/>
          <w:szCs w:val="28"/>
        </w:rPr>
        <w:t>第三條第一款至第三款賽會於我國舉辦，且符合本辦法獎勵規定者，加發前項附表</w:t>
      </w:r>
      <w:proofErr w:type="gramStart"/>
      <w:r w:rsidRPr="00532956">
        <w:rPr>
          <w:rFonts w:ascii="標楷體" w:eastAsia="標楷體" w:hAnsi="標楷體" w:hint="eastAsia"/>
          <w:color w:val="000000" w:themeColor="text1"/>
          <w:sz w:val="28"/>
          <w:szCs w:val="28"/>
        </w:rPr>
        <w:t>所列獎助金</w:t>
      </w:r>
      <w:proofErr w:type="gramEnd"/>
      <w:r w:rsidRPr="00532956">
        <w:rPr>
          <w:rFonts w:ascii="標楷體" w:eastAsia="標楷體" w:hAnsi="標楷體" w:hint="eastAsia"/>
          <w:color w:val="000000" w:themeColor="text1"/>
          <w:sz w:val="28"/>
          <w:szCs w:val="28"/>
        </w:rPr>
        <w:t>金額二分之一</w:t>
      </w:r>
      <w:r w:rsidR="00FD6246" w:rsidRPr="00FD6246">
        <w:rPr>
          <w:rFonts w:ascii="標楷體" w:eastAsia="標楷體" w:hAnsi="標楷體" w:hint="eastAsia"/>
          <w:sz w:val="28"/>
          <w:szCs w:val="28"/>
        </w:rPr>
        <w:t>。</w:t>
      </w:r>
    </w:p>
    <w:p w:rsidR="00140DD0" w:rsidRDefault="00FD6246" w:rsidP="009B637B">
      <w:pPr>
        <w:spacing w:line="460" w:lineRule="exact"/>
        <w:ind w:left="840" w:hangingChars="300" w:hanging="840"/>
        <w:rPr>
          <w:rFonts w:ascii="標楷體" w:eastAsia="標楷體" w:hAnsi="標楷體"/>
          <w:color w:val="000000" w:themeColor="text1"/>
          <w:sz w:val="28"/>
          <w:szCs w:val="28"/>
        </w:rPr>
      </w:pPr>
      <w:r w:rsidRPr="00FD6246">
        <w:rPr>
          <w:rFonts w:ascii="標楷體" w:eastAsia="標楷體" w:hAnsi="標楷體" w:hint="eastAsia"/>
          <w:sz w:val="28"/>
          <w:szCs w:val="28"/>
        </w:rPr>
        <w:t>第六條</w:t>
      </w:r>
      <w:r w:rsidRPr="00FD6246">
        <w:rPr>
          <w:rFonts w:ascii="標楷體" w:eastAsia="標楷體" w:hAnsi="標楷體"/>
          <w:sz w:val="28"/>
          <w:szCs w:val="28"/>
        </w:rPr>
        <w:t xml:space="preserve">  </w:t>
      </w:r>
      <w:r w:rsidR="005C0318">
        <w:rPr>
          <w:rFonts w:ascii="標楷體" w:eastAsia="標楷體" w:hAnsi="標楷體" w:hint="eastAsia"/>
          <w:sz w:val="28"/>
          <w:szCs w:val="28"/>
        </w:rPr>
        <w:t xml:space="preserve">  </w:t>
      </w:r>
      <w:r w:rsidR="00140DD0" w:rsidRPr="00532956">
        <w:rPr>
          <w:rFonts w:ascii="標楷體" w:eastAsia="標楷體" w:hAnsi="標楷體" w:hint="eastAsia"/>
          <w:color w:val="000000" w:themeColor="text1"/>
          <w:sz w:val="28"/>
          <w:szCs w:val="28"/>
        </w:rPr>
        <w:t>選手及教練獎助金之發給，除依前三條規定外，並應依下列規定辦理：</w:t>
      </w:r>
    </w:p>
    <w:p w:rsidR="00FD6246" w:rsidRDefault="00140DD0" w:rsidP="00140DD0">
      <w:pPr>
        <w:spacing w:line="460" w:lineRule="exact"/>
        <w:ind w:left="1982" w:hangingChars="708" w:hanging="1982"/>
        <w:rPr>
          <w:rFonts w:ascii="標楷體" w:eastAsia="標楷體" w:hAnsi="標楷體"/>
          <w:sz w:val="28"/>
          <w:szCs w:val="28"/>
        </w:rPr>
      </w:pPr>
      <w:r>
        <w:rPr>
          <w:rFonts w:ascii="標楷體" w:eastAsia="標楷體" w:hAnsi="標楷體" w:hint="eastAsia"/>
          <w:sz w:val="28"/>
          <w:szCs w:val="28"/>
        </w:rPr>
        <w:t xml:space="preserve">          一、</w:t>
      </w:r>
      <w:r w:rsidRPr="00532956">
        <w:rPr>
          <w:rFonts w:ascii="標楷體" w:eastAsia="標楷體" w:hAnsi="標楷體" w:hint="eastAsia"/>
          <w:color w:val="000000" w:themeColor="text1"/>
          <w:sz w:val="28"/>
          <w:szCs w:val="28"/>
        </w:rPr>
        <w:t>選手參加同一賽會，同時獲得前條第二項附表所定個人賽名次及團體賽名次，或個人賽不同項目，或團體賽不同項目名次者，均發給獎助金</w:t>
      </w:r>
      <w:r w:rsidR="00FD6246" w:rsidRPr="00FD6246">
        <w:rPr>
          <w:rFonts w:ascii="標楷體" w:eastAsia="標楷體" w:hAnsi="標楷體" w:hint="eastAsia"/>
          <w:sz w:val="28"/>
          <w:szCs w:val="28"/>
        </w:rPr>
        <w:t>。</w:t>
      </w:r>
    </w:p>
    <w:p w:rsidR="00140DD0" w:rsidRDefault="00140DD0" w:rsidP="00140DD0">
      <w:pPr>
        <w:spacing w:line="460" w:lineRule="exact"/>
        <w:ind w:left="1982" w:hangingChars="708" w:hanging="1982"/>
        <w:rPr>
          <w:rFonts w:ascii="標楷體" w:eastAsia="標楷體" w:hAnsi="標楷體"/>
          <w:sz w:val="28"/>
          <w:szCs w:val="28"/>
        </w:rPr>
      </w:pPr>
      <w:r>
        <w:rPr>
          <w:rFonts w:ascii="標楷體" w:eastAsia="標楷體" w:hAnsi="標楷體" w:hint="eastAsia"/>
          <w:sz w:val="28"/>
          <w:szCs w:val="28"/>
        </w:rPr>
        <w:t xml:space="preserve">          二、</w:t>
      </w:r>
      <w:r w:rsidRPr="00532956">
        <w:rPr>
          <w:rFonts w:ascii="標楷體" w:eastAsia="標楷體" w:hAnsi="標楷體" w:hint="eastAsia"/>
          <w:color w:val="000000" w:themeColor="text1"/>
          <w:sz w:val="28"/>
          <w:szCs w:val="28"/>
        </w:rPr>
        <w:t>賽會因情事變更合併舉行而同時取得給獎資格者，應由選手自行擇</w:t>
      </w:r>
      <w:proofErr w:type="gramStart"/>
      <w:r w:rsidRPr="00532956">
        <w:rPr>
          <w:rFonts w:ascii="標楷體" w:eastAsia="標楷體" w:hAnsi="標楷體" w:hint="eastAsia"/>
          <w:color w:val="000000" w:themeColor="text1"/>
          <w:sz w:val="28"/>
          <w:szCs w:val="28"/>
        </w:rPr>
        <w:t>一</w:t>
      </w:r>
      <w:proofErr w:type="gramEnd"/>
      <w:r w:rsidRPr="00532956">
        <w:rPr>
          <w:rFonts w:ascii="標楷體" w:eastAsia="標楷體" w:hAnsi="標楷體" w:hint="eastAsia"/>
          <w:color w:val="000000" w:themeColor="text1"/>
          <w:sz w:val="28"/>
          <w:szCs w:val="28"/>
        </w:rPr>
        <w:t>申請發給獎助金</w:t>
      </w:r>
      <w:r w:rsidRPr="00FD6246">
        <w:rPr>
          <w:rFonts w:ascii="標楷體" w:eastAsia="標楷體" w:hAnsi="標楷體" w:hint="eastAsia"/>
          <w:sz w:val="28"/>
          <w:szCs w:val="28"/>
        </w:rPr>
        <w:t>。</w:t>
      </w:r>
    </w:p>
    <w:p w:rsidR="00140DD0" w:rsidRDefault="00140DD0" w:rsidP="00140DD0">
      <w:pPr>
        <w:spacing w:line="460" w:lineRule="exact"/>
        <w:ind w:left="1982" w:hangingChars="708" w:hanging="1982"/>
        <w:rPr>
          <w:rFonts w:ascii="標楷體" w:eastAsia="標楷體" w:hAnsi="標楷體"/>
          <w:sz w:val="28"/>
          <w:szCs w:val="28"/>
        </w:rPr>
      </w:pPr>
      <w:r>
        <w:rPr>
          <w:rFonts w:ascii="標楷體" w:eastAsia="標楷體" w:hAnsi="標楷體" w:hint="eastAsia"/>
          <w:sz w:val="28"/>
          <w:szCs w:val="28"/>
        </w:rPr>
        <w:t xml:space="preserve">          三、</w:t>
      </w:r>
      <w:r w:rsidRPr="00532956">
        <w:rPr>
          <w:rFonts w:ascii="標楷體" w:eastAsia="標楷體" w:hAnsi="標楷體" w:hint="eastAsia"/>
          <w:color w:val="000000" w:themeColor="text1"/>
          <w:sz w:val="28"/>
          <w:szCs w:val="28"/>
        </w:rPr>
        <w:t>第三條各款賽會競賽種類之項目，應有五國（地區）及五隊（人）以上參賽，且獲主辦單位頒發獎牌（獎狀），</w:t>
      </w:r>
      <w:proofErr w:type="gramStart"/>
      <w:r w:rsidRPr="00532956">
        <w:rPr>
          <w:rFonts w:ascii="標楷體" w:eastAsia="標楷體" w:hAnsi="標楷體" w:hint="eastAsia"/>
          <w:color w:val="000000" w:themeColor="text1"/>
          <w:sz w:val="28"/>
          <w:szCs w:val="28"/>
        </w:rPr>
        <w:t>始核給</w:t>
      </w:r>
      <w:proofErr w:type="gramEnd"/>
      <w:r w:rsidRPr="00532956">
        <w:rPr>
          <w:rFonts w:ascii="標楷體" w:eastAsia="標楷體" w:hAnsi="標楷體" w:hint="eastAsia"/>
          <w:color w:val="000000" w:themeColor="text1"/>
          <w:sz w:val="28"/>
          <w:szCs w:val="28"/>
        </w:rPr>
        <w:t>獎助金。但其有資格賽及</w:t>
      </w:r>
      <w:proofErr w:type="gramStart"/>
      <w:r w:rsidRPr="00532956">
        <w:rPr>
          <w:rFonts w:ascii="標楷體" w:eastAsia="標楷體" w:hAnsi="標楷體" w:hint="eastAsia"/>
          <w:color w:val="000000" w:themeColor="text1"/>
          <w:sz w:val="28"/>
          <w:szCs w:val="28"/>
        </w:rPr>
        <w:t>獲得帕運會</w:t>
      </w:r>
      <w:proofErr w:type="gramEnd"/>
      <w:r w:rsidRPr="00532956">
        <w:rPr>
          <w:rFonts w:ascii="標楷體" w:eastAsia="標楷體" w:hAnsi="標楷體" w:hint="eastAsia"/>
          <w:color w:val="000000" w:themeColor="text1"/>
          <w:sz w:val="28"/>
          <w:szCs w:val="28"/>
        </w:rPr>
        <w:t>、聽障奧運或</w:t>
      </w:r>
      <w:proofErr w:type="gramStart"/>
      <w:r w:rsidRPr="00532956">
        <w:rPr>
          <w:rFonts w:ascii="標楷體" w:eastAsia="標楷體" w:hAnsi="標楷體" w:hint="eastAsia"/>
          <w:color w:val="000000" w:themeColor="text1"/>
          <w:sz w:val="28"/>
          <w:szCs w:val="28"/>
        </w:rPr>
        <w:t>亞帕運</w:t>
      </w:r>
      <w:proofErr w:type="gramEnd"/>
      <w:r w:rsidRPr="00532956">
        <w:rPr>
          <w:rFonts w:ascii="標楷體" w:eastAsia="標楷體" w:hAnsi="標楷體" w:hint="eastAsia"/>
          <w:color w:val="000000" w:themeColor="text1"/>
          <w:sz w:val="28"/>
          <w:szCs w:val="28"/>
        </w:rPr>
        <w:t>前三名，且非屬最後一名者，不受五國（地區）及五隊（人）以上參賽規定之限制</w:t>
      </w:r>
      <w:r w:rsidRPr="00FD6246">
        <w:rPr>
          <w:rFonts w:ascii="標楷體" w:eastAsia="標楷體" w:hAnsi="標楷體" w:hint="eastAsia"/>
          <w:sz w:val="28"/>
          <w:szCs w:val="28"/>
        </w:rPr>
        <w:t>。</w:t>
      </w:r>
    </w:p>
    <w:p w:rsidR="00140DD0" w:rsidRPr="00FD6246" w:rsidRDefault="00140DD0" w:rsidP="009B637B">
      <w:pPr>
        <w:spacing w:line="4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Pr="00532956">
        <w:rPr>
          <w:rFonts w:ascii="標楷體" w:eastAsia="標楷體" w:hAnsi="標楷體" w:hint="eastAsia"/>
          <w:color w:val="000000" w:themeColor="text1"/>
          <w:sz w:val="28"/>
          <w:szCs w:val="28"/>
        </w:rPr>
        <w:t>教練帶隊之選手參加同一賽會，有二人以上獲得獎助金，或同一選手獲得獎助金二次以上者，以選手所獲得最優名次為</w:t>
      </w:r>
      <w:proofErr w:type="gramStart"/>
      <w:r w:rsidRPr="00532956">
        <w:rPr>
          <w:rFonts w:ascii="標楷體" w:eastAsia="標楷體" w:hAnsi="標楷體" w:hint="eastAsia"/>
          <w:color w:val="000000" w:themeColor="text1"/>
          <w:sz w:val="28"/>
          <w:szCs w:val="28"/>
        </w:rPr>
        <w:t>準</w:t>
      </w:r>
      <w:proofErr w:type="gramEnd"/>
      <w:r w:rsidRPr="00532956">
        <w:rPr>
          <w:rFonts w:ascii="標楷體" w:eastAsia="標楷體" w:hAnsi="標楷體" w:hint="eastAsia"/>
          <w:color w:val="000000" w:themeColor="text1"/>
          <w:sz w:val="28"/>
          <w:szCs w:val="28"/>
        </w:rPr>
        <w:t>，發給教練獎助金，並以一個為限。</w:t>
      </w:r>
    </w:p>
    <w:p w:rsidR="00FD6246" w:rsidRDefault="00FD6246" w:rsidP="009B637B">
      <w:pPr>
        <w:spacing w:line="460" w:lineRule="exact"/>
        <w:ind w:left="840" w:hangingChars="300" w:hanging="840"/>
        <w:rPr>
          <w:rFonts w:ascii="標楷體" w:eastAsia="標楷體" w:hAnsi="標楷體"/>
          <w:color w:val="000000" w:themeColor="text1"/>
          <w:sz w:val="28"/>
          <w:szCs w:val="28"/>
        </w:rPr>
      </w:pPr>
      <w:r w:rsidRPr="00FD6246">
        <w:rPr>
          <w:rFonts w:ascii="標楷體" w:eastAsia="標楷體" w:hAnsi="標楷體" w:hint="eastAsia"/>
          <w:sz w:val="28"/>
          <w:szCs w:val="28"/>
        </w:rPr>
        <w:t>第七條</w:t>
      </w:r>
      <w:r w:rsidRPr="00FD6246">
        <w:rPr>
          <w:rFonts w:ascii="標楷體" w:eastAsia="標楷體" w:hAnsi="標楷體"/>
          <w:sz w:val="28"/>
          <w:szCs w:val="28"/>
        </w:rPr>
        <w:t xml:space="preserve">  </w:t>
      </w:r>
      <w:r w:rsidR="005C0318">
        <w:rPr>
          <w:rFonts w:ascii="標楷體" w:eastAsia="標楷體" w:hAnsi="標楷體" w:hint="eastAsia"/>
          <w:sz w:val="28"/>
          <w:szCs w:val="28"/>
        </w:rPr>
        <w:t xml:space="preserve">  </w:t>
      </w:r>
      <w:r w:rsidR="00303E4C" w:rsidRPr="00532956">
        <w:rPr>
          <w:rFonts w:ascii="標楷體" w:eastAsia="標楷體" w:hAnsi="標楷體" w:hint="eastAsia"/>
          <w:color w:val="000000" w:themeColor="text1"/>
          <w:sz w:val="28"/>
          <w:szCs w:val="28"/>
        </w:rPr>
        <w:t>參加第三條第四款或第五款賽會，應符合下列各款規定之一，並由全國性身心障礙運動組織(以下簡稱申請單位)於賽會開始一個月前，檢附參賽團隊之選手、教練及相關人員名單及賽會相關文件、資料，向教育部申請核定後，始得依本辦法規定予以獎勵：</w:t>
      </w:r>
    </w:p>
    <w:p w:rsidR="00E97F15" w:rsidRDefault="00E97F15" w:rsidP="009B637B">
      <w:pPr>
        <w:spacing w:line="4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一</w:t>
      </w:r>
      <w:r w:rsidRPr="00FD6246">
        <w:rPr>
          <w:rFonts w:ascii="標楷體" w:eastAsia="標楷體" w:hAnsi="標楷體" w:hint="eastAsia"/>
          <w:sz w:val="28"/>
          <w:szCs w:val="28"/>
        </w:rPr>
        <w:t>、</w:t>
      </w:r>
      <w:r w:rsidRPr="00E04766">
        <w:rPr>
          <w:rFonts w:ascii="標楷體" w:eastAsia="標楷體" w:hAnsi="標楷體" w:hint="eastAsia"/>
          <w:color w:val="000000" w:themeColor="text1"/>
          <w:sz w:val="28"/>
          <w:szCs w:val="28"/>
        </w:rPr>
        <w:t>主辦單位定有分級制，且為最優級組之賽會</w:t>
      </w:r>
      <w:r w:rsidRPr="00FD6246">
        <w:rPr>
          <w:rFonts w:ascii="標楷體" w:eastAsia="標楷體" w:hAnsi="標楷體" w:hint="eastAsia"/>
          <w:sz w:val="28"/>
          <w:szCs w:val="28"/>
        </w:rPr>
        <w:t>。</w:t>
      </w:r>
    </w:p>
    <w:p w:rsidR="00E97F15" w:rsidRPr="00FD6246" w:rsidRDefault="00E97F15" w:rsidP="009B637B">
      <w:pPr>
        <w:spacing w:line="460" w:lineRule="exact"/>
        <w:ind w:left="840" w:hangingChars="300" w:hanging="840"/>
        <w:rPr>
          <w:rFonts w:ascii="標楷體" w:eastAsia="標楷體" w:hAnsi="標楷體"/>
          <w:sz w:val="28"/>
          <w:szCs w:val="28"/>
        </w:rPr>
      </w:pPr>
      <w:r>
        <w:rPr>
          <w:rFonts w:ascii="標楷體" w:eastAsia="標楷體" w:hAnsi="標楷體" w:hint="eastAsia"/>
          <w:sz w:val="28"/>
          <w:szCs w:val="28"/>
        </w:rPr>
        <w:lastRenderedPageBreak/>
        <w:t xml:space="preserve">          二</w:t>
      </w:r>
      <w:r w:rsidRPr="00FD6246">
        <w:rPr>
          <w:rFonts w:ascii="標楷體" w:eastAsia="標楷體" w:hAnsi="標楷體" w:hint="eastAsia"/>
          <w:sz w:val="28"/>
          <w:szCs w:val="28"/>
        </w:rPr>
        <w:t>、</w:t>
      </w:r>
      <w:r w:rsidRPr="00E04766">
        <w:rPr>
          <w:rFonts w:ascii="標楷體" w:eastAsia="標楷體" w:hAnsi="標楷體" w:hint="eastAsia"/>
          <w:color w:val="000000" w:themeColor="text1"/>
          <w:sz w:val="28"/>
          <w:szCs w:val="28"/>
        </w:rPr>
        <w:t>連續舉辦二屆以上之新興增辦之運動賽會</w:t>
      </w:r>
      <w:r w:rsidRPr="00FD6246">
        <w:rPr>
          <w:rFonts w:ascii="標楷體" w:eastAsia="標楷體" w:hAnsi="標楷體" w:hint="eastAsia"/>
          <w:sz w:val="28"/>
          <w:szCs w:val="28"/>
        </w:rPr>
        <w:t>。</w:t>
      </w:r>
    </w:p>
    <w:p w:rsidR="00FD6246" w:rsidRPr="00FD6246" w:rsidRDefault="00FD6246" w:rsidP="009B637B">
      <w:pPr>
        <w:spacing w:line="460" w:lineRule="exact"/>
        <w:ind w:left="840" w:hangingChars="300" w:hanging="840"/>
        <w:rPr>
          <w:rFonts w:ascii="標楷體" w:eastAsia="標楷體" w:hAnsi="標楷體"/>
          <w:sz w:val="28"/>
          <w:szCs w:val="28"/>
        </w:rPr>
      </w:pPr>
      <w:r w:rsidRPr="00FD6246">
        <w:rPr>
          <w:rFonts w:ascii="標楷體" w:eastAsia="標楷體" w:hAnsi="標楷體"/>
          <w:sz w:val="28"/>
          <w:szCs w:val="28"/>
        </w:rPr>
        <w:t xml:space="preserve">      </w:t>
      </w:r>
      <w:r w:rsidR="005C0318">
        <w:rPr>
          <w:rFonts w:ascii="標楷體" w:eastAsia="標楷體" w:hAnsi="標楷體" w:hint="eastAsia"/>
          <w:sz w:val="28"/>
          <w:szCs w:val="28"/>
        </w:rPr>
        <w:t xml:space="preserve">    </w:t>
      </w:r>
      <w:r w:rsidR="00E97F15" w:rsidRPr="00532956">
        <w:rPr>
          <w:rFonts w:ascii="標楷體" w:eastAsia="標楷體" w:hAnsi="標楷體" w:hint="eastAsia"/>
          <w:color w:val="000000" w:themeColor="text1"/>
          <w:sz w:val="28"/>
          <w:szCs w:val="28"/>
        </w:rPr>
        <w:t>前項申請之文件、資料，規定如下：</w:t>
      </w:r>
    </w:p>
    <w:p w:rsidR="00FD6246" w:rsidRPr="00FD6246" w:rsidRDefault="005C0318" w:rsidP="009B637B">
      <w:pPr>
        <w:spacing w:line="4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FD6246" w:rsidRPr="00FD6246">
        <w:rPr>
          <w:rFonts w:ascii="標楷體" w:eastAsia="標楷體" w:hAnsi="標楷體" w:hint="eastAsia"/>
          <w:sz w:val="28"/>
          <w:szCs w:val="28"/>
        </w:rPr>
        <w:t>一、</w:t>
      </w:r>
      <w:r w:rsidR="00E97F15" w:rsidRPr="00532956">
        <w:rPr>
          <w:rFonts w:ascii="標楷體" w:eastAsia="標楷體" w:hAnsi="標楷體" w:hint="eastAsia"/>
          <w:color w:val="000000" w:themeColor="text1"/>
          <w:sz w:val="28"/>
          <w:szCs w:val="28"/>
        </w:rPr>
        <w:t>賽會中英文版競賽規範。</w:t>
      </w:r>
    </w:p>
    <w:p w:rsidR="00FD6246" w:rsidRPr="00FD6246" w:rsidRDefault="005C0318" w:rsidP="009B637B">
      <w:pPr>
        <w:spacing w:line="4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FD6246" w:rsidRPr="00FD6246">
        <w:rPr>
          <w:rFonts w:ascii="標楷體" w:eastAsia="標楷體" w:hAnsi="標楷體" w:hint="eastAsia"/>
          <w:sz w:val="28"/>
          <w:szCs w:val="28"/>
        </w:rPr>
        <w:t>二、</w:t>
      </w:r>
      <w:r w:rsidR="008546D7" w:rsidRPr="00532956">
        <w:rPr>
          <w:rFonts w:ascii="標楷體" w:eastAsia="標楷體" w:hAnsi="標楷體" w:hint="eastAsia"/>
          <w:color w:val="000000" w:themeColor="text1"/>
          <w:sz w:val="28"/>
          <w:szCs w:val="28"/>
        </w:rPr>
        <w:t>賽會會員數。</w:t>
      </w:r>
    </w:p>
    <w:p w:rsidR="00FD6246" w:rsidRPr="00FD6246" w:rsidRDefault="005C0318" w:rsidP="009B637B">
      <w:pPr>
        <w:spacing w:line="4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FD6246" w:rsidRPr="00FD6246">
        <w:rPr>
          <w:rFonts w:ascii="標楷體" w:eastAsia="標楷體" w:hAnsi="標楷體" w:hint="eastAsia"/>
          <w:sz w:val="28"/>
          <w:szCs w:val="28"/>
        </w:rPr>
        <w:t>三、</w:t>
      </w:r>
      <w:r w:rsidR="008546D7" w:rsidRPr="00532956">
        <w:rPr>
          <w:rFonts w:ascii="標楷體" w:eastAsia="標楷體" w:hAnsi="標楷體" w:hint="eastAsia"/>
          <w:color w:val="000000" w:themeColor="text1"/>
          <w:sz w:val="28"/>
          <w:szCs w:val="28"/>
        </w:rPr>
        <w:t>賽會及其他相關國際性賽會現況說明</w:t>
      </w:r>
      <w:r w:rsidR="00FD6246" w:rsidRPr="00FD6246">
        <w:rPr>
          <w:rFonts w:ascii="標楷體" w:eastAsia="標楷體" w:hAnsi="標楷體" w:hint="eastAsia"/>
          <w:sz w:val="28"/>
          <w:szCs w:val="28"/>
        </w:rPr>
        <w:t>。</w:t>
      </w:r>
    </w:p>
    <w:p w:rsidR="00FD6246" w:rsidRPr="00FD6246" w:rsidRDefault="005C0318" w:rsidP="009B637B">
      <w:pPr>
        <w:spacing w:line="4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FD6246" w:rsidRPr="00FD6246">
        <w:rPr>
          <w:rFonts w:ascii="標楷體" w:eastAsia="標楷體" w:hAnsi="標楷體" w:hint="eastAsia"/>
          <w:sz w:val="28"/>
          <w:szCs w:val="28"/>
        </w:rPr>
        <w:t>四、</w:t>
      </w:r>
      <w:r w:rsidR="008546D7" w:rsidRPr="00532956">
        <w:rPr>
          <w:rFonts w:ascii="標楷體" w:eastAsia="標楷體" w:hAnsi="標楷體" w:hint="eastAsia"/>
          <w:color w:val="000000" w:themeColor="text1"/>
          <w:sz w:val="28"/>
          <w:szCs w:val="28"/>
        </w:rPr>
        <w:t>最近二屆參賽會員數及其他相關資料</w:t>
      </w:r>
      <w:r w:rsidR="00FD6246" w:rsidRPr="00FD6246">
        <w:rPr>
          <w:rFonts w:ascii="標楷體" w:eastAsia="標楷體" w:hAnsi="標楷體" w:hint="eastAsia"/>
          <w:sz w:val="28"/>
          <w:szCs w:val="28"/>
        </w:rPr>
        <w:t>。</w:t>
      </w:r>
    </w:p>
    <w:p w:rsidR="00FD6246" w:rsidRPr="00FD6246" w:rsidRDefault="005C0318" w:rsidP="009B637B">
      <w:pPr>
        <w:spacing w:line="4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FD6246" w:rsidRPr="00FD6246">
        <w:rPr>
          <w:rFonts w:ascii="標楷體" w:eastAsia="標楷體" w:hAnsi="標楷體" w:hint="eastAsia"/>
          <w:sz w:val="28"/>
          <w:szCs w:val="28"/>
        </w:rPr>
        <w:t>五、</w:t>
      </w:r>
      <w:r w:rsidR="008546D7" w:rsidRPr="00532956">
        <w:rPr>
          <w:rFonts w:ascii="標楷體" w:eastAsia="標楷體" w:hAnsi="標楷體" w:hint="eastAsia"/>
          <w:color w:val="000000" w:themeColor="text1"/>
          <w:sz w:val="28"/>
          <w:szCs w:val="28"/>
        </w:rPr>
        <w:t>其他經教育部指定之資料</w:t>
      </w:r>
      <w:r w:rsidR="00FD6246" w:rsidRPr="00FD6246">
        <w:rPr>
          <w:rFonts w:ascii="標楷體" w:eastAsia="標楷體" w:hAnsi="標楷體" w:hint="eastAsia"/>
          <w:sz w:val="28"/>
          <w:szCs w:val="28"/>
        </w:rPr>
        <w:t>。</w:t>
      </w:r>
    </w:p>
    <w:p w:rsidR="00FD6246" w:rsidRPr="00FD6246" w:rsidRDefault="00FD6246" w:rsidP="009B637B">
      <w:pPr>
        <w:spacing w:line="460" w:lineRule="exact"/>
        <w:ind w:left="840" w:hangingChars="300" w:hanging="840"/>
        <w:rPr>
          <w:rFonts w:ascii="標楷體" w:eastAsia="標楷體" w:hAnsi="標楷體"/>
          <w:sz w:val="28"/>
          <w:szCs w:val="28"/>
        </w:rPr>
      </w:pPr>
      <w:r w:rsidRPr="00FD6246">
        <w:rPr>
          <w:rFonts w:ascii="標楷體" w:eastAsia="標楷體" w:hAnsi="標楷體" w:hint="eastAsia"/>
          <w:sz w:val="28"/>
          <w:szCs w:val="28"/>
        </w:rPr>
        <w:t>第八條</w:t>
      </w:r>
      <w:r w:rsidRPr="00FD6246">
        <w:rPr>
          <w:rFonts w:ascii="標楷體" w:eastAsia="標楷體" w:hAnsi="標楷體"/>
          <w:sz w:val="28"/>
          <w:szCs w:val="28"/>
        </w:rPr>
        <w:t xml:space="preserve"> </w:t>
      </w:r>
      <w:r w:rsidR="005C0318">
        <w:rPr>
          <w:rFonts w:ascii="標楷體" w:eastAsia="標楷體" w:hAnsi="標楷體" w:hint="eastAsia"/>
          <w:sz w:val="28"/>
          <w:szCs w:val="28"/>
        </w:rPr>
        <w:t xml:space="preserve">  </w:t>
      </w:r>
      <w:r w:rsidRPr="00FD6246">
        <w:rPr>
          <w:rFonts w:ascii="標楷體" w:eastAsia="標楷體" w:hAnsi="標楷體"/>
          <w:sz w:val="28"/>
          <w:szCs w:val="28"/>
        </w:rPr>
        <w:t xml:space="preserve"> </w:t>
      </w:r>
      <w:r w:rsidR="008546D7" w:rsidRPr="00532956">
        <w:rPr>
          <w:rFonts w:ascii="標楷體" w:eastAsia="標楷體" w:hAnsi="標楷體" w:hint="eastAsia"/>
          <w:color w:val="000000" w:themeColor="text1"/>
          <w:sz w:val="28"/>
          <w:szCs w:val="28"/>
        </w:rPr>
        <w:t>符合本辦法獎勵規定者，由申請單位於選手參加之賽會結束日之次日起一個月內，檢具下列文件、資料，向教育部申請選手及教練之獎勵：</w:t>
      </w:r>
    </w:p>
    <w:p w:rsidR="00FD6246" w:rsidRPr="00FD6246" w:rsidRDefault="00FD6246" w:rsidP="009B637B">
      <w:pPr>
        <w:spacing w:line="460" w:lineRule="exact"/>
        <w:ind w:leftChars="600" w:left="2280" w:hangingChars="300" w:hanging="840"/>
        <w:rPr>
          <w:rFonts w:ascii="標楷體" w:eastAsia="標楷體" w:hAnsi="標楷體"/>
          <w:sz w:val="28"/>
          <w:szCs w:val="28"/>
        </w:rPr>
      </w:pPr>
      <w:r w:rsidRPr="00FD6246">
        <w:rPr>
          <w:rFonts w:ascii="標楷體" w:eastAsia="標楷體" w:hAnsi="標楷體" w:hint="eastAsia"/>
          <w:sz w:val="28"/>
          <w:szCs w:val="28"/>
        </w:rPr>
        <w:t>一、</w:t>
      </w:r>
      <w:r w:rsidR="008546D7" w:rsidRPr="00532956">
        <w:rPr>
          <w:rFonts w:ascii="標楷體" w:eastAsia="標楷體" w:hAnsi="標楷體" w:hint="eastAsia"/>
          <w:color w:val="000000" w:themeColor="text1"/>
          <w:sz w:val="28"/>
          <w:szCs w:val="28"/>
        </w:rPr>
        <w:t>獲獎選手及教練名冊。</w:t>
      </w:r>
    </w:p>
    <w:p w:rsidR="00FD6246" w:rsidRPr="00FD6246" w:rsidRDefault="00FD6246" w:rsidP="009B637B">
      <w:pPr>
        <w:spacing w:line="460" w:lineRule="exact"/>
        <w:ind w:leftChars="600" w:left="2280" w:hangingChars="300" w:hanging="840"/>
        <w:rPr>
          <w:rFonts w:ascii="標楷體" w:eastAsia="標楷體" w:hAnsi="標楷體"/>
          <w:sz w:val="28"/>
          <w:szCs w:val="28"/>
        </w:rPr>
      </w:pPr>
      <w:r w:rsidRPr="00FD6246">
        <w:rPr>
          <w:rFonts w:ascii="標楷體" w:eastAsia="標楷體" w:hAnsi="標楷體" w:hint="eastAsia"/>
          <w:sz w:val="28"/>
          <w:szCs w:val="28"/>
        </w:rPr>
        <w:t>二、</w:t>
      </w:r>
      <w:r w:rsidR="008546D7" w:rsidRPr="00532956">
        <w:rPr>
          <w:rFonts w:ascii="標楷體" w:eastAsia="標楷體" w:hAnsi="標楷體" w:hint="eastAsia"/>
          <w:color w:val="000000" w:themeColor="text1"/>
          <w:sz w:val="28"/>
          <w:szCs w:val="28"/>
        </w:rPr>
        <w:t>賽會主辦單位發給選手之獎狀(牌)</w:t>
      </w:r>
      <w:r w:rsidRPr="00FD6246">
        <w:rPr>
          <w:rFonts w:ascii="標楷體" w:eastAsia="標楷體" w:hAnsi="標楷體" w:hint="eastAsia"/>
          <w:sz w:val="28"/>
          <w:szCs w:val="28"/>
        </w:rPr>
        <w:t>。</w:t>
      </w:r>
    </w:p>
    <w:p w:rsidR="00FD6246" w:rsidRPr="00FD6246" w:rsidRDefault="00FD6246" w:rsidP="009B637B">
      <w:pPr>
        <w:spacing w:line="460" w:lineRule="exact"/>
        <w:ind w:leftChars="600" w:left="2280" w:hangingChars="300" w:hanging="840"/>
        <w:rPr>
          <w:rFonts w:ascii="標楷體" w:eastAsia="標楷體" w:hAnsi="標楷體"/>
          <w:sz w:val="28"/>
          <w:szCs w:val="28"/>
        </w:rPr>
      </w:pPr>
      <w:r w:rsidRPr="00FD6246">
        <w:rPr>
          <w:rFonts w:ascii="標楷體" w:eastAsia="標楷體" w:hAnsi="標楷體" w:hint="eastAsia"/>
          <w:sz w:val="28"/>
          <w:szCs w:val="28"/>
        </w:rPr>
        <w:t>三、</w:t>
      </w:r>
      <w:r w:rsidR="008546D7" w:rsidRPr="00532956">
        <w:rPr>
          <w:rFonts w:ascii="標楷體" w:eastAsia="標楷體" w:hAnsi="標楷體" w:hint="eastAsia"/>
          <w:color w:val="000000" w:themeColor="text1"/>
          <w:sz w:val="28"/>
          <w:szCs w:val="28"/>
        </w:rPr>
        <w:t>賽會主辦單位頒發之成績證明</w:t>
      </w:r>
      <w:r w:rsidRPr="00FD6246">
        <w:rPr>
          <w:rFonts w:ascii="標楷體" w:eastAsia="標楷體" w:hAnsi="標楷體" w:hint="eastAsia"/>
          <w:sz w:val="28"/>
          <w:szCs w:val="28"/>
        </w:rPr>
        <w:t>。</w:t>
      </w:r>
    </w:p>
    <w:p w:rsidR="00FD6246" w:rsidRPr="00FD6246" w:rsidRDefault="00FD6246" w:rsidP="009B637B">
      <w:pPr>
        <w:spacing w:line="460" w:lineRule="exact"/>
        <w:ind w:leftChars="600" w:left="2280" w:hangingChars="300" w:hanging="840"/>
        <w:rPr>
          <w:rFonts w:ascii="標楷體" w:eastAsia="標楷體" w:hAnsi="標楷體"/>
          <w:sz w:val="28"/>
          <w:szCs w:val="28"/>
        </w:rPr>
      </w:pPr>
      <w:r w:rsidRPr="00FD6246">
        <w:rPr>
          <w:rFonts w:ascii="標楷體" w:eastAsia="標楷體" w:hAnsi="標楷體" w:hint="eastAsia"/>
          <w:sz w:val="28"/>
          <w:szCs w:val="28"/>
        </w:rPr>
        <w:t>四、</w:t>
      </w:r>
      <w:r w:rsidR="008546D7" w:rsidRPr="00532956">
        <w:rPr>
          <w:rFonts w:ascii="標楷體" w:eastAsia="標楷體" w:hAnsi="標楷體" w:hint="eastAsia"/>
          <w:color w:val="000000" w:themeColor="text1"/>
          <w:sz w:val="28"/>
          <w:szCs w:val="28"/>
        </w:rPr>
        <w:t>比賽成績紀錄表</w:t>
      </w:r>
      <w:r w:rsidRPr="00FD6246">
        <w:rPr>
          <w:rFonts w:ascii="標楷體" w:eastAsia="標楷體" w:hAnsi="標楷體" w:hint="eastAsia"/>
          <w:sz w:val="28"/>
          <w:szCs w:val="28"/>
        </w:rPr>
        <w:t>。</w:t>
      </w:r>
    </w:p>
    <w:p w:rsidR="00FD6246" w:rsidRPr="00FD6246" w:rsidRDefault="00FD6246" w:rsidP="009B637B">
      <w:pPr>
        <w:spacing w:line="460" w:lineRule="exact"/>
        <w:ind w:leftChars="600" w:left="2280" w:hangingChars="300" w:hanging="840"/>
        <w:rPr>
          <w:rFonts w:ascii="標楷體" w:eastAsia="標楷體" w:hAnsi="標楷體"/>
          <w:sz w:val="28"/>
          <w:szCs w:val="28"/>
        </w:rPr>
      </w:pPr>
      <w:r w:rsidRPr="00FD6246">
        <w:rPr>
          <w:rFonts w:ascii="標楷體" w:eastAsia="標楷體" w:hAnsi="標楷體" w:hint="eastAsia"/>
          <w:sz w:val="28"/>
          <w:szCs w:val="28"/>
        </w:rPr>
        <w:t>五、</w:t>
      </w:r>
      <w:r w:rsidR="008546D7" w:rsidRPr="00532956">
        <w:rPr>
          <w:rFonts w:ascii="標楷體" w:eastAsia="標楷體" w:hAnsi="標楷體" w:hint="eastAsia"/>
          <w:color w:val="000000" w:themeColor="text1"/>
          <w:sz w:val="28"/>
          <w:szCs w:val="28"/>
        </w:rPr>
        <w:t>競賽規程</w:t>
      </w:r>
      <w:r w:rsidRPr="00FD6246">
        <w:rPr>
          <w:rFonts w:ascii="標楷體" w:eastAsia="標楷體" w:hAnsi="標楷體" w:hint="eastAsia"/>
          <w:sz w:val="28"/>
          <w:szCs w:val="28"/>
        </w:rPr>
        <w:t>。</w:t>
      </w:r>
    </w:p>
    <w:p w:rsidR="00FD6246" w:rsidRPr="00FD6246" w:rsidRDefault="00FD6246" w:rsidP="009B637B">
      <w:pPr>
        <w:spacing w:line="460" w:lineRule="exact"/>
        <w:ind w:leftChars="600" w:left="2280" w:hangingChars="300" w:hanging="840"/>
        <w:rPr>
          <w:rFonts w:ascii="標楷體" w:eastAsia="標楷體" w:hAnsi="標楷體"/>
          <w:sz w:val="28"/>
          <w:szCs w:val="28"/>
        </w:rPr>
      </w:pPr>
      <w:r w:rsidRPr="00FD6246">
        <w:rPr>
          <w:rFonts w:ascii="標楷體" w:eastAsia="標楷體" w:hAnsi="標楷體" w:hint="eastAsia"/>
          <w:sz w:val="28"/>
          <w:szCs w:val="28"/>
        </w:rPr>
        <w:t>六、</w:t>
      </w:r>
      <w:r w:rsidR="008546D7" w:rsidRPr="00532956">
        <w:rPr>
          <w:rFonts w:ascii="標楷體" w:eastAsia="標楷體" w:hAnsi="標楷體" w:hint="eastAsia"/>
          <w:color w:val="000000" w:themeColor="text1"/>
          <w:sz w:val="28"/>
          <w:szCs w:val="28"/>
        </w:rPr>
        <w:t>秩序冊</w:t>
      </w:r>
      <w:r w:rsidRPr="00FD6246">
        <w:rPr>
          <w:rFonts w:ascii="標楷體" w:eastAsia="標楷體" w:hAnsi="標楷體" w:hint="eastAsia"/>
          <w:sz w:val="28"/>
          <w:szCs w:val="28"/>
        </w:rPr>
        <w:t>。</w:t>
      </w:r>
    </w:p>
    <w:p w:rsidR="00FD6246" w:rsidRPr="00FD6246" w:rsidRDefault="00FD6246" w:rsidP="009B637B">
      <w:pPr>
        <w:spacing w:line="460" w:lineRule="exact"/>
        <w:ind w:leftChars="600" w:left="2280" w:hangingChars="300" w:hanging="840"/>
        <w:rPr>
          <w:rFonts w:ascii="標楷體" w:eastAsia="標楷體" w:hAnsi="標楷體"/>
          <w:sz w:val="28"/>
          <w:szCs w:val="28"/>
        </w:rPr>
      </w:pPr>
      <w:r w:rsidRPr="00FD6246">
        <w:rPr>
          <w:rFonts w:ascii="標楷體" w:eastAsia="標楷體" w:hAnsi="標楷體" w:hint="eastAsia"/>
          <w:sz w:val="28"/>
          <w:szCs w:val="28"/>
        </w:rPr>
        <w:t>七、</w:t>
      </w:r>
      <w:r w:rsidR="008546D7" w:rsidRPr="00532956">
        <w:rPr>
          <w:rFonts w:ascii="標楷體" w:eastAsia="標楷體" w:hAnsi="標楷體" w:hint="eastAsia"/>
          <w:color w:val="000000" w:themeColor="text1"/>
          <w:sz w:val="28"/>
          <w:szCs w:val="28"/>
        </w:rPr>
        <w:t>參賽公函</w:t>
      </w:r>
      <w:r w:rsidRPr="00FD6246">
        <w:rPr>
          <w:rFonts w:ascii="標楷體" w:eastAsia="標楷體" w:hAnsi="標楷體" w:hint="eastAsia"/>
          <w:sz w:val="28"/>
          <w:szCs w:val="28"/>
        </w:rPr>
        <w:t>。</w:t>
      </w:r>
    </w:p>
    <w:p w:rsidR="00FD6246" w:rsidRPr="00FD6246" w:rsidRDefault="00FD6246" w:rsidP="009B637B">
      <w:pPr>
        <w:spacing w:line="460" w:lineRule="exact"/>
        <w:ind w:leftChars="600" w:left="2280" w:hangingChars="300" w:hanging="840"/>
        <w:rPr>
          <w:rFonts w:ascii="標楷體" w:eastAsia="標楷體" w:hAnsi="標楷體"/>
          <w:sz w:val="28"/>
          <w:szCs w:val="28"/>
        </w:rPr>
      </w:pPr>
      <w:r w:rsidRPr="00FD6246">
        <w:rPr>
          <w:rFonts w:ascii="標楷體" w:eastAsia="標楷體" w:hAnsi="標楷體" w:hint="eastAsia"/>
          <w:sz w:val="28"/>
          <w:szCs w:val="28"/>
        </w:rPr>
        <w:t>八、</w:t>
      </w:r>
      <w:r w:rsidR="008546D7" w:rsidRPr="00532956">
        <w:rPr>
          <w:rFonts w:ascii="標楷體" w:eastAsia="標楷體" w:hAnsi="標楷體" w:hint="eastAsia"/>
          <w:color w:val="000000" w:themeColor="text1"/>
          <w:sz w:val="28"/>
          <w:szCs w:val="28"/>
        </w:rPr>
        <w:t>其他教育部指定之文件</w:t>
      </w:r>
      <w:r w:rsidRPr="00FD6246">
        <w:rPr>
          <w:rFonts w:ascii="標楷體" w:eastAsia="標楷體" w:hAnsi="標楷體" w:hint="eastAsia"/>
          <w:sz w:val="28"/>
          <w:szCs w:val="28"/>
        </w:rPr>
        <w:t>。</w:t>
      </w:r>
    </w:p>
    <w:p w:rsidR="00FD6246" w:rsidRDefault="005C0318" w:rsidP="009B637B">
      <w:pPr>
        <w:spacing w:line="4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761D0B" w:rsidRPr="00532956">
        <w:rPr>
          <w:rFonts w:ascii="標楷體" w:eastAsia="標楷體" w:hAnsi="標楷體" w:hint="eastAsia"/>
          <w:bCs/>
          <w:color w:val="000000" w:themeColor="text1"/>
          <w:sz w:val="28"/>
          <w:szCs w:val="28"/>
        </w:rPr>
        <w:t>申請文件、資料不完備者，教育部應通知</w:t>
      </w:r>
      <w:r w:rsidR="00761D0B" w:rsidRPr="00532956">
        <w:rPr>
          <w:rFonts w:ascii="標楷體" w:eastAsia="標楷體" w:hAnsi="標楷體" w:hint="eastAsia"/>
          <w:color w:val="000000" w:themeColor="text1"/>
          <w:sz w:val="28"/>
          <w:szCs w:val="28"/>
        </w:rPr>
        <w:t>申請單位</w:t>
      </w:r>
      <w:r w:rsidR="00761D0B" w:rsidRPr="00532956">
        <w:rPr>
          <w:rFonts w:ascii="標楷體" w:eastAsia="標楷體" w:hAnsi="標楷體" w:hint="eastAsia"/>
          <w:bCs/>
          <w:color w:val="000000" w:themeColor="text1"/>
          <w:sz w:val="28"/>
          <w:szCs w:val="28"/>
        </w:rPr>
        <w:t>限期補正；屆期未補正者，不予受理</w:t>
      </w:r>
      <w:r w:rsidR="00FD6246" w:rsidRPr="00FD6246">
        <w:rPr>
          <w:rFonts w:ascii="標楷體" w:eastAsia="標楷體" w:hAnsi="標楷體" w:hint="eastAsia"/>
          <w:sz w:val="28"/>
          <w:szCs w:val="28"/>
        </w:rPr>
        <w:t>。</w:t>
      </w:r>
    </w:p>
    <w:p w:rsidR="008546D7" w:rsidRDefault="008546D7" w:rsidP="009B637B">
      <w:pPr>
        <w:spacing w:line="4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761D0B" w:rsidRPr="00532956">
        <w:rPr>
          <w:rFonts w:ascii="標楷體" w:eastAsia="標楷體" w:hAnsi="標楷體" w:hint="eastAsia"/>
          <w:color w:val="000000" w:themeColor="text1"/>
          <w:sz w:val="28"/>
          <w:szCs w:val="28"/>
        </w:rPr>
        <w:t>申請單位未能於第一項規定期限內申請者，應於期限屆滿前以書面敘明理由，向教育部申請展延，其展延以一次為限，最長不得逾一個月</w:t>
      </w:r>
      <w:r w:rsidRPr="00FD6246">
        <w:rPr>
          <w:rFonts w:ascii="標楷體" w:eastAsia="標楷體" w:hAnsi="標楷體" w:hint="eastAsia"/>
          <w:sz w:val="28"/>
          <w:szCs w:val="28"/>
        </w:rPr>
        <w:t>。</w:t>
      </w:r>
    </w:p>
    <w:p w:rsidR="008546D7" w:rsidRPr="00FD6246" w:rsidRDefault="008546D7" w:rsidP="009B637B">
      <w:pPr>
        <w:spacing w:line="4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761D0B" w:rsidRPr="00532956">
        <w:rPr>
          <w:rFonts w:ascii="標楷體" w:eastAsia="標楷體" w:hAnsi="標楷體" w:hint="eastAsia"/>
          <w:color w:val="000000" w:themeColor="text1"/>
          <w:sz w:val="28"/>
          <w:szCs w:val="28"/>
        </w:rPr>
        <w:t>申請單位於賽後未依前二項規定辦理者，申請獎勵選手及教練得自知悉之日起二個月內，</w:t>
      </w:r>
      <w:proofErr w:type="gramStart"/>
      <w:r w:rsidR="00761D0B" w:rsidRPr="00532956">
        <w:rPr>
          <w:rFonts w:ascii="標楷體" w:eastAsia="標楷體" w:hAnsi="標楷體" w:hint="eastAsia"/>
          <w:color w:val="000000" w:themeColor="text1"/>
          <w:sz w:val="28"/>
          <w:szCs w:val="28"/>
        </w:rPr>
        <w:t>準</w:t>
      </w:r>
      <w:proofErr w:type="gramEnd"/>
      <w:r w:rsidR="00761D0B" w:rsidRPr="00532956">
        <w:rPr>
          <w:rFonts w:ascii="標楷體" w:eastAsia="標楷體" w:hAnsi="標楷體" w:hint="eastAsia"/>
          <w:color w:val="000000" w:themeColor="text1"/>
          <w:sz w:val="28"/>
          <w:szCs w:val="28"/>
        </w:rPr>
        <w:t>用第一項及第二項規定申請獎勵</w:t>
      </w:r>
      <w:r w:rsidRPr="00FD6246">
        <w:rPr>
          <w:rFonts w:ascii="標楷體" w:eastAsia="標楷體" w:hAnsi="標楷體" w:hint="eastAsia"/>
          <w:sz w:val="28"/>
          <w:szCs w:val="28"/>
        </w:rPr>
        <w:t>。</w:t>
      </w:r>
    </w:p>
    <w:p w:rsidR="00FD6246" w:rsidRDefault="00FD6246" w:rsidP="009B637B">
      <w:pPr>
        <w:spacing w:line="460" w:lineRule="exact"/>
        <w:ind w:left="840" w:hangingChars="300" w:hanging="840"/>
        <w:rPr>
          <w:rFonts w:ascii="標楷體" w:eastAsia="標楷體" w:hAnsi="標楷體"/>
          <w:sz w:val="28"/>
          <w:szCs w:val="28"/>
        </w:rPr>
      </w:pPr>
      <w:r w:rsidRPr="00FD6246">
        <w:rPr>
          <w:rFonts w:ascii="標楷體" w:eastAsia="標楷體" w:hAnsi="標楷體" w:hint="eastAsia"/>
          <w:sz w:val="28"/>
          <w:szCs w:val="28"/>
        </w:rPr>
        <w:t>第九條</w:t>
      </w:r>
      <w:r w:rsidRPr="00FD6246">
        <w:rPr>
          <w:rFonts w:ascii="標楷體" w:eastAsia="標楷體" w:hAnsi="標楷體"/>
          <w:sz w:val="28"/>
          <w:szCs w:val="28"/>
        </w:rPr>
        <w:t xml:space="preserve">  </w:t>
      </w:r>
      <w:r w:rsidR="005C0318">
        <w:rPr>
          <w:rFonts w:ascii="標楷體" w:eastAsia="標楷體" w:hAnsi="標楷體" w:hint="eastAsia"/>
          <w:sz w:val="28"/>
          <w:szCs w:val="28"/>
        </w:rPr>
        <w:t xml:space="preserve">  </w:t>
      </w:r>
      <w:r w:rsidR="009E7901" w:rsidRPr="00532956">
        <w:rPr>
          <w:rFonts w:ascii="標楷體" w:eastAsia="標楷體" w:hAnsi="標楷體" w:hint="eastAsia"/>
          <w:color w:val="000000" w:themeColor="text1"/>
          <w:sz w:val="28"/>
          <w:szCs w:val="28"/>
        </w:rPr>
        <w:t>為審查前條申請案，教育部體育署（以下簡稱體育署）得</w:t>
      </w:r>
      <w:proofErr w:type="gramStart"/>
      <w:r w:rsidR="009E7901" w:rsidRPr="00532956">
        <w:rPr>
          <w:rFonts w:ascii="標楷體" w:eastAsia="標楷體" w:hAnsi="標楷體" w:hint="eastAsia"/>
          <w:color w:val="000000" w:themeColor="text1"/>
          <w:sz w:val="28"/>
          <w:szCs w:val="28"/>
        </w:rPr>
        <w:t>遴</w:t>
      </w:r>
      <w:proofErr w:type="gramEnd"/>
      <w:r w:rsidR="009E7901" w:rsidRPr="00532956">
        <w:rPr>
          <w:rFonts w:ascii="標楷體" w:eastAsia="標楷體" w:hAnsi="標楷體" w:hint="eastAsia"/>
          <w:color w:val="000000" w:themeColor="text1"/>
          <w:sz w:val="28"/>
          <w:szCs w:val="28"/>
        </w:rPr>
        <w:t>聘相關學者專家、社會公正人士及機關代表組成</w:t>
      </w:r>
      <w:r w:rsidR="009E7901" w:rsidRPr="00532956">
        <w:rPr>
          <w:rFonts w:ascii="標楷體" w:eastAsia="標楷體" w:hAnsi="標楷體" w:cs="細明體" w:hint="eastAsia"/>
          <w:color w:val="000000" w:themeColor="text1"/>
          <w:kern w:val="0"/>
          <w:sz w:val="28"/>
          <w:szCs w:val="28"/>
        </w:rPr>
        <w:t>績優身心障礙運動</w:t>
      </w:r>
      <w:r w:rsidR="009E7901" w:rsidRPr="00532956">
        <w:rPr>
          <w:rFonts w:ascii="標楷體" w:eastAsia="標楷體" w:hAnsi="標楷體" w:hint="eastAsia"/>
          <w:color w:val="000000" w:themeColor="text1"/>
          <w:kern w:val="0"/>
          <w:sz w:val="28"/>
          <w:szCs w:val="28"/>
        </w:rPr>
        <w:t>選手及其教練獎勵審</w:t>
      </w:r>
      <w:r w:rsidR="009E7901" w:rsidRPr="009E7901">
        <w:rPr>
          <w:rFonts w:ascii="標楷體" w:eastAsia="標楷體" w:hAnsi="標楷體" w:hint="eastAsia"/>
          <w:color w:val="000000" w:themeColor="text1"/>
          <w:kern w:val="0"/>
          <w:sz w:val="28"/>
          <w:szCs w:val="28"/>
        </w:rPr>
        <w:t>查</w:t>
      </w:r>
      <w:r w:rsidR="009E7901" w:rsidRPr="00532956">
        <w:rPr>
          <w:rFonts w:ascii="標楷體" w:eastAsia="標楷體" w:hAnsi="標楷體" w:hint="eastAsia"/>
          <w:color w:val="000000" w:themeColor="text1"/>
          <w:kern w:val="0"/>
          <w:sz w:val="28"/>
          <w:szCs w:val="28"/>
        </w:rPr>
        <w:t>會（以下簡稱獎審會）</w:t>
      </w:r>
      <w:r w:rsidR="009E7901" w:rsidRPr="00532956">
        <w:rPr>
          <w:rFonts w:ascii="標楷體" w:eastAsia="標楷體" w:hAnsi="標楷體" w:hint="eastAsia"/>
          <w:color w:val="000000" w:themeColor="text1"/>
          <w:sz w:val="28"/>
          <w:szCs w:val="28"/>
        </w:rPr>
        <w:t>辦理之</w:t>
      </w:r>
      <w:r w:rsidRPr="00FD6246">
        <w:rPr>
          <w:rFonts w:ascii="標楷體" w:eastAsia="標楷體" w:hAnsi="標楷體" w:hint="eastAsia"/>
          <w:sz w:val="28"/>
          <w:szCs w:val="28"/>
        </w:rPr>
        <w:t>。</w:t>
      </w:r>
    </w:p>
    <w:p w:rsidR="009E7901" w:rsidRPr="00FD6246" w:rsidRDefault="009E7901" w:rsidP="009B637B">
      <w:pPr>
        <w:spacing w:line="4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Pr="00532956">
        <w:rPr>
          <w:rFonts w:ascii="標楷體" w:eastAsia="標楷體" w:hAnsi="標楷體" w:hint="eastAsia"/>
          <w:color w:val="000000" w:themeColor="text1"/>
          <w:sz w:val="28"/>
          <w:szCs w:val="28"/>
        </w:rPr>
        <w:t>本辦法修正施行前，已依原規定</w:t>
      </w:r>
      <w:proofErr w:type="gramStart"/>
      <w:r w:rsidRPr="00532956">
        <w:rPr>
          <w:rFonts w:ascii="標楷體" w:eastAsia="標楷體" w:hAnsi="標楷體" w:hint="eastAsia"/>
          <w:color w:val="000000" w:themeColor="text1"/>
          <w:sz w:val="28"/>
          <w:szCs w:val="28"/>
        </w:rPr>
        <w:t>遴</w:t>
      </w:r>
      <w:proofErr w:type="gramEnd"/>
      <w:r w:rsidRPr="00532956">
        <w:rPr>
          <w:rFonts w:ascii="標楷體" w:eastAsia="標楷體" w:hAnsi="標楷體" w:hint="eastAsia"/>
          <w:color w:val="000000" w:themeColor="text1"/>
          <w:sz w:val="28"/>
          <w:szCs w:val="28"/>
        </w:rPr>
        <w:t>聘之委員，得繼續擔任獎</w:t>
      </w:r>
      <w:r w:rsidRPr="00532956">
        <w:rPr>
          <w:rFonts w:ascii="標楷體" w:eastAsia="標楷體" w:hAnsi="標楷體" w:hint="eastAsia"/>
          <w:color w:val="000000" w:themeColor="text1"/>
          <w:sz w:val="28"/>
          <w:szCs w:val="28"/>
        </w:rPr>
        <w:lastRenderedPageBreak/>
        <w:t>審會之委員至原任期屆滿為止</w:t>
      </w:r>
      <w:r w:rsidRPr="00FD6246">
        <w:rPr>
          <w:rFonts w:ascii="標楷體" w:eastAsia="標楷體" w:hAnsi="標楷體" w:hint="eastAsia"/>
          <w:sz w:val="28"/>
          <w:szCs w:val="28"/>
        </w:rPr>
        <w:t>。</w:t>
      </w:r>
    </w:p>
    <w:p w:rsidR="00FD6246" w:rsidRDefault="00FD6246" w:rsidP="009B637B">
      <w:pPr>
        <w:spacing w:line="460" w:lineRule="exact"/>
        <w:ind w:left="840" w:hangingChars="300" w:hanging="840"/>
        <w:rPr>
          <w:rFonts w:ascii="標楷體" w:eastAsia="標楷體" w:hAnsi="標楷體"/>
          <w:sz w:val="28"/>
          <w:szCs w:val="28"/>
        </w:rPr>
      </w:pPr>
      <w:r w:rsidRPr="00FD6246">
        <w:rPr>
          <w:rFonts w:ascii="標楷體" w:eastAsia="標楷體" w:hAnsi="標楷體" w:hint="eastAsia"/>
          <w:sz w:val="28"/>
          <w:szCs w:val="28"/>
        </w:rPr>
        <w:t>第十條</w:t>
      </w:r>
      <w:r w:rsidRPr="00FD6246">
        <w:rPr>
          <w:rFonts w:ascii="標楷體" w:eastAsia="標楷體" w:hAnsi="標楷體"/>
          <w:sz w:val="28"/>
          <w:szCs w:val="28"/>
        </w:rPr>
        <w:t xml:space="preserve">  </w:t>
      </w:r>
      <w:r w:rsidR="005C0318">
        <w:rPr>
          <w:rFonts w:ascii="標楷體" w:eastAsia="標楷體" w:hAnsi="標楷體" w:hint="eastAsia"/>
          <w:sz w:val="28"/>
          <w:szCs w:val="28"/>
        </w:rPr>
        <w:t xml:space="preserve">  </w:t>
      </w:r>
      <w:r w:rsidR="009E7901" w:rsidRPr="00532956">
        <w:rPr>
          <w:rFonts w:ascii="標楷體" w:eastAsia="標楷體" w:hAnsi="標楷體" w:hint="eastAsia"/>
          <w:color w:val="000000" w:themeColor="text1"/>
          <w:sz w:val="28"/>
          <w:szCs w:val="28"/>
        </w:rPr>
        <w:t>申請案經審查通過，並由教育部核定後通知申請單位或</w:t>
      </w:r>
      <w:r w:rsidR="009E7901" w:rsidRPr="00532956">
        <w:rPr>
          <w:rFonts w:ascii="標楷體" w:eastAsia="標楷體" w:hAnsi="標楷體"/>
          <w:color w:val="000000" w:themeColor="text1"/>
          <w:sz w:val="28"/>
          <w:szCs w:val="28"/>
        </w:rPr>
        <w:t>申請獎勵選手及教練</w:t>
      </w:r>
      <w:r w:rsidR="009E7901" w:rsidRPr="00532956">
        <w:rPr>
          <w:rFonts w:ascii="標楷體" w:eastAsia="標楷體" w:hAnsi="標楷體" w:hint="eastAsia"/>
          <w:color w:val="000000" w:themeColor="text1"/>
          <w:sz w:val="28"/>
          <w:szCs w:val="28"/>
        </w:rPr>
        <w:t>，並由體育署辦理獎狀之發送；</w:t>
      </w:r>
      <w:proofErr w:type="gramStart"/>
      <w:r w:rsidR="009E7901" w:rsidRPr="00532956">
        <w:rPr>
          <w:rFonts w:ascii="標楷體" w:eastAsia="標楷體" w:hAnsi="標楷體" w:hint="eastAsia"/>
          <w:color w:val="000000" w:themeColor="text1"/>
          <w:sz w:val="28"/>
          <w:szCs w:val="28"/>
        </w:rPr>
        <w:t>其獎助</w:t>
      </w:r>
      <w:proofErr w:type="gramEnd"/>
      <w:r w:rsidR="009E7901" w:rsidRPr="00532956">
        <w:rPr>
          <w:rFonts w:ascii="標楷體" w:eastAsia="標楷體" w:hAnsi="標楷體" w:hint="eastAsia"/>
          <w:color w:val="000000" w:themeColor="text1"/>
          <w:sz w:val="28"/>
          <w:szCs w:val="28"/>
        </w:rPr>
        <w:t>金應直接撥入受獎人指定之金融機構帳戶</w:t>
      </w:r>
      <w:r w:rsidRPr="00FD6246">
        <w:rPr>
          <w:rFonts w:ascii="標楷體" w:eastAsia="標楷體" w:hAnsi="標楷體" w:hint="eastAsia"/>
          <w:sz w:val="28"/>
          <w:szCs w:val="28"/>
        </w:rPr>
        <w:t>。</w:t>
      </w:r>
    </w:p>
    <w:p w:rsidR="009E7901" w:rsidRPr="00FD6246" w:rsidRDefault="009E7901" w:rsidP="009B637B">
      <w:pPr>
        <w:spacing w:line="4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Pr="00532956">
        <w:rPr>
          <w:rFonts w:ascii="標楷體" w:eastAsia="標楷體" w:hAnsi="標楷體" w:hint="eastAsia"/>
          <w:color w:val="000000" w:themeColor="text1"/>
          <w:sz w:val="28"/>
          <w:szCs w:val="28"/>
        </w:rPr>
        <w:t>申請案經審查結果未通過者，應通知申請單位或申請獎勵選手及教練；申請單位或申請獎勵選手及教練不服者，得自收受通知之日起一個月內，向教育部申請</w:t>
      </w:r>
      <w:proofErr w:type="gramStart"/>
      <w:r w:rsidRPr="00532956">
        <w:rPr>
          <w:rFonts w:ascii="標楷體" w:eastAsia="標楷體" w:hAnsi="標楷體" w:hint="eastAsia"/>
          <w:color w:val="000000" w:themeColor="text1"/>
          <w:sz w:val="28"/>
          <w:szCs w:val="28"/>
        </w:rPr>
        <w:t>複</w:t>
      </w:r>
      <w:proofErr w:type="gramEnd"/>
      <w:r w:rsidRPr="00532956">
        <w:rPr>
          <w:rFonts w:ascii="標楷體" w:eastAsia="標楷體" w:hAnsi="標楷體" w:hint="eastAsia"/>
          <w:color w:val="000000" w:themeColor="text1"/>
          <w:sz w:val="28"/>
          <w:szCs w:val="28"/>
        </w:rPr>
        <w:t>審，教育部應於受理之次日起二個月內回復</w:t>
      </w:r>
      <w:proofErr w:type="gramStart"/>
      <w:r w:rsidRPr="00532956">
        <w:rPr>
          <w:rFonts w:ascii="標楷體" w:eastAsia="標楷體" w:hAnsi="標楷體" w:hint="eastAsia"/>
          <w:color w:val="000000" w:themeColor="text1"/>
          <w:sz w:val="28"/>
          <w:szCs w:val="28"/>
        </w:rPr>
        <w:t>複</w:t>
      </w:r>
      <w:proofErr w:type="gramEnd"/>
      <w:r w:rsidRPr="00532956">
        <w:rPr>
          <w:rFonts w:ascii="標楷體" w:eastAsia="標楷體" w:hAnsi="標楷體" w:hint="eastAsia"/>
          <w:color w:val="000000" w:themeColor="text1"/>
          <w:sz w:val="28"/>
          <w:szCs w:val="28"/>
        </w:rPr>
        <w:t>審結果</w:t>
      </w:r>
      <w:r w:rsidRPr="00FD6246">
        <w:rPr>
          <w:rFonts w:ascii="標楷體" w:eastAsia="標楷體" w:hAnsi="標楷體" w:hint="eastAsia"/>
          <w:sz w:val="28"/>
          <w:szCs w:val="28"/>
        </w:rPr>
        <w:t>。</w:t>
      </w:r>
    </w:p>
    <w:p w:rsidR="00FD6246" w:rsidRPr="00FD6246" w:rsidRDefault="00FD6246" w:rsidP="009B637B">
      <w:pPr>
        <w:spacing w:line="460" w:lineRule="exact"/>
        <w:ind w:left="1120" w:hangingChars="400" w:hanging="1120"/>
        <w:rPr>
          <w:rFonts w:ascii="標楷體" w:eastAsia="標楷體" w:hAnsi="標楷體"/>
          <w:sz w:val="28"/>
          <w:szCs w:val="28"/>
        </w:rPr>
      </w:pPr>
      <w:r w:rsidRPr="00FD6246">
        <w:rPr>
          <w:rFonts w:ascii="標楷體" w:eastAsia="標楷體" w:hAnsi="標楷體" w:hint="eastAsia"/>
          <w:sz w:val="28"/>
          <w:szCs w:val="28"/>
        </w:rPr>
        <w:t>第十一條</w:t>
      </w:r>
      <w:r w:rsidRPr="00FD6246">
        <w:rPr>
          <w:rFonts w:ascii="標楷體" w:eastAsia="標楷體" w:hAnsi="標楷體"/>
          <w:sz w:val="28"/>
          <w:szCs w:val="28"/>
        </w:rPr>
        <w:t xml:space="preserve"> </w:t>
      </w:r>
      <w:r w:rsidR="005C0318">
        <w:rPr>
          <w:rFonts w:ascii="標楷體" w:eastAsia="標楷體" w:hAnsi="標楷體" w:hint="eastAsia"/>
          <w:sz w:val="28"/>
          <w:szCs w:val="28"/>
        </w:rPr>
        <w:t xml:space="preserve">  </w:t>
      </w:r>
      <w:r w:rsidRPr="00FD6246">
        <w:rPr>
          <w:rFonts w:ascii="標楷體" w:eastAsia="標楷體" w:hAnsi="標楷體"/>
          <w:sz w:val="28"/>
          <w:szCs w:val="28"/>
        </w:rPr>
        <w:t xml:space="preserve"> </w:t>
      </w:r>
      <w:r w:rsidR="00552C7D" w:rsidRPr="00532956">
        <w:rPr>
          <w:rFonts w:ascii="標楷體" w:eastAsia="標楷體" w:hAnsi="標楷體" w:hint="eastAsia"/>
          <w:color w:val="000000" w:themeColor="text1"/>
          <w:sz w:val="28"/>
          <w:szCs w:val="28"/>
        </w:rPr>
        <w:t>申請獎勵選手及教練有下列情形之</w:t>
      </w:r>
      <w:proofErr w:type="gramStart"/>
      <w:r w:rsidR="00552C7D" w:rsidRPr="00532956">
        <w:rPr>
          <w:rFonts w:ascii="標楷體" w:eastAsia="標楷體" w:hAnsi="標楷體" w:hint="eastAsia"/>
          <w:color w:val="000000" w:themeColor="text1"/>
          <w:sz w:val="28"/>
          <w:szCs w:val="28"/>
        </w:rPr>
        <w:t>一</w:t>
      </w:r>
      <w:proofErr w:type="gramEnd"/>
      <w:r w:rsidR="00552C7D" w:rsidRPr="00532956">
        <w:rPr>
          <w:rFonts w:ascii="標楷體" w:eastAsia="標楷體" w:hAnsi="標楷體" w:hint="eastAsia"/>
          <w:color w:val="000000" w:themeColor="text1"/>
          <w:sz w:val="28"/>
          <w:szCs w:val="28"/>
        </w:rPr>
        <w:t>者，不予獎勵；已核定受獎資格者，撤銷或廢止之，</w:t>
      </w:r>
      <w:proofErr w:type="gramStart"/>
      <w:r w:rsidR="00552C7D" w:rsidRPr="00532956">
        <w:rPr>
          <w:rFonts w:ascii="標楷體" w:eastAsia="標楷體" w:hAnsi="標楷體" w:hint="eastAsia"/>
          <w:color w:val="000000" w:themeColor="text1"/>
          <w:sz w:val="28"/>
          <w:szCs w:val="28"/>
        </w:rPr>
        <w:t>其獎助</w:t>
      </w:r>
      <w:proofErr w:type="gramEnd"/>
      <w:r w:rsidR="00552C7D" w:rsidRPr="00532956">
        <w:rPr>
          <w:rFonts w:ascii="標楷體" w:eastAsia="標楷體" w:hAnsi="標楷體" w:hint="eastAsia"/>
          <w:color w:val="000000" w:themeColor="text1"/>
          <w:sz w:val="28"/>
          <w:szCs w:val="28"/>
        </w:rPr>
        <w:t>金及獎狀並追繳之：</w:t>
      </w:r>
    </w:p>
    <w:p w:rsidR="00FD6246" w:rsidRPr="00FD6246" w:rsidRDefault="00FD6246" w:rsidP="00552C7D">
      <w:pPr>
        <w:spacing w:line="460" w:lineRule="exact"/>
        <w:ind w:leftChars="699" w:left="2123" w:hangingChars="159" w:hanging="445"/>
        <w:rPr>
          <w:rFonts w:ascii="標楷體" w:eastAsia="標楷體" w:hAnsi="標楷體"/>
          <w:sz w:val="28"/>
          <w:szCs w:val="28"/>
        </w:rPr>
      </w:pPr>
      <w:r w:rsidRPr="00FD6246">
        <w:rPr>
          <w:rFonts w:ascii="標楷體" w:eastAsia="標楷體" w:hAnsi="標楷體" w:hint="eastAsia"/>
          <w:sz w:val="28"/>
          <w:szCs w:val="28"/>
        </w:rPr>
        <w:t>一、</w:t>
      </w:r>
      <w:r w:rsidR="00552C7D" w:rsidRPr="00532956">
        <w:rPr>
          <w:rFonts w:ascii="標楷體" w:eastAsia="標楷體" w:hAnsi="標楷體" w:hint="eastAsia"/>
          <w:color w:val="000000" w:themeColor="text1"/>
          <w:sz w:val="28"/>
          <w:szCs w:val="28"/>
        </w:rPr>
        <w:t>違反運動禁藥或其他規定，經賽會主辦單位查證屬實，其名次經撤銷</w:t>
      </w:r>
      <w:r w:rsidRPr="00FD6246">
        <w:rPr>
          <w:rFonts w:ascii="標楷體" w:eastAsia="標楷體" w:hAnsi="標楷體" w:hint="eastAsia"/>
          <w:sz w:val="28"/>
          <w:szCs w:val="28"/>
        </w:rPr>
        <w:t>。</w:t>
      </w:r>
    </w:p>
    <w:p w:rsidR="00FD6246" w:rsidRPr="00FD6246" w:rsidRDefault="00FD6246" w:rsidP="00552C7D">
      <w:pPr>
        <w:spacing w:line="460" w:lineRule="exact"/>
        <w:ind w:leftChars="699" w:left="2123" w:hangingChars="159" w:hanging="445"/>
        <w:rPr>
          <w:rFonts w:ascii="標楷體" w:eastAsia="標楷體" w:hAnsi="標楷體"/>
          <w:sz w:val="28"/>
          <w:szCs w:val="28"/>
        </w:rPr>
      </w:pPr>
      <w:r w:rsidRPr="00FD6246">
        <w:rPr>
          <w:rFonts w:ascii="標楷體" w:eastAsia="標楷體" w:hAnsi="標楷體" w:hint="eastAsia"/>
          <w:sz w:val="28"/>
          <w:szCs w:val="28"/>
        </w:rPr>
        <w:t>二、</w:t>
      </w:r>
      <w:r w:rsidR="00552C7D" w:rsidRPr="00532956">
        <w:rPr>
          <w:rFonts w:ascii="標楷體" w:eastAsia="標楷體" w:hAnsi="標楷體" w:hint="eastAsia"/>
          <w:color w:val="000000" w:themeColor="text1"/>
          <w:sz w:val="28"/>
          <w:szCs w:val="28"/>
        </w:rPr>
        <w:t>前款</w:t>
      </w:r>
      <w:proofErr w:type="gramStart"/>
      <w:r w:rsidR="00552C7D" w:rsidRPr="00532956">
        <w:rPr>
          <w:rFonts w:ascii="標楷體" w:eastAsia="標楷體" w:hAnsi="標楷體" w:hint="eastAsia"/>
          <w:color w:val="000000" w:themeColor="text1"/>
          <w:sz w:val="28"/>
          <w:szCs w:val="28"/>
        </w:rPr>
        <w:t>以外，經獎</w:t>
      </w:r>
      <w:proofErr w:type="gramEnd"/>
      <w:r w:rsidR="00552C7D" w:rsidRPr="00532956">
        <w:rPr>
          <w:rFonts w:ascii="標楷體" w:eastAsia="標楷體" w:hAnsi="標楷體" w:hint="eastAsia"/>
          <w:color w:val="000000" w:themeColor="text1"/>
          <w:sz w:val="28"/>
          <w:szCs w:val="28"/>
        </w:rPr>
        <w:t>審會認定有違背運動員精神及其他有損害國家形象應撤銷或廢止獎勵情事</w:t>
      </w:r>
      <w:r w:rsidRPr="00FD6246">
        <w:rPr>
          <w:rFonts w:ascii="標楷體" w:eastAsia="標楷體" w:hAnsi="標楷體" w:hint="eastAsia"/>
          <w:sz w:val="28"/>
          <w:szCs w:val="28"/>
        </w:rPr>
        <w:t>。</w:t>
      </w:r>
    </w:p>
    <w:p w:rsidR="00FD6246" w:rsidRDefault="00FD6246" w:rsidP="009B637B">
      <w:pPr>
        <w:spacing w:line="460" w:lineRule="exact"/>
        <w:ind w:left="1120" w:hangingChars="400" w:hanging="1120"/>
        <w:rPr>
          <w:rFonts w:ascii="標楷體" w:eastAsia="標楷體" w:hAnsi="標楷體"/>
          <w:sz w:val="28"/>
          <w:szCs w:val="28"/>
        </w:rPr>
      </w:pPr>
      <w:r w:rsidRPr="00FD6246">
        <w:rPr>
          <w:rFonts w:ascii="標楷體" w:eastAsia="標楷體" w:hAnsi="標楷體" w:hint="eastAsia"/>
          <w:sz w:val="28"/>
          <w:szCs w:val="28"/>
        </w:rPr>
        <w:t>第十二條</w:t>
      </w:r>
      <w:r w:rsidRPr="00FD6246">
        <w:rPr>
          <w:rFonts w:ascii="標楷體" w:eastAsia="標楷體" w:hAnsi="標楷體"/>
          <w:sz w:val="28"/>
          <w:szCs w:val="28"/>
        </w:rPr>
        <w:t xml:space="preserve">  </w:t>
      </w:r>
      <w:r w:rsidR="005C0318">
        <w:rPr>
          <w:rFonts w:ascii="標楷體" w:eastAsia="標楷體" w:hAnsi="標楷體" w:hint="eastAsia"/>
          <w:sz w:val="28"/>
          <w:szCs w:val="28"/>
        </w:rPr>
        <w:t xml:space="preserve">  </w:t>
      </w:r>
      <w:r w:rsidR="00552C7D" w:rsidRPr="00532956">
        <w:rPr>
          <w:rFonts w:ascii="標楷體" w:eastAsia="標楷體" w:hAnsi="標楷體" w:hint="eastAsia"/>
          <w:color w:val="000000" w:themeColor="text1"/>
          <w:sz w:val="28"/>
          <w:szCs w:val="28"/>
        </w:rPr>
        <w:t>本辦法自發布日施行</w:t>
      </w:r>
      <w:r w:rsidRPr="00FD6246">
        <w:rPr>
          <w:rFonts w:ascii="標楷體" w:eastAsia="標楷體" w:hAnsi="標楷體" w:hint="eastAsia"/>
          <w:sz w:val="28"/>
          <w:szCs w:val="28"/>
        </w:rPr>
        <w:t>。</w:t>
      </w:r>
    </w:p>
    <w:p w:rsidR="00335171" w:rsidRDefault="00335171" w:rsidP="009B637B">
      <w:pPr>
        <w:spacing w:line="460" w:lineRule="exact"/>
        <w:ind w:left="1120" w:hangingChars="400" w:hanging="1120"/>
        <w:rPr>
          <w:rFonts w:ascii="標楷體" w:eastAsia="標楷體" w:hAnsi="標楷體"/>
          <w:sz w:val="28"/>
          <w:szCs w:val="28"/>
        </w:rPr>
      </w:pPr>
    </w:p>
    <w:p w:rsidR="00335171" w:rsidRDefault="00335171" w:rsidP="009B637B">
      <w:pPr>
        <w:spacing w:line="460" w:lineRule="exact"/>
        <w:ind w:left="1120" w:hangingChars="400" w:hanging="1120"/>
        <w:rPr>
          <w:rFonts w:ascii="標楷體" w:eastAsia="標楷體" w:hAnsi="標楷體"/>
          <w:sz w:val="28"/>
          <w:szCs w:val="28"/>
        </w:rPr>
      </w:pPr>
    </w:p>
    <w:p w:rsidR="00335171" w:rsidRDefault="00335171" w:rsidP="009B637B">
      <w:pPr>
        <w:spacing w:line="460" w:lineRule="exact"/>
        <w:ind w:left="1120" w:hangingChars="400" w:hanging="1120"/>
        <w:rPr>
          <w:rFonts w:ascii="標楷體" w:eastAsia="標楷體" w:hAnsi="標楷體"/>
          <w:sz w:val="28"/>
          <w:szCs w:val="28"/>
        </w:rPr>
      </w:pPr>
    </w:p>
    <w:p w:rsidR="00335171" w:rsidRDefault="00335171" w:rsidP="009B637B">
      <w:pPr>
        <w:spacing w:line="460" w:lineRule="exact"/>
        <w:ind w:left="1120" w:hangingChars="400" w:hanging="1120"/>
        <w:rPr>
          <w:rFonts w:ascii="標楷體" w:eastAsia="標楷體" w:hAnsi="標楷體"/>
          <w:sz w:val="28"/>
          <w:szCs w:val="28"/>
        </w:rPr>
      </w:pPr>
    </w:p>
    <w:p w:rsidR="00335171" w:rsidRDefault="00335171" w:rsidP="009B637B">
      <w:pPr>
        <w:spacing w:line="460" w:lineRule="exact"/>
        <w:ind w:left="1120" w:hangingChars="400" w:hanging="1120"/>
        <w:rPr>
          <w:rFonts w:ascii="標楷體" w:eastAsia="標楷體" w:hAnsi="標楷體"/>
          <w:sz w:val="28"/>
          <w:szCs w:val="28"/>
        </w:rPr>
      </w:pPr>
    </w:p>
    <w:p w:rsidR="00335171" w:rsidRDefault="00335171" w:rsidP="009B637B">
      <w:pPr>
        <w:spacing w:line="460" w:lineRule="exact"/>
        <w:ind w:left="1120" w:hangingChars="400" w:hanging="1120"/>
        <w:rPr>
          <w:rFonts w:ascii="標楷體" w:eastAsia="標楷體" w:hAnsi="標楷體"/>
          <w:sz w:val="28"/>
          <w:szCs w:val="28"/>
        </w:rPr>
      </w:pPr>
    </w:p>
    <w:p w:rsidR="00335171" w:rsidRDefault="00335171" w:rsidP="009B637B">
      <w:pPr>
        <w:spacing w:line="460" w:lineRule="exact"/>
        <w:ind w:left="1120" w:hangingChars="400" w:hanging="1120"/>
        <w:rPr>
          <w:rFonts w:ascii="標楷體" w:eastAsia="標楷體" w:hAnsi="標楷體"/>
          <w:sz w:val="28"/>
          <w:szCs w:val="28"/>
        </w:rPr>
      </w:pPr>
    </w:p>
    <w:p w:rsidR="00335171" w:rsidRDefault="00335171" w:rsidP="009B637B">
      <w:pPr>
        <w:spacing w:line="460" w:lineRule="exact"/>
        <w:ind w:left="1120" w:hangingChars="400" w:hanging="1120"/>
        <w:rPr>
          <w:rFonts w:ascii="標楷體" w:eastAsia="標楷體" w:hAnsi="標楷體"/>
          <w:sz w:val="28"/>
          <w:szCs w:val="28"/>
        </w:rPr>
      </w:pPr>
    </w:p>
    <w:p w:rsidR="00335171" w:rsidRDefault="00335171" w:rsidP="009B637B">
      <w:pPr>
        <w:spacing w:line="460" w:lineRule="exact"/>
        <w:ind w:left="1120" w:hangingChars="400" w:hanging="1120"/>
        <w:rPr>
          <w:rFonts w:ascii="標楷體" w:eastAsia="標楷體" w:hAnsi="標楷體"/>
          <w:sz w:val="28"/>
          <w:szCs w:val="28"/>
        </w:rPr>
      </w:pPr>
    </w:p>
    <w:p w:rsidR="00335171" w:rsidRDefault="00335171" w:rsidP="009B637B">
      <w:pPr>
        <w:spacing w:line="460" w:lineRule="exact"/>
        <w:ind w:left="1120" w:hangingChars="400" w:hanging="1120"/>
        <w:rPr>
          <w:rFonts w:ascii="標楷體" w:eastAsia="標楷體" w:hAnsi="標楷體"/>
          <w:sz w:val="28"/>
          <w:szCs w:val="28"/>
        </w:rPr>
      </w:pPr>
    </w:p>
    <w:p w:rsidR="00335171" w:rsidRDefault="00335171" w:rsidP="009B637B">
      <w:pPr>
        <w:spacing w:line="460" w:lineRule="exact"/>
        <w:ind w:left="1120" w:hangingChars="400" w:hanging="1120"/>
        <w:rPr>
          <w:rFonts w:ascii="標楷體" w:eastAsia="標楷體" w:hAnsi="標楷體"/>
          <w:sz w:val="28"/>
          <w:szCs w:val="28"/>
        </w:rPr>
      </w:pPr>
    </w:p>
    <w:p w:rsidR="00335171" w:rsidRDefault="00335171" w:rsidP="009B637B">
      <w:pPr>
        <w:spacing w:line="460" w:lineRule="exact"/>
        <w:ind w:left="1120" w:hangingChars="400" w:hanging="1120"/>
        <w:rPr>
          <w:rFonts w:ascii="標楷體" w:eastAsia="標楷體" w:hAnsi="標楷體"/>
          <w:sz w:val="28"/>
          <w:szCs w:val="28"/>
        </w:rPr>
      </w:pPr>
    </w:p>
    <w:p w:rsidR="00335171" w:rsidRDefault="00335171" w:rsidP="009B637B">
      <w:pPr>
        <w:spacing w:line="460" w:lineRule="exact"/>
        <w:ind w:left="1120" w:hangingChars="400" w:hanging="1120"/>
        <w:rPr>
          <w:rFonts w:ascii="標楷體" w:eastAsia="標楷體" w:hAnsi="標楷體"/>
          <w:sz w:val="28"/>
          <w:szCs w:val="28"/>
        </w:rPr>
      </w:pPr>
    </w:p>
    <w:p w:rsidR="00335171" w:rsidRDefault="00335171" w:rsidP="009B637B">
      <w:pPr>
        <w:spacing w:line="460" w:lineRule="exact"/>
        <w:ind w:left="1120" w:hangingChars="400" w:hanging="1120"/>
        <w:rPr>
          <w:rFonts w:ascii="標楷體" w:eastAsia="標楷體" w:hAnsi="標楷體"/>
          <w:sz w:val="28"/>
          <w:szCs w:val="28"/>
        </w:rPr>
      </w:pPr>
    </w:p>
    <w:p w:rsidR="00335171" w:rsidRDefault="00335171" w:rsidP="009B637B">
      <w:pPr>
        <w:spacing w:line="460" w:lineRule="exact"/>
        <w:ind w:left="1120" w:hangingChars="400" w:hanging="1120"/>
        <w:rPr>
          <w:rFonts w:ascii="標楷體" w:eastAsia="標楷體" w:hAnsi="標楷體"/>
          <w:sz w:val="28"/>
          <w:szCs w:val="28"/>
        </w:rPr>
      </w:pPr>
    </w:p>
    <w:p w:rsidR="00335171" w:rsidRPr="0073282A" w:rsidRDefault="00335171" w:rsidP="00335171">
      <w:pPr>
        <w:tabs>
          <w:tab w:val="left" w:pos="0"/>
        </w:tabs>
        <w:rPr>
          <w:rFonts w:ascii="標楷體" w:eastAsia="標楷體" w:hAnsi="標楷體"/>
          <w:color w:val="000000" w:themeColor="text1"/>
          <w:sz w:val="28"/>
          <w:szCs w:val="28"/>
        </w:rPr>
      </w:pPr>
      <w:r w:rsidRPr="0073282A">
        <w:rPr>
          <w:rFonts w:ascii="標楷體" w:eastAsia="標楷體" w:hAnsi="標楷體" w:hint="eastAsia"/>
          <w:color w:val="000000" w:themeColor="text1"/>
          <w:sz w:val="28"/>
          <w:szCs w:val="28"/>
        </w:rPr>
        <w:lastRenderedPageBreak/>
        <w:t>附表</w:t>
      </w:r>
    </w:p>
    <w:p w:rsidR="00335171" w:rsidRPr="0073282A" w:rsidRDefault="00335171" w:rsidP="00335171">
      <w:pPr>
        <w:tabs>
          <w:tab w:val="left" w:pos="0"/>
        </w:tabs>
        <w:jc w:val="center"/>
        <w:rPr>
          <w:rFonts w:ascii="標楷體" w:eastAsia="標楷體" w:hAnsi="標楷體"/>
          <w:color w:val="000000" w:themeColor="text1"/>
          <w:sz w:val="28"/>
          <w:szCs w:val="28"/>
        </w:rPr>
      </w:pPr>
      <w:r w:rsidRPr="0073282A">
        <w:rPr>
          <w:rFonts w:ascii="標楷體" w:eastAsia="標楷體" w:hAnsi="標楷體" w:hint="eastAsia"/>
          <w:color w:val="000000" w:themeColor="text1"/>
          <w:sz w:val="28"/>
          <w:szCs w:val="28"/>
        </w:rPr>
        <w:t>國際賽會績優身心障礙運動選手及其有功教練獎助金額度表</w:t>
      </w:r>
    </w:p>
    <w:p w:rsidR="00335171" w:rsidRPr="0073282A" w:rsidRDefault="00335171" w:rsidP="00335171">
      <w:pPr>
        <w:tabs>
          <w:tab w:val="left" w:pos="0"/>
        </w:tabs>
        <w:rPr>
          <w:rFonts w:ascii="標楷體" w:eastAsia="標楷體" w:hAnsi="標楷體"/>
          <w:color w:val="000000" w:themeColor="text1"/>
          <w:sz w:val="16"/>
          <w:szCs w:val="28"/>
        </w:rPr>
      </w:pPr>
      <w:r w:rsidRPr="0073282A">
        <w:rPr>
          <w:rFonts w:ascii="標楷體" w:eastAsia="標楷體" w:hAnsi="標楷體" w:hint="eastAsia"/>
          <w:color w:val="000000" w:themeColor="text1"/>
          <w:sz w:val="20"/>
          <w:szCs w:val="28"/>
        </w:rPr>
        <w:t xml:space="preserve">                                       </w:t>
      </w:r>
      <w:r>
        <w:rPr>
          <w:rFonts w:ascii="標楷體" w:eastAsia="標楷體" w:hAnsi="標楷體" w:hint="eastAsia"/>
          <w:color w:val="000000" w:themeColor="text1"/>
          <w:sz w:val="20"/>
          <w:szCs w:val="28"/>
        </w:rPr>
        <w:t xml:space="preserve">                        </w:t>
      </w:r>
      <w:r w:rsidRPr="0073282A">
        <w:rPr>
          <w:rFonts w:ascii="標楷體" w:eastAsia="標楷體" w:hAnsi="標楷體" w:hint="eastAsia"/>
          <w:color w:val="000000" w:themeColor="text1"/>
          <w:sz w:val="20"/>
          <w:szCs w:val="28"/>
        </w:rPr>
        <w:t xml:space="preserve">   </w:t>
      </w:r>
      <w:proofErr w:type="gramStart"/>
      <w:r w:rsidRPr="0073282A">
        <w:rPr>
          <w:rFonts w:ascii="標楷體" w:eastAsia="標楷體" w:hAnsi="標楷體" w:hint="eastAsia"/>
          <w:color w:val="000000" w:themeColor="text1"/>
          <w:sz w:val="20"/>
          <w:szCs w:val="28"/>
        </w:rPr>
        <w:t>（</w:t>
      </w:r>
      <w:proofErr w:type="gramEnd"/>
      <w:r w:rsidRPr="0073282A">
        <w:rPr>
          <w:rFonts w:ascii="標楷體" w:eastAsia="標楷體" w:hAnsi="標楷體" w:hint="eastAsia"/>
          <w:color w:val="000000" w:themeColor="text1"/>
          <w:sz w:val="20"/>
          <w:szCs w:val="28"/>
        </w:rPr>
        <w:t>金額：新臺幣萬元</w:t>
      </w:r>
      <w:proofErr w:type="gramStart"/>
      <w:r w:rsidRPr="0073282A">
        <w:rPr>
          <w:rFonts w:ascii="標楷體" w:eastAsia="標楷體" w:hAnsi="標楷體" w:hint="eastAsia"/>
          <w:color w:val="000000" w:themeColor="text1"/>
          <w:sz w:val="20"/>
          <w:szCs w:val="28"/>
        </w:rPr>
        <w:t>）</w:t>
      </w:r>
      <w:proofErr w:type="gramEnd"/>
    </w:p>
    <w:tbl>
      <w:tblPr>
        <w:tblW w:w="10060" w:type="dxa"/>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2"/>
        <w:gridCol w:w="815"/>
        <w:gridCol w:w="686"/>
        <w:gridCol w:w="686"/>
        <w:gridCol w:w="679"/>
        <w:gridCol w:w="679"/>
        <w:gridCol w:w="679"/>
        <w:gridCol w:w="679"/>
        <w:gridCol w:w="2545"/>
      </w:tblGrid>
      <w:tr w:rsidR="00335171" w:rsidRPr="0073282A" w:rsidTr="00955C09">
        <w:tc>
          <w:tcPr>
            <w:tcW w:w="3427" w:type="dxa"/>
            <w:gridSpan w:val="2"/>
            <w:shd w:val="clear" w:color="auto" w:fill="auto"/>
          </w:tcPr>
          <w:p w:rsidR="00335171" w:rsidRPr="0073282A" w:rsidRDefault="00335171" w:rsidP="00955C09">
            <w:pPr>
              <w:tabs>
                <w:tab w:val="left" w:pos="0"/>
              </w:tabs>
              <w:jc w:val="right"/>
              <w:rPr>
                <w:rFonts w:ascii="標楷體" w:eastAsia="標楷體" w:hAnsi="標楷體"/>
                <w:color w:val="000000" w:themeColor="text1"/>
                <w:szCs w:val="28"/>
              </w:rPr>
            </w:pPr>
            <w:r w:rsidRPr="0073282A">
              <w:rPr>
                <w:rFonts w:ascii="標楷體" w:eastAsia="標楷體" w:hAnsi="標楷體"/>
                <w:noProof/>
                <w:color w:val="000000" w:themeColor="text1"/>
                <w:szCs w:val="28"/>
              </w:rPr>
              <mc:AlternateContent>
                <mc:Choice Requires="wps">
                  <w:drawing>
                    <wp:anchor distT="0" distB="0" distL="114300" distR="114300" simplePos="0" relativeHeight="251659264" behindDoc="0" locked="0" layoutInCell="1" allowOverlap="1" wp14:anchorId="2A3187AC" wp14:editId="492E8DA7">
                      <wp:simplePos x="0" y="0"/>
                      <wp:positionH relativeFrom="column">
                        <wp:posOffset>1214120</wp:posOffset>
                      </wp:positionH>
                      <wp:positionV relativeFrom="paragraph">
                        <wp:posOffset>-6350</wp:posOffset>
                      </wp:positionV>
                      <wp:extent cx="866775" cy="898525"/>
                      <wp:effectExtent l="13335" t="5080" r="5715" b="10795"/>
                      <wp:wrapNone/>
                      <wp:docPr id="3" name="直線單箭頭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898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單箭頭接點 3" o:spid="_x0000_s1026" type="#_x0000_t32" style="position:absolute;margin-left:95.6pt;margin-top:-.5pt;width:68.25pt;height:7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"/>
                  </w:pict>
                </mc:Fallback>
              </mc:AlternateContent>
            </w:r>
            <w:r w:rsidRPr="0073282A">
              <w:rPr>
                <w:rFonts w:ascii="標楷體" w:eastAsia="標楷體" w:hAnsi="標楷體"/>
                <w:noProof/>
                <w:color w:val="000000" w:themeColor="text1"/>
                <w:szCs w:val="28"/>
              </w:rPr>
              <mc:AlternateContent>
                <mc:Choice Requires="wps">
                  <w:drawing>
                    <wp:anchor distT="0" distB="0" distL="114300" distR="114300" simplePos="0" relativeHeight="251660288" behindDoc="0" locked="0" layoutInCell="1" allowOverlap="1" wp14:anchorId="19FD140A" wp14:editId="1CF68B57">
                      <wp:simplePos x="0" y="0"/>
                      <wp:positionH relativeFrom="column">
                        <wp:posOffset>-88900</wp:posOffset>
                      </wp:positionH>
                      <wp:positionV relativeFrom="paragraph">
                        <wp:posOffset>196215</wp:posOffset>
                      </wp:positionV>
                      <wp:extent cx="2169795" cy="695960"/>
                      <wp:effectExtent l="5715" t="7620" r="5715" b="10795"/>
                      <wp:wrapNone/>
                      <wp:docPr id="2"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69795" cy="695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2" o:spid="_x0000_s1026" type="#_x0000_t32" style="position:absolute;margin-left:-7pt;margin-top:15.45pt;width:170.85pt;height:54.8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"/>
                  </w:pict>
                </mc:Fallback>
              </mc:AlternateContent>
            </w:r>
            <w:r w:rsidRPr="0073282A">
              <w:rPr>
                <w:rFonts w:ascii="標楷體" w:eastAsia="標楷體" w:hAnsi="標楷體" w:hint="eastAsia"/>
                <w:color w:val="000000" w:themeColor="text1"/>
                <w:szCs w:val="28"/>
              </w:rPr>
              <w:t>獲獎名次</w:t>
            </w:r>
          </w:p>
          <w:p w:rsidR="00335171" w:rsidRPr="0073282A" w:rsidRDefault="00335171" w:rsidP="00955C09">
            <w:pPr>
              <w:tabs>
                <w:tab w:val="left" w:pos="0"/>
              </w:tabs>
              <w:rPr>
                <w:rFonts w:ascii="標楷體" w:eastAsia="標楷體" w:hAnsi="標楷體"/>
                <w:color w:val="000000" w:themeColor="text1"/>
                <w:szCs w:val="28"/>
              </w:rPr>
            </w:pPr>
            <w:r w:rsidRPr="0073282A">
              <w:rPr>
                <w:rFonts w:ascii="標楷體" w:eastAsia="標楷體" w:hAnsi="標楷體" w:hint="eastAsia"/>
                <w:color w:val="000000" w:themeColor="text1"/>
                <w:szCs w:val="28"/>
              </w:rPr>
              <w:t xml:space="preserve">            獎助金</w:t>
            </w:r>
          </w:p>
          <w:p w:rsidR="00335171" w:rsidRPr="0073282A" w:rsidRDefault="00335171" w:rsidP="00955C09">
            <w:pPr>
              <w:tabs>
                <w:tab w:val="left" w:pos="0"/>
              </w:tabs>
              <w:rPr>
                <w:rFonts w:ascii="標楷體" w:eastAsia="標楷體" w:hAnsi="標楷體"/>
                <w:color w:val="000000" w:themeColor="text1"/>
                <w:szCs w:val="28"/>
              </w:rPr>
            </w:pPr>
            <w:r w:rsidRPr="0073282A">
              <w:rPr>
                <w:rFonts w:ascii="標楷體" w:eastAsia="標楷體" w:hAnsi="標楷體"/>
                <w:noProof/>
                <w:color w:val="000000" w:themeColor="text1"/>
                <w:szCs w:val="28"/>
              </w:rPr>
              <mc:AlternateContent>
                <mc:Choice Requires="wps">
                  <w:drawing>
                    <wp:anchor distT="0" distB="0" distL="114300" distR="114300" simplePos="0" relativeHeight="251661312" behindDoc="0" locked="0" layoutInCell="1" allowOverlap="1" wp14:anchorId="394C5BED" wp14:editId="416F6C56">
                      <wp:simplePos x="0" y="0"/>
                      <wp:positionH relativeFrom="column">
                        <wp:posOffset>-88900</wp:posOffset>
                      </wp:positionH>
                      <wp:positionV relativeFrom="paragraph">
                        <wp:posOffset>111125</wp:posOffset>
                      </wp:positionV>
                      <wp:extent cx="2103120" cy="323850"/>
                      <wp:effectExtent l="5715" t="8255" r="5715" b="10795"/>
                      <wp:wrapNone/>
                      <wp:docPr id="1"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03120"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1" o:spid="_x0000_s1026" type="#_x0000_t32" style="position:absolute;margin-left:-7pt;margin-top:8.75pt;width:165.6pt;height:25.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"/>
                  </w:pict>
                </mc:Fallback>
              </mc:AlternateContent>
            </w:r>
            <w:r w:rsidRPr="0073282A">
              <w:rPr>
                <w:rFonts w:ascii="標楷體" w:eastAsia="標楷體" w:hAnsi="標楷體" w:hint="eastAsia"/>
                <w:color w:val="000000" w:themeColor="text1"/>
                <w:szCs w:val="28"/>
              </w:rPr>
              <w:t xml:space="preserve">     職稱</w:t>
            </w:r>
          </w:p>
          <w:p w:rsidR="00335171" w:rsidRPr="0073282A" w:rsidRDefault="00335171" w:rsidP="00955C09">
            <w:pPr>
              <w:tabs>
                <w:tab w:val="left" w:pos="0"/>
              </w:tabs>
              <w:rPr>
                <w:rFonts w:ascii="標楷體" w:eastAsia="標楷體" w:hAnsi="標楷體"/>
                <w:color w:val="000000" w:themeColor="text1"/>
                <w:sz w:val="18"/>
                <w:szCs w:val="28"/>
              </w:rPr>
            </w:pPr>
            <w:r w:rsidRPr="0073282A">
              <w:rPr>
                <w:rFonts w:ascii="標楷體" w:eastAsia="標楷體" w:hAnsi="標楷體" w:hint="eastAsia"/>
                <w:color w:val="000000" w:themeColor="text1"/>
                <w:szCs w:val="28"/>
              </w:rPr>
              <w:t>賽會名稱</w:t>
            </w:r>
          </w:p>
        </w:tc>
        <w:tc>
          <w:tcPr>
            <w:tcW w:w="686"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 w:val="28"/>
                <w:szCs w:val="28"/>
              </w:rPr>
            </w:pPr>
            <w:proofErr w:type="gramStart"/>
            <w:r w:rsidRPr="0073282A">
              <w:rPr>
                <w:rFonts w:ascii="標楷體" w:eastAsia="標楷體" w:hAnsi="標楷體" w:hint="eastAsia"/>
                <w:color w:val="000000" w:themeColor="text1"/>
                <w:sz w:val="28"/>
                <w:szCs w:val="28"/>
              </w:rPr>
              <w:t>一</w:t>
            </w:r>
            <w:proofErr w:type="gramEnd"/>
          </w:p>
        </w:tc>
        <w:tc>
          <w:tcPr>
            <w:tcW w:w="686"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 w:val="28"/>
                <w:szCs w:val="28"/>
              </w:rPr>
            </w:pPr>
            <w:r w:rsidRPr="0073282A">
              <w:rPr>
                <w:rFonts w:ascii="標楷體" w:eastAsia="標楷體" w:hAnsi="標楷體" w:hint="eastAsia"/>
                <w:color w:val="000000" w:themeColor="text1"/>
                <w:sz w:val="28"/>
                <w:szCs w:val="28"/>
              </w:rPr>
              <w:t>二</w:t>
            </w:r>
          </w:p>
        </w:tc>
        <w:tc>
          <w:tcPr>
            <w:tcW w:w="679"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 w:val="28"/>
                <w:szCs w:val="28"/>
              </w:rPr>
            </w:pPr>
            <w:r w:rsidRPr="0073282A">
              <w:rPr>
                <w:rFonts w:ascii="標楷體" w:eastAsia="標楷體" w:hAnsi="標楷體" w:hint="eastAsia"/>
                <w:color w:val="000000" w:themeColor="text1"/>
                <w:sz w:val="28"/>
                <w:szCs w:val="28"/>
              </w:rPr>
              <w:t>三</w:t>
            </w:r>
          </w:p>
        </w:tc>
        <w:tc>
          <w:tcPr>
            <w:tcW w:w="679"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 w:val="28"/>
                <w:szCs w:val="28"/>
              </w:rPr>
            </w:pPr>
            <w:r w:rsidRPr="0073282A">
              <w:rPr>
                <w:rFonts w:ascii="標楷體" w:eastAsia="標楷體" w:hAnsi="標楷體" w:hint="eastAsia"/>
                <w:color w:val="000000" w:themeColor="text1"/>
                <w:sz w:val="28"/>
                <w:szCs w:val="28"/>
              </w:rPr>
              <w:t>四</w:t>
            </w:r>
          </w:p>
        </w:tc>
        <w:tc>
          <w:tcPr>
            <w:tcW w:w="679"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 w:val="28"/>
                <w:szCs w:val="28"/>
              </w:rPr>
            </w:pPr>
            <w:r w:rsidRPr="0073282A">
              <w:rPr>
                <w:rFonts w:ascii="標楷體" w:eastAsia="標楷體" w:hAnsi="標楷體" w:hint="eastAsia"/>
                <w:color w:val="000000" w:themeColor="text1"/>
                <w:sz w:val="28"/>
                <w:szCs w:val="28"/>
              </w:rPr>
              <w:t>五</w:t>
            </w:r>
          </w:p>
        </w:tc>
        <w:tc>
          <w:tcPr>
            <w:tcW w:w="679"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 w:val="28"/>
                <w:szCs w:val="28"/>
              </w:rPr>
            </w:pPr>
            <w:r w:rsidRPr="0073282A">
              <w:rPr>
                <w:rFonts w:ascii="標楷體" w:eastAsia="標楷體" w:hAnsi="標楷體" w:hint="eastAsia"/>
                <w:color w:val="000000" w:themeColor="text1"/>
                <w:sz w:val="28"/>
                <w:szCs w:val="28"/>
              </w:rPr>
              <w:t>六</w:t>
            </w:r>
          </w:p>
        </w:tc>
        <w:tc>
          <w:tcPr>
            <w:tcW w:w="2545"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 w:val="28"/>
                <w:szCs w:val="28"/>
              </w:rPr>
            </w:pPr>
            <w:r w:rsidRPr="0073282A">
              <w:rPr>
                <w:rFonts w:ascii="標楷體" w:eastAsia="標楷體" w:hAnsi="標楷體" w:hint="eastAsia"/>
                <w:color w:val="000000" w:themeColor="text1"/>
                <w:sz w:val="28"/>
                <w:szCs w:val="28"/>
              </w:rPr>
              <w:t>備註</w:t>
            </w:r>
          </w:p>
        </w:tc>
      </w:tr>
      <w:tr w:rsidR="00335171" w:rsidRPr="0073282A" w:rsidTr="00955C09">
        <w:trPr>
          <w:trHeight w:val="385"/>
        </w:trPr>
        <w:tc>
          <w:tcPr>
            <w:tcW w:w="2612" w:type="dxa"/>
            <w:vMerge w:val="restart"/>
            <w:shd w:val="clear" w:color="auto" w:fill="auto"/>
            <w:vAlign w:val="center"/>
          </w:tcPr>
          <w:p w:rsidR="00335171" w:rsidRPr="0073282A" w:rsidRDefault="00335171" w:rsidP="009825CA">
            <w:pPr>
              <w:tabs>
                <w:tab w:val="left" w:pos="206"/>
              </w:tabs>
              <w:ind w:left="487" w:hangingChars="203" w:hanging="487"/>
              <w:jc w:val="both"/>
              <w:rPr>
                <w:rFonts w:ascii="標楷體" w:eastAsia="標楷體" w:hAnsi="標楷體"/>
                <w:color w:val="000000" w:themeColor="text1"/>
                <w:szCs w:val="28"/>
              </w:rPr>
            </w:pPr>
            <w:r w:rsidRPr="0073282A">
              <w:rPr>
                <w:rFonts w:ascii="標楷體" w:eastAsia="標楷體" w:hAnsi="標楷體" w:hint="eastAsia"/>
                <w:color w:val="000000" w:themeColor="text1"/>
                <w:szCs w:val="28"/>
              </w:rPr>
              <w:t>一、身心障礙帕拉林匹克運動會(</w:t>
            </w:r>
            <w:proofErr w:type="gramStart"/>
            <w:r w:rsidRPr="0073282A">
              <w:rPr>
                <w:rFonts w:ascii="標楷體" w:eastAsia="標楷體" w:hAnsi="標楷體" w:hint="eastAsia"/>
                <w:color w:val="000000" w:themeColor="text1"/>
                <w:szCs w:val="28"/>
              </w:rPr>
              <w:t>帕運會</w:t>
            </w:r>
            <w:proofErr w:type="gramEnd"/>
            <w:r w:rsidRPr="0073282A">
              <w:rPr>
                <w:rFonts w:ascii="標楷體" w:eastAsia="標楷體" w:hAnsi="標楷體" w:hint="eastAsia"/>
                <w:color w:val="000000" w:themeColor="text1"/>
                <w:szCs w:val="28"/>
              </w:rPr>
              <w:t>)</w:t>
            </w:r>
          </w:p>
        </w:tc>
        <w:tc>
          <w:tcPr>
            <w:tcW w:w="815"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r w:rsidRPr="0073282A">
              <w:rPr>
                <w:rFonts w:ascii="標楷體" w:eastAsia="標楷體" w:hAnsi="標楷體" w:hint="eastAsia"/>
                <w:color w:val="000000" w:themeColor="text1"/>
                <w:szCs w:val="28"/>
              </w:rPr>
              <w:t>選手</w:t>
            </w:r>
          </w:p>
        </w:tc>
        <w:tc>
          <w:tcPr>
            <w:tcW w:w="686"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r w:rsidRPr="0073282A">
              <w:rPr>
                <w:rFonts w:ascii="標楷體" w:eastAsia="標楷體" w:hAnsi="標楷體" w:hint="eastAsia"/>
                <w:color w:val="000000" w:themeColor="text1"/>
                <w:szCs w:val="28"/>
              </w:rPr>
              <w:t>240</w:t>
            </w:r>
          </w:p>
        </w:tc>
        <w:tc>
          <w:tcPr>
            <w:tcW w:w="686"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r w:rsidRPr="0073282A">
              <w:rPr>
                <w:rFonts w:ascii="標楷體" w:eastAsia="標楷體" w:hAnsi="標楷體" w:hint="eastAsia"/>
                <w:color w:val="000000" w:themeColor="text1"/>
                <w:szCs w:val="28"/>
              </w:rPr>
              <w:t>144</w:t>
            </w:r>
          </w:p>
        </w:tc>
        <w:tc>
          <w:tcPr>
            <w:tcW w:w="679"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r w:rsidRPr="0073282A">
              <w:rPr>
                <w:rFonts w:ascii="標楷體" w:eastAsia="標楷體" w:hAnsi="標楷體" w:hint="eastAsia"/>
                <w:color w:val="000000" w:themeColor="text1"/>
                <w:szCs w:val="28"/>
              </w:rPr>
              <w:t>84</w:t>
            </w:r>
          </w:p>
        </w:tc>
        <w:tc>
          <w:tcPr>
            <w:tcW w:w="679"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r w:rsidRPr="0073282A">
              <w:rPr>
                <w:rFonts w:ascii="標楷體" w:eastAsia="標楷體" w:hAnsi="標楷體" w:hint="eastAsia"/>
                <w:color w:val="000000" w:themeColor="text1"/>
                <w:szCs w:val="28"/>
              </w:rPr>
              <w:t>48</w:t>
            </w:r>
          </w:p>
        </w:tc>
        <w:tc>
          <w:tcPr>
            <w:tcW w:w="679"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r w:rsidRPr="0073282A">
              <w:rPr>
                <w:rFonts w:ascii="標楷體" w:eastAsia="標楷體" w:hAnsi="標楷體" w:hint="eastAsia"/>
                <w:color w:val="000000" w:themeColor="text1"/>
                <w:szCs w:val="28"/>
              </w:rPr>
              <w:t>30</w:t>
            </w:r>
          </w:p>
        </w:tc>
        <w:tc>
          <w:tcPr>
            <w:tcW w:w="679"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r w:rsidRPr="0073282A">
              <w:rPr>
                <w:rFonts w:ascii="標楷體" w:eastAsia="標楷體" w:hAnsi="標楷體" w:hint="eastAsia"/>
                <w:color w:val="000000" w:themeColor="text1"/>
                <w:szCs w:val="28"/>
              </w:rPr>
              <w:t>18</w:t>
            </w:r>
          </w:p>
        </w:tc>
        <w:tc>
          <w:tcPr>
            <w:tcW w:w="2545" w:type="dxa"/>
            <w:vMerge w:val="restart"/>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p>
        </w:tc>
      </w:tr>
      <w:tr w:rsidR="00335171" w:rsidRPr="0073282A" w:rsidTr="00955C09">
        <w:trPr>
          <w:trHeight w:val="450"/>
        </w:trPr>
        <w:tc>
          <w:tcPr>
            <w:tcW w:w="2612" w:type="dxa"/>
            <w:vMerge/>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p>
        </w:tc>
        <w:tc>
          <w:tcPr>
            <w:tcW w:w="815"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r w:rsidRPr="0073282A">
              <w:rPr>
                <w:rFonts w:ascii="標楷體" w:eastAsia="標楷體" w:hAnsi="標楷體" w:hint="eastAsia"/>
                <w:color w:val="000000" w:themeColor="text1"/>
                <w:szCs w:val="28"/>
              </w:rPr>
              <w:t>教練</w:t>
            </w:r>
          </w:p>
        </w:tc>
        <w:tc>
          <w:tcPr>
            <w:tcW w:w="686"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r w:rsidRPr="0073282A">
              <w:rPr>
                <w:rFonts w:ascii="標楷體" w:eastAsia="標楷體" w:hAnsi="標楷體" w:hint="eastAsia"/>
                <w:color w:val="000000" w:themeColor="text1"/>
                <w:szCs w:val="28"/>
              </w:rPr>
              <w:t>15</w:t>
            </w:r>
          </w:p>
        </w:tc>
        <w:tc>
          <w:tcPr>
            <w:tcW w:w="686"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r w:rsidRPr="0073282A">
              <w:rPr>
                <w:rFonts w:ascii="標楷體" w:eastAsia="標楷體" w:hAnsi="標楷體" w:hint="eastAsia"/>
                <w:color w:val="000000" w:themeColor="text1"/>
                <w:szCs w:val="28"/>
              </w:rPr>
              <w:t>10</w:t>
            </w:r>
          </w:p>
        </w:tc>
        <w:tc>
          <w:tcPr>
            <w:tcW w:w="679"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r w:rsidRPr="0073282A">
              <w:rPr>
                <w:rFonts w:ascii="標楷體" w:eastAsia="標楷體" w:hAnsi="標楷體" w:hint="eastAsia"/>
                <w:color w:val="000000" w:themeColor="text1"/>
                <w:szCs w:val="28"/>
              </w:rPr>
              <w:t>5</w:t>
            </w:r>
          </w:p>
        </w:tc>
        <w:tc>
          <w:tcPr>
            <w:tcW w:w="679"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p>
        </w:tc>
        <w:tc>
          <w:tcPr>
            <w:tcW w:w="679"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p>
        </w:tc>
        <w:tc>
          <w:tcPr>
            <w:tcW w:w="679"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p>
        </w:tc>
        <w:tc>
          <w:tcPr>
            <w:tcW w:w="2545" w:type="dxa"/>
            <w:vMerge/>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p>
        </w:tc>
      </w:tr>
      <w:tr w:rsidR="00335171" w:rsidRPr="0073282A" w:rsidTr="00955C09">
        <w:trPr>
          <w:trHeight w:val="415"/>
        </w:trPr>
        <w:tc>
          <w:tcPr>
            <w:tcW w:w="2612" w:type="dxa"/>
            <w:vMerge w:val="restart"/>
            <w:shd w:val="clear" w:color="auto" w:fill="auto"/>
            <w:vAlign w:val="center"/>
          </w:tcPr>
          <w:p w:rsidR="00335171" w:rsidRPr="0073282A" w:rsidRDefault="00335171" w:rsidP="009825CA">
            <w:pPr>
              <w:tabs>
                <w:tab w:val="left" w:pos="347"/>
              </w:tabs>
              <w:ind w:left="487" w:hangingChars="203" w:hanging="487"/>
              <w:jc w:val="both"/>
              <w:rPr>
                <w:rFonts w:ascii="標楷體" w:eastAsia="標楷體" w:hAnsi="標楷體"/>
                <w:color w:val="000000" w:themeColor="text1"/>
                <w:szCs w:val="28"/>
              </w:rPr>
            </w:pPr>
            <w:r w:rsidRPr="0073282A">
              <w:rPr>
                <w:rFonts w:ascii="標楷體" w:eastAsia="標楷體" w:hAnsi="標楷體" w:hint="eastAsia"/>
                <w:color w:val="000000" w:themeColor="text1"/>
                <w:szCs w:val="28"/>
              </w:rPr>
              <w:t>二、</w:t>
            </w:r>
            <w:proofErr w:type="gramStart"/>
            <w:r w:rsidRPr="0073282A">
              <w:rPr>
                <w:rFonts w:ascii="標楷體" w:eastAsia="標楷體" w:hAnsi="標楷體" w:hint="eastAsia"/>
                <w:color w:val="000000" w:themeColor="text1"/>
                <w:szCs w:val="28"/>
              </w:rPr>
              <w:t>聽障達福林</w:t>
            </w:r>
            <w:proofErr w:type="gramEnd"/>
            <w:r w:rsidRPr="0073282A">
              <w:rPr>
                <w:rFonts w:ascii="標楷體" w:eastAsia="標楷體" w:hAnsi="標楷體" w:hint="eastAsia"/>
                <w:color w:val="000000" w:themeColor="text1"/>
                <w:szCs w:val="28"/>
              </w:rPr>
              <w:t>匹克運動會(聽障奧運會)</w:t>
            </w:r>
          </w:p>
        </w:tc>
        <w:tc>
          <w:tcPr>
            <w:tcW w:w="815"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r w:rsidRPr="0073282A">
              <w:rPr>
                <w:rFonts w:ascii="標楷體" w:eastAsia="標楷體" w:hAnsi="標楷體" w:hint="eastAsia"/>
                <w:color w:val="000000" w:themeColor="text1"/>
                <w:szCs w:val="28"/>
              </w:rPr>
              <w:t>選手</w:t>
            </w:r>
          </w:p>
        </w:tc>
        <w:tc>
          <w:tcPr>
            <w:tcW w:w="686"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r w:rsidRPr="0073282A">
              <w:rPr>
                <w:rFonts w:ascii="標楷體" w:eastAsia="標楷體" w:hAnsi="標楷體" w:hint="eastAsia"/>
                <w:color w:val="000000" w:themeColor="text1"/>
                <w:szCs w:val="28"/>
              </w:rPr>
              <w:t>120</w:t>
            </w:r>
          </w:p>
        </w:tc>
        <w:tc>
          <w:tcPr>
            <w:tcW w:w="686"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r w:rsidRPr="0073282A">
              <w:rPr>
                <w:rFonts w:ascii="標楷體" w:eastAsia="標楷體" w:hAnsi="標楷體" w:hint="eastAsia"/>
                <w:color w:val="000000" w:themeColor="text1"/>
                <w:szCs w:val="28"/>
              </w:rPr>
              <w:t>72</w:t>
            </w:r>
          </w:p>
        </w:tc>
        <w:tc>
          <w:tcPr>
            <w:tcW w:w="679"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r w:rsidRPr="0073282A">
              <w:rPr>
                <w:rFonts w:ascii="標楷體" w:eastAsia="標楷體" w:hAnsi="標楷體" w:hint="eastAsia"/>
                <w:color w:val="000000" w:themeColor="text1"/>
                <w:szCs w:val="28"/>
              </w:rPr>
              <w:t>42</w:t>
            </w:r>
          </w:p>
        </w:tc>
        <w:tc>
          <w:tcPr>
            <w:tcW w:w="679"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r w:rsidRPr="0073282A">
              <w:rPr>
                <w:rFonts w:ascii="標楷體" w:eastAsia="標楷體" w:hAnsi="標楷體" w:hint="eastAsia"/>
                <w:color w:val="000000" w:themeColor="text1"/>
                <w:szCs w:val="28"/>
              </w:rPr>
              <w:t>24</w:t>
            </w:r>
          </w:p>
        </w:tc>
        <w:tc>
          <w:tcPr>
            <w:tcW w:w="679"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r w:rsidRPr="0073282A">
              <w:rPr>
                <w:rFonts w:ascii="標楷體" w:eastAsia="標楷體" w:hAnsi="標楷體" w:hint="eastAsia"/>
                <w:color w:val="000000" w:themeColor="text1"/>
                <w:szCs w:val="28"/>
              </w:rPr>
              <w:t>15</w:t>
            </w:r>
          </w:p>
        </w:tc>
        <w:tc>
          <w:tcPr>
            <w:tcW w:w="679"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p>
        </w:tc>
        <w:tc>
          <w:tcPr>
            <w:tcW w:w="2545" w:type="dxa"/>
            <w:vMerge w:val="restart"/>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p>
        </w:tc>
      </w:tr>
      <w:tr w:rsidR="00335171" w:rsidRPr="0073282A" w:rsidTr="00955C09">
        <w:trPr>
          <w:trHeight w:val="420"/>
        </w:trPr>
        <w:tc>
          <w:tcPr>
            <w:tcW w:w="2612" w:type="dxa"/>
            <w:vMerge/>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p>
        </w:tc>
        <w:tc>
          <w:tcPr>
            <w:tcW w:w="815"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r w:rsidRPr="0073282A">
              <w:rPr>
                <w:rFonts w:ascii="標楷體" w:eastAsia="標楷體" w:hAnsi="標楷體" w:hint="eastAsia"/>
                <w:color w:val="000000" w:themeColor="text1"/>
                <w:szCs w:val="28"/>
              </w:rPr>
              <w:t>教練</w:t>
            </w:r>
          </w:p>
        </w:tc>
        <w:tc>
          <w:tcPr>
            <w:tcW w:w="686"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r w:rsidRPr="0073282A">
              <w:rPr>
                <w:rFonts w:ascii="標楷體" w:eastAsia="標楷體" w:hAnsi="標楷體" w:hint="eastAsia"/>
                <w:color w:val="000000" w:themeColor="text1"/>
                <w:szCs w:val="28"/>
              </w:rPr>
              <w:t>10</w:t>
            </w:r>
          </w:p>
        </w:tc>
        <w:tc>
          <w:tcPr>
            <w:tcW w:w="686"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r w:rsidRPr="0073282A">
              <w:rPr>
                <w:rFonts w:ascii="標楷體" w:eastAsia="標楷體" w:hAnsi="標楷體" w:hint="eastAsia"/>
                <w:color w:val="000000" w:themeColor="text1"/>
                <w:szCs w:val="28"/>
              </w:rPr>
              <w:t>5</w:t>
            </w:r>
          </w:p>
        </w:tc>
        <w:tc>
          <w:tcPr>
            <w:tcW w:w="679"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p>
        </w:tc>
        <w:tc>
          <w:tcPr>
            <w:tcW w:w="679"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p>
        </w:tc>
        <w:tc>
          <w:tcPr>
            <w:tcW w:w="679"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p>
        </w:tc>
        <w:tc>
          <w:tcPr>
            <w:tcW w:w="679"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p>
        </w:tc>
        <w:tc>
          <w:tcPr>
            <w:tcW w:w="2545" w:type="dxa"/>
            <w:vMerge/>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p>
        </w:tc>
      </w:tr>
      <w:tr w:rsidR="00335171" w:rsidRPr="0073282A" w:rsidTr="00955C09">
        <w:trPr>
          <w:trHeight w:val="420"/>
        </w:trPr>
        <w:tc>
          <w:tcPr>
            <w:tcW w:w="2612" w:type="dxa"/>
            <w:vMerge w:val="restart"/>
            <w:shd w:val="clear" w:color="auto" w:fill="auto"/>
            <w:vAlign w:val="center"/>
          </w:tcPr>
          <w:p w:rsidR="00335171" w:rsidRPr="0073282A" w:rsidRDefault="00335171" w:rsidP="009825CA">
            <w:pPr>
              <w:tabs>
                <w:tab w:val="left" w:pos="347"/>
              </w:tabs>
              <w:ind w:left="487" w:hangingChars="203" w:hanging="487"/>
              <w:jc w:val="both"/>
              <w:rPr>
                <w:rFonts w:ascii="標楷體" w:eastAsia="標楷體" w:hAnsi="標楷體"/>
                <w:color w:val="000000" w:themeColor="text1"/>
                <w:szCs w:val="28"/>
              </w:rPr>
            </w:pPr>
            <w:r w:rsidRPr="0073282A">
              <w:rPr>
                <w:rFonts w:ascii="標楷體" w:eastAsia="標楷體" w:hAnsi="標楷體" w:hint="eastAsia"/>
                <w:color w:val="000000" w:themeColor="text1"/>
                <w:szCs w:val="28"/>
              </w:rPr>
              <w:t>三、亞洲帕拉運動會(</w:t>
            </w:r>
            <w:proofErr w:type="gramStart"/>
            <w:r w:rsidRPr="0073282A">
              <w:rPr>
                <w:rFonts w:ascii="標楷體" w:eastAsia="標楷體" w:hAnsi="標楷體" w:hint="eastAsia"/>
                <w:color w:val="000000" w:themeColor="text1"/>
                <w:szCs w:val="28"/>
              </w:rPr>
              <w:t>亞帕運</w:t>
            </w:r>
            <w:proofErr w:type="gramEnd"/>
            <w:r w:rsidRPr="0073282A">
              <w:rPr>
                <w:rFonts w:ascii="標楷體" w:eastAsia="標楷體" w:hAnsi="標楷體" w:hint="eastAsia"/>
                <w:color w:val="000000" w:themeColor="text1"/>
                <w:szCs w:val="28"/>
              </w:rPr>
              <w:t>)</w:t>
            </w:r>
          </w:p>
        </w:tc>
        <w:tc>
          <w:tcPr>
            <w:tcW w:w="815"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r w:rsidRPr="0073282A">
              <w:rPr>
                <w:rFonts w:ascii="標楷體" w:eastAsia="標楷體" w:hAnsi="標楷體" w:hint="eastAsia"/>
                <w:color w:val="000000" w:themeColor="text1"/>
                <w:szCs w:val="28"/>
              </w:rPr>
              <w:t>選手</w:t>
            </w:r>
          </w:p>
        </w:tc>
        <w:tc>
          <w:tcPr>
            <w:tcW w:w="686"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r w:rsidRPr="0073282A">
              <w:rPr>
                <w:rFonts w:ascii="標楷體" w:eastAsia="標楷體" w:hAnsi="標楷體" w:hint="eastAsia"/>
                <w:color w:val="000000" w:themeColor="text1"/>
                <w:szCs w:val="28"/>
              </w:rPr>
              <w:t>38</w:t>
            </w:r>
          </w:p>
        </w:tc>
        <w:tc>
          <w:tcPr>
            <w:tcW w:w="686"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r w:rsidRPr="0073282A">
              <w:rPr>
                <w:rFonts w:ascii="標楷體" w:eastAsia="標楷體" w:hAnsi="標楷體" w:hint="eastAsia"/>
                <w:color w:val="000000" w:themeColor="text1"/>
                <w:szCs w:val="28"/>
              </w:rPr>
              <w:t>23</w:t>
            </w:r>
          </w:p>
        </w:tc>
        <w:tc>
          <w:tcPr>
            <w:tcW w:w="679"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r w:rsidRPr="0073282A">
              <w:rPr>
                <w:rFonts w:ascii="標楷體" w:eastAsia="標楷體" w:hAnsi="標楷體" w:hint="eastAsia"/>
                <w:color w:val="000000" w:themeColor="text1"/>
                <w:szCs w:val="28"/>
              </w:rPr>
              <w:t>15</w:t>
            </w:r>
          </w:p>
        </w:tc>
        <w:tc>
          <w:tcPr>
            <w:tcW w:w="679"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p>
        </w:tc>
        <w:tc>
          <w:tcPr>
            <w:tcW w:w="679"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p>
        </w:tc>
        <w:tc>
          <w:tcPr>
            <w:tcW w:w="679"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p>
        </w:tc>
        <w:tc>
          <w:tcPr>
            <w:tcW w:w="2545" w:type="dxa"/>
            <w:vMerge w:val="restart"/>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p>
        </w:tc>
      </w:tr>
      <w:tr w:rsidR="00335171" w:rsidRPr="0073282A" w:rsidTr="00955C09">
        <w:trPr>
          <w:trHeight w:val="415"/>
        </w:trPr>
        <w:tc>
          <w:tcPr>
            <w:tcW w:w="2612" w:type="dxa"/>
            <w:vMerge/>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p>
        </w:tc>
        <w:tc>
          <w:tcPr>
            <w:tcW w:w="815"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r w:rsidRPr="0073282A">
              <w:rPr>
                <w:rFonts w:ascii="標楷體" w:eastAsia="標楷體" w:hAnsi="標楷體" w:hint="eastAsia"/>
                <w:color w:val="000000" w:themeColor="text1"/>
                <w:szCs w:val="28"/>
              </w:rPr>
              <w:t>教練</w:t>
            </w:r>
          </w:p>
        </w:tc>
        <w:tc>
          <w:tcPr>
            <w:tcW w:w="686"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r w:rsidRPr="0073282A">
              <w:rPr>
                <w:rFonts w:ascii="標楷體" w:eastAsia="標楷體" w:hAnsi="標楷體" w:hint="eastAsia"/>
                <w:color w:val="000000" w:themeColor="text1"/>
                <w:szCs w:val="28"/>
              </w:rPr>
              <w:t>5</w:t>
            </w:r>
          </w:p>
        </w:tc>
        <w:tc>
          <w:tcPr>
            <w:tcW w:w="686"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p>
        </w:tc>
        <w:tc>
          <w:tcPr>
            <w:tcW w:w="679"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p>
        </w:tc>
        <w:tc>
          <w:tcPr>
            <w:tcW w:w="679"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p>
        </w:tc>
        <w:tc>
          <w:tcPr>
            <w:tcW w:w="679"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p>
        </w:tc>
        <w:tc>
          <w:tcPr>
            <w:tcW w:w="679"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p>
        </w:tc>
        <w:tc>
          <w:tcPr>
            <w:tcW w:w="2545" w:type="dxa"/>
            <w:vMerge/>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p>
        </w:tc>
      </w:tr>
      <w:tr w:rsidR="00335171" w:rsidRPr="0073282A" w:rsidTr="00955C09">
        <w:tc>
          <w:tcPr>
            <w:tcW w:w="2612" w:type="dxa"/>
            <w:shd w:val="clear" w:color="auto" w:fill="auto"/>
          </w:tcPr>
          <w:p w:rsidR="00335171" w:rsidRPr="0073282A" w:rsidRDefault="00335171" w:rsidP="009825CA">
            <w:pPr>
              <w:adjustRightInd w:val="0"/>
              <w:snapToGrid w:val="0"/>
              <w:spacing w:line="240" w:lineRule="atLeast"/>
              <w:ind w:left="487" w:hangingChars="203" w:hanging="487"/>
              <w:jc w:val="both"/>
              <w:rPr>
                <w:rFonts w:ascii="標楷體" w:eastAsia="標楷體" w:hAnsi="標楷體"/>
                <w:color w:val="000000" w:themeColor="text1"/>
                <w:szCs w:val="28"/>
              </w:rPr>
            </w:pPr>
            <w:r w:rsidRPr="0073282A">
              <w:rPr>
                <w:rFonts w:ascii="標楷體" w:eastAsia="標楷體" w:hAnsi="標楷體" w:hint="eastAsia"/>
                <w:color w:val="000000" w:themeColor="text1"/>
                <w:szCs w:val="28"/>
              </w:rPr>
              <w:t>四、每四年舉辦一次國際性(不包括</w:t>
            </w:r>
            <w:r w:rsidRPr="0073282A">
              <w:rPr>
                <w:rFonts w:ascii="標楷體" w:eastAsia="標楷體" w:hAnsi="標楷體" w:hint="eastAsia"/>
                <w:color w:val="000000" w:themeColor="text1"/>
              </w:rPr>
              <w:t>亞洲地區或亞洲暨太平洋地區</w:t>
            </w:r>
            <w:r w:rsidRPr="0073282A">
              <w:rPr>
                <w:rFonts w:ascii="標楷體" w:eastAsia="標楷體" w:hAnsi="標楷體" w:hint="eastAsia"/>
                <w:color w:val="000000" w:themeColor="text1"/>
                <w:szCs w:val="28"/>
              </w:rPr>
              <w:t>)身心障礙者運動賽會，且其會員數達六十</w:t>
            </w:r>
            <w:proofErr w:type="gramStart"/>
            <w:r w:rsidRPr="0073282A">
              <w:rPr>
                <w:rFonts w:ascii="標楷體" w:eastAsia="標楷體" w:hAnsi="標楷體" w:hint="eastAsia"/>
                <w:color w:val="000000" w:themeColor="text1"/>
                <w:szCs w:val="28"/>
              </w:rPr>
              <w:t>個</w:t>
            </w:r>
            <w:proofErr w:type="gramEnd"/>
            <w:r w:rsidRPr="0073282A">
              <w:rPr>
                <w:rFonts w:ascii="標楷體" w:eastAsia="標楷體" w:hAnsi="標楷體" w:hint="eastAsia"/>
                <w:color w:val="000000" w:themeColor="text1"/>
                <w:szCs w:val="28"/>
              </w:rPr>
              <w:t>以上。</w:t>
            </w:r>
          </w:p>
        </w:tc>
        <w:tc>
          <w:tcPr>
            <w:tcW w:w="815"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r w:rsidRPr="0073282A">
              <w:rPr>
                <w:rFonts w:ascii="標楷體" w:eastAsia="標楷體" w:hAnsi="標楷體" w:hint="eastAsia"/>
                <w:color w:val="000000" w:themeColor="text1"/>
                <w:szCs w:val="28"/>
              </w:rPr>
              <w:t>選手</w:t>
            </w:r>
          </w:p>
        </w:tc>
        <w:tc>
          <w:tcPr>
            <w:tcW w:w="686"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r w:rsidRPr="0073282A">
              <w:rPr>
                <w:rFonts w:ascii="標楷體" w:eastAsia="標楷體" w:hAnsi="標楷體" w:hint="eastAsia"/>
                <w:color w:val="000000" w:themeColor="text1"/>
                <w:szCs w:val="28"/>
              </w:rPr>
              <w:t>75</w:t>
            </w:r>
          </w:p>
        </w:tc>
        <w:tc>
          <w:tcPr>
            <w:tcW w:w="686"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r w:rsidRPr="0073282A">
              <w:rPr>
                <w:rFonts w:ascii="標楷體" w:eastAsia="標楷體" w:hAnsi="標楷體" w:hint="eastAsia"/>
                <w:color w:val="000000" w:themeColor="text1"/>
                <w:szCs w:val="28"/>
              </w:rPr>
              <w:t>45</w:t>
            </w:r>
          </w:p>
        </w:tc>
        <w:tc>
          <w:tcPr>
            <w:tcW w:w="679"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r w:rsidRPr="0073282A">
              <w:rPr>
                <w:rFonts w:ascii="標楷體" w:eastAsia="標楷體" w:hAnsi="標楷體" w:hint="eastAsia"/>
                <w:color w:val="000000" w:themeColor="text1"/>
                <w:szCs w:val="28"/>
              </w:rPr>
              <w:t>26</w:t>
            </w:r>
          </w:p>
        </w:tc>
        <w:tc>
          <w:tcPr>
            <w:tcW w:w="679" w:type="dxa"/>
            <w:shd w:val="clear" w:color="auto" w:fill="auto"/>
          </w:tcPr>
          <w:p w:rsidR="00335171" w:rsidRPr="0073282A" w:rsidRDefault="00335171" w:rsidP="00955C09">
            <w:pPr>
              <w:tabs>
                <w:tab w:val="left" w:pos="0"/>
              </w:tabs>
              <w:jc w:val="center"/>
              <w:rPr>
                <w:rFonts w:ascii="標楷體" w:eastAsia="標楷體" w:hAnsi="標楷體"/>
                <w:color w:val="000000" w:themeColor="text1"/>
                <w:szCs w:val="28"/>
              </w:rPr>
            </w:pPr>
          </w:p>
        </w:tc>
        <w:tc>
          <w:tcPr>
            <w:tcW w:w="679" w:type="dxa"/>
            <w:shd w:val="clear" w:color="auto" w:fill="auto"/>
          </w:tcPr>
          <w:p w:rsidR="00335171" w:rsidRPr="0073282A" w:rsidRDefault="00335171" w:rsidP="00955C09">
            <w:pPr>
              <w:tabs>
                <w:tab w:val="left" w:pos="0"/>
              </w:tabs>
              <w:jc w:val="center"/>
              <w:rPr>
                <w:rFonts w:ascii="標楷體" w:eastAsia="標楷體" w:hAnsi="標楷體"/>
                <w:color w:val="000000" w:themeColor="text1"/>
                <w:szCs w:val="28"/>
              </w:rPr>
            </w:pPr>
          </w:p>
        </w:tc>
        <w:tc>
          <w:tcPr>
            <w:tcW w:w="679" w:type="dxa"/>
            <w:shd w:val="clear" w:color="auto" w:fill="auto"/>
          </w:tcPr>
          <w:p w:rsidR="00335171" w:rsidRPr="0073282A" w:rsidRDefault="00335171" w:rsidP="00955C09">
            <w:pPr>
              <w:tabs>
                <w:tab w:val="left" w:pos="0"/>
              </w:tabs>
              <w:jc w:val="center"/>
              <w:rPr>
                <w:rFonts w:ascii="標楷體" w:eastAsia="標楷體" w:hAnsi="標楷體"/>
                <w:color w:val="000000" w:themeColor="text1"/>
                <w:szCs w:val="28"/>
              </w:rPr>
            </w:pPr>
          </w:p>
        </w:tc>
        <w:tc>
          <w:tcPr>
            <w:tcW w:w="2545" w:type="dxa"/>
            <w:vMerge w:val="restart"/>
            <w:shd w:val="clear" w:color="auto" w:fill="auto"/>
          </w:tcPr>
          <w:p w:rsidR="00335171" w:rsidRPr="0073282A" w:rsidRDefault="00335171" w:rsidP="009825CA">
            <w:pPr>
              <w:tabs>
                <w:tab w:val="left" w:pos="0"/>
              </w:tabs>
              <w:spacing w:line="280" w:lineRule="exact"/>
              <w:jc w:val="both"/>
              <w:rPr>
                <w:rFonts w:ascii="標楷體" w:eastAsia="標楷體" w:hAnsi="標楷體"/>
                <w:color w:val="000000" w:themeColor="text1"/>
                <w:sz w:val="20"/>
                <w:szCs w:val="20"/>
              </w:rPr>
            </w:pPr>
            <w:r w:rsidRPr="0073282A">
              <w:rPr>
                <w:rFonts w:ascii="標楷體" w:eastAsia="標楷體" w:hAnsi="標楷體" w:hint="eastAsia"/>
                <w:color w:val="000000" w:themeColor="text1"/>
                <w:sz w:val="22"/>
              </w:rPr>
              <w:t>績優身心障礙選手及其有功教練獎勵辦法(以下簡稱本辦法)中華民國○年○月○日修正發布後舉辦之賽會，申請單位應於賽會開始日前，依本辦法第7條規定檢附相關資料報教育部核定，始得申請獎勵。</w:t>
            </w:r>
            <w:bookmarkStart w:id="0" w:name="_GoBack"/>
            <w:bookmarkEnd w:id="0"/>
          </w:p>
        </w:tc>
      </w:tr>
      <w:tr w:rsidR="00335171" w:rsidRPr="0073282A" w:rsidTr="00955C09">
        <w:tc>
          <w:tcPr>
            <w:tcW w:w="2612" w:type="dxa"/>
            <w:shd w:val="clear" w:color="auto" w:fill="auto"/>
          </w:tcPr>
          <w:p w:rsidR="00335171" w:rsidRPr="0073282A" w:rsidRDefault="00335171" w:rsidP="009825CA">
            <w:pPr>
              <w:adjustRightInd w:val="0"/>
              <w:snapToGrid w:val="0"/>
              <w:spacing w:line="240" w:lineRule="atLeast"/>
              <w:ind w:left="487" w:hangingChars="203" w:hanging="487"/>
              <w:jc w:val="both"/>
              <w:rPr>
                <w:rFonts w:ascii="標楷體" w:eastAsia="標楷體" w:hAnsi="標楷體"/>
                <w:color w:val="000000" w:themeColor="text1"/>
                <w:szCs w:val="28"/>
              </w:rPr>
            </w:pPr>
            <w:r w:rsidRPr="0073282A">
              <w:rPr>
                <w:rFonts w:ascii="標楷體" w:eastAsia="標楷體" w:hAnsi="標楷體" w:hint="eastAsia"/>
                <w:color w:val="000000" w:themeColor="text1"/>
                <w:szCs w:val="28"/>
              </w:rPr>
              <w:t>五、每四年舉辦一次國際性(不包括</w:t>
            </w:r>
            <w:r w:rsidRPr="0073282A">
              <w:rPr>
                <w:rFonts w:ascii="標楷體" w:eastAsia="標楷體" w:hAnsi="標楷體" w:hint="eastAsia"/>
                <w:color w:val="000000" w:themeColor="text1"/>
              </w:rPr>
              <w:t>亞洲地區或亞洲暨太平洋地區</w:t>
            </w:r>
            <w:r w:rsidRPr="0073282A">
              <w:rPr>
                <w:rFonts w:ascii="標楷體" w:eastAsia="標楷體" w:hAnsi="標楷體" w:hint="eastAsia"/>
                <w:color w:val="000000" w:themeColor="text1"/>
                <w:szCs w:val="28"/>
              </w:rPr>
              <w:t>)身心障礙者運動賽會，且其會員數達三十</w:t>
            </w:r>
            <w:proofErr w:type="gramStart"/>
            <w:r w:rsidRPr="0073282A">
              <w:rPr>
                <w:rFonts w:ascii="標楷體" w:eastAsia="標楷體" w:hAnsi="標楷體" w:hint="eastAsia"/>
                <w:color w:val="000000" w:themeColor="text1"/>
                <w:szCs w:val="28"/>
              </w:rPr>
              <w:t>個</w:t>
            </w:r>
            <w:proofErr w:type="gramEnd"/>
            <w:r w:rsidRPr="0073282A">
              <w:rPr>
                <w:rFonts w:ascii="標楷體" w:eastAsia="標楷體" w:hAnsi="標楷體" w:hint="eastAsia"/>
                <w:color w:val="000000" w:themeColor="text1"/>
                <w:szCs w:val="28"/>
              </w:rPr>
              <w:t>以上未達六十</w:t>
            </w:r>
            <w:proofErr w:type="gramStart"/>
            <w:r w:rsidRPr="0073282A">
              <w:rPr>
                <w:rFonts w:ascii="標楷體" w:eastAsia="標楷體" w:hAnsi="標楷體" w:hint="eastAsia"/>
                <w:color w:val="000000" w:themeColor="text1"/>
                <w:szCs w:val="28"/>
              </w:rPr>
              <w:t>個</w:t>
            </w:r>
            <w:proofErr w:type="gramEnd"/>
            <w:r w:rsidRPr="0073282A">
              <w:rPr>
                <w:rFonts w:ascii="標楷體" w:eastAsia="標楷體" w:hAnsi="標楷體" w:hint="eastAsia"/>
                <w:color w:val="000000" w:themeColor="text1"/>
                <w:szCs w:val="28"/>
              </w:rPr>
              <w:t>。</w:t>
            </w:r>
          </w:p>
        </w:tc>
        <w:tc>
          <w:tcPr>
            <w:tcW w:w="815"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r w:rsidRPr="0073282A">
              <w:rPr>
                <w:rFonts w:ascii="標楷體" w:eastAsia="標楷體" w:hAnsi="標楷體" w:hint="eastAsia"/>
                <w:color w:val="000000" w:themeColor="text1"/>
                <w:szCs w:val="28"/>
              </w:rPr>
              <w:t>選手</w:t>
            </w:r>
          </w:p>
        </w:tc>
        <w:tc>
          <w:tcPr>
            <w:tcW w:w="686"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r w:rsidRPr="0073282A">
              <w:rPr>
                <w:rFonts w:ascii="標楷體" w:eastAsia="標楷體" w:hAnsi="標楷體" w:hint="eastAsia"/>
                <w:color w:val="000000" w:themeColor="text1"/>
                <w:szCs w:val="28"/>
              </w:rPr>
              <w:t>45</w:t>
            </w:r>
          </w:p>
        </w:tc>
        <w:tc>
          <w:tcPr>
            <w:tcW w:w="686"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r w:rsidRPr="0073282A">
              <w:rPr>
                <w:rFonts w:ascii="標楷體" w:eastAsia="標楷體" w:hAnsi="標楷體" w:hint="eastAsia"/>
                <w:color w:val="000000" w:themeColor="text1"/>
                <w:szCs w:val="28"/>
              </w:rPr>
              <w:t>26</w:t>
            </w:r>
          </w:p>
        </w:tc>
        <w:tc>
          <w:tcPr>
            <w:tcW w:w="679"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r w:rsidRPr="0073282A">
              <w:rPr>
                <w:rFonts w:ascii="標楷體" w:eastAsia="標楷體" w:hAnsi="標楷體" w:hint="eastAsia"/>
                <w:color w:val="000000" w:themeColor="text1"/>
                <w:szCs w:val="28"/>
              </w:rPr>
              <w:t>15</w:t>
            </w:r>
          </w:p>
        </w:tc>
        <w:tc>
          <w:tcPr>
            <w:tcW w:w="679" w:type="dxa"/>
            <w:shd w:val="clear" w:color="auto" w:fill="auto"/>
          </w:tcPr>
          <w:p w:rsidR="00335171" w:rsidRPr="0073282A" w:rsidRDefault="00335171" w:rsidP="00955C09">
            <w:pPr>
              <w:tabs>
                <w:tab w:val="left" w:pos="0"/>
              </w:tabs>
              <w:jc w:val="center"/>
              <w:rPr>
                <w:rFonts w:ascii="標楷體" w:eastAsia="標楷體" w:hAnsi="標楷體"/>
                <w:color w:val="000000" w:themeColor="text1"/>
                <w:szCs w:val="28"/>
              </w:rPr>
            </w:pPr>
          </w:p>
        </w:tc>
        <w:tc>
          <w:tcPr>
            <w:tcW w:w="679" w:type="dxa"/>
            <w:shd w:val="clear" w:color="auto" w:fill="auto"/>
          </w:tcPr>
          <w:p w:rsidR="00335171" w:rsidRPr="0073282A" w:rsidRDefault="00335171" w:rsidP="00955C09">
            <w:pPr>
              <w:tabs>
                <w:tab w:val="left" w:pos="0"/>
              </w:tabs>
              <w:jc w:val="center"/>
              <w:rPr>
                <w:rFonts w:ascii="標楷體" w:eastAsia="標楷體" w:hAnsi="標楷體"/>
                <w:color w:val="000000" w:themeColor="text1"/>
                <w:szCs w:val="28"/>
              </w:rPr>
            </w:pPr>
          </w:p>
        </w:tc>
        <w:tc>
          <w:tcPr>
            <w:tcW w:w="679" w:type="dxa"/>
            <w:shd w:val="clear" w:color="auto" w:fill="auto"/>
          </w:tcPr>
          <w:p w:rsidR="00335171" w:rsidRPr="0073282A" w:rsidRDefault="00335171" w:rsidP="00955C09">
            <w:pPr>
              <w:tabs>
                <w:tab w:val="left" w:pos="0"/>
              </w:tabs>
              <w:jc w:val="center"/>
              <w:rPr>
                <w:rFonts w:ascii="標楷體" w:eastAsia="標楷體" w:hAnsi="標楷體"/>
                <w:color w:val="000000" w:themeColor="text1"/>
                <w:szCs w:val="28"/>
              </w:rPr>
            </w:pPr>
          </w:p>
        </w:tc>
        <w:tc>
          <w:tcPr>
            <w:tcW w:w="2545" w:type="dxa"/>
            <w:vMerge/>
            <w:shd w:val="clear" w:color="auto" w:fill="auto"/>
          </w:tcPr>
          <w:p w:rsidR="00335171" w:rsidRPr="0073282A" w:rsidRDefault="00335171" w:rsidP="00955C09">
            <w:pPr>
              <w:tabs>
                <w:tab w:val="left" w:pos="0"/>
              </w:tabs>
              <w:rPr>
                <w:rFonts w:ascii="標楷體" w:eastAsia="標楷體" w:hAnsi="標楷體"/>
                <w:color w:val="000000" w:themeColor="text1"/>
                <w:szCs w:val="28"/>
              </w:rPr>
            </w:pPr>
          </w:p>
        </w:tc>
      </w:tr>
      <w:tr w:rsidR="00335171" w:rsidRPr="0073282A" w:rsidTr="00955C09">
        <w:tc>
          <w:tcPr>
            <w:tcW w:w="2612" w:type="dxa"/>
            <w:shd w:val="clear" w:color="auto" w:fill="auto"/>
          </w:tcPr>
          <w:p w:rsidR="00335171" w:rsidRPr="0073282A" w:rsidRDefault="00335171" w:rsidP="009825CA">
            <w:pPr>
              <w:adjustRightInd w:val="0"/>
              <w:snapToGrid w:val="0"/>
              <w:spacing w:line="240" w:lineRule="atLeast"/>
              <w:ind w:left="487" w:hangingChars="203" w:hanging="487"/>
              <w:jc w:val="both"/>
              <w:rPr>
                <w:rFonts w:ascii="標楷體" w:eastAsia="標楷體" w:hAnsi="標楷體"/>
                <w:color w:val="000000" w:themeColor="text1"/>
                <w:szCs w:val="28"/>
              </w:rPr>
            </w:pPr>
            <w:r w:rsidRPr="0073282A">
              <w:rPr>
                <w:rFonts w:ascii="標楷體" w:eastAsia="標楷體" w:hAnsi="標楷體" w:hint="eastAsia"/>
                <w:color w:val="000000" w:themeColor="text1"/>
                <w:szCs w:val="28"/>
              </w:rPr>
              <w:t>六、每二年舉辦一次國際性(不包括</w:t>
            </w:r>
            <w:r w:rsidRPr="0073282A">
              <w:rPr>
                <w:rFonts w:ascii="標楷體" w:eastAsia="標楷體" w:hAnsi="標楷體" w:hint="eastAsia"/>
                <w:color w:val="000000" w:themeColor="text1"/>
              </w:rPr>
              <w:t>亞洲地區或亞洲暨太平洋地區</w:t>
            </w:r>
            <w:r w:rsidRPr="0073282A">
              <w:rPr>
                <w:rFonts w:ascii="標楷體" w:eastAsia="標楷體" w:hAnsi="標楷體" w:hint="eastAsia"/>
                <w:color w:val="000000" w:themeColor="text1"/>
                <w:szCs w:val="28"/>
              </w:rPr>
              <w:t>)身心障礙者運動賽會，且其會員數達三十</w:t>
            </w:r>
            <w:proofErr w:type="gramStart"/>
            <w:r w:rsidRPr="0073282A">
              <w:rPr>
                <w:rFonts w:ascii="標楷體" w:eastAsia="標楷體" w:hAnsi="標楷體" w:hint="eastAsia"/>
                <w:color w:val="000000" w:themeColor="text1"/>
                <w:szCs w:val="28"/>
              </w:rPr>
              <w:t>個</w:t>
            </w:r>
            <w:proofErr w:type="gramEnd"/>
            <w:r w:rsidRPr="0073282A">
              <w:rPr>
                <w:rFonts w:ascii="標楷體" w:eastAsia="標楷體" w:hAnsi="標楷體" w:hint="eastAsia"/>
                <w:color w:val="000000" w:themeColor="text1"/>
                <w:szCs w:val="28"/>
              </w:rPr>
              <w:t>以上。</w:t>
            </w:r>
          </w:p>
        </w:tc>
        <w:tc>
          <w:tcPr>
            <w:tcW w:w="815"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r w:rsidRPr="0073282A">
              <w:rPr>
                <w:rFonts w:ascii="標楷體" w:eastAsia="標楷體" w:hAnsi="標楷體" w:hint="eastAsia"/>
                <w:color w:val="000000" w:themeColor="text1"/>
                <w:szCs w:val="28"/>
              </w:rPr>
              <w:t>選手</w:t>
            </w:r>
          </w:p>
        </w:tc>
        <w:tc>
          <w:tcPr>
            <w:tcW w:w="686"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r w:rsidRPr="0073282A">
              <w:rPr>
                <w:rFonts w:ascii="標楷體" w:eastAsia="標楷體" w:hAnsi="標楷體" w:hint="eastAsia"/>
                <w:color w:val="000000" w:themeColor="text1"/>
                <w:szCs w:val="28"/>
              </w:rPr>
              <w:t>45</w:t>
            </w:r>
          </w:p>
        </w:tc>
        <w:tc>
          <w:tcPr>
            <w:tcW w:w="686"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r w:rsidRPr="0073282A">
              <w:rPr>
                <w:rFonts w:ascii="標楷體" w:eastAsia="標楷體" w:hAnsi="標楷體" w:hint="eastAsia"/>
                <w:color w:val="000000" w:themeColor="text1"/>
                <w:szCs w:val="28"/>
              </w:rPr>
              <w:t>26</w:t>
            </w:r>
          </w:p>
        </w:tc>
        <w:tc>
          <w:tcPr>
            <w:tcW w:w="679"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r w:rsidRPr="0073282A">
              <w:rPr>
                <w:rFonts w:ascii="標楷體" w:eastAsia="標楷體" w:hAnsi="標楷體" w:hint="eastAsia"/>
                <w:color w:val="000000" w:themeColor="text1"/>
                <w:szCs w:val="28"/>
              </w:rPr>
              <w:t>15</w:t>
            </w:r>
          </w:p>
        </w:tc>
        <w:tc>
          <w:tcPr>
            <w:tcW w:w="679" w:type="dxa"/>
            <w:shd w:val="clear" w:color="auto" w:fill="auto"/>
          </w:tcPr>
          <w:p w:rsidR="00335171" w:rsidRPr="0073282A" w:rsidRDefault="00335171" w:rsidP="00955C09">
            <w:pPr>
              <w:tabs>
                <w:tab w:val="left" w:pos="0"/>
              </w:tabs>
              <w:jc w:val="center"/>
              <w:rPr>
                <w:rFonts w:ascii="標楷體" w:eastAsia="標楷體" w:hAnsi="標楷體"/>
                <w:color w:val="000000" w:themeColor="text1"/>
                <w:szCs w:val="28"/>
              </w:rPr>
            </w:pPr>
          </w:p>
        </w:tc>
        <w:tc>
          <w:tcPr>
            <w:tcW w:w="679" w:type="dxa"/>
            <w:shd w:val="clear" w:color="auto" w:fill="auto"/>
          </w:tcPr>
          <w:p w:rsidR="00335171" w:rsidRPr="0073282A" w:rsidRDefault="00335171" w:rsidP="00955C09">
            <w:pPr>
              <w:tabs>
                <w:tab w:val="left" w:pos="0"/>
              </w:tabs>
              <w:jc w:val="center"/>
              <w:rPr>
                <w:rFonts w:ascii="標楷體" w:eastAsia="標楷體" w:hAnsi="標楷體"/>
                <w:color w:val="000000" w:themeColor="text1"/>
                <w:szCs w:val="28"/>
              </w:rPr>
            </w:pPr>
          </w:p>
        </w:tc>
        <w:tc>
          <w:tcPr>
            <w:tcW w:w="679" w:type="dxa"/>
            <w:shd w:val="clear" w:color="auto" w:fill="auto"/>
          </w:tcPr>
          <w:p w:rsidR="00335171" w:rsidRPr="0073282A" w:rsidRDefault="00335171" w:rsidP="00955C09">
            <w:pPr>
              <w:tabs>
                <w:tab w:val="left" w:pos="0"/>
              </w:tabs>
              <w:jc w:val="center"/>
              <w:rPr>
                <w:rFonts w:ascii="標楷體" w:eastAsia="標楷體" w:hAnsi="標楷體"/>
                <w:color w:val="000000" w:themeColor="text1"/>
                <w:szCs w:val="28"/>
              </w:rPr>
            </w:pPr>
          </w:p>
        </w:tc>
        <w:tc>
          <w:tcPr>
            <w:tcW w:w="2545" w:type="dxa"/>
            <w:vMerge/>
            <w:shd w:val="clear" w:color="auto" w:fill="auto"/>
          </w:tcPr>
          <w:p w:rsidR="00335171" w:rsidRPr="0073282A" w:rsidRDefault="00335171" w:rsidP="00955C09">
            <w:pPr>
              <w:tabs>
                <w:tab w:val="left" w:pos="0"/>
              </w:tabs>
              <w:rPr>
                <w:rFonts w:ascii="標楷體" w:eastAsia="標楷體" w:hAnsi="標楷體"/>
                <w:color w:val="000000" w:themeColor="text1"/>
                <w:szCs w:val="28"/>
              </w:rPr>
            </w:pPr>
          </w:p>
        </w:tc>
      </w:tr>
      <w:tr w:rsidR="00335171" w:rsidRPr="0073282A" w:rsidTr="00955C09">
        <w:trPr>
          <w:trHeight w:val="1994"/>
        </w:trPr>
        <w:tc>
          <w:tcPr>
            <w:tcW w:w="2612" w:type="dxa"/>
            <w:shd w:val="clear" w:color="auto" w:fill="auto"/>
          </w:tcPr>
          <w:p w:rsidR="00335171" w:rsidRPr="0073282A" w:rsidRDefault="00335171" w:rsidP="009825CA">
            <w:pPr>
              <w:tabs>
                <w:tab w:val="left" w:pos="773"/>
              </w:tabs>
              <w:ind w:left="487" w:hangingChars="203" w:hanging="487"/>
              <w:jc w:val="both"/>
              <w:rPr>
                <w:rFonts w:ascii="標楷體" w:eastAsia="標楷體" w:hAnsi="標楷體"/>
                <w:color w:val="000000" w:themeColor="text1"/>
                <w:szCs w:val="28"/>
              </w:rPr>
            </w:pPr>
            <w:r w:rsidRPr="0073282A">
              <w:rPr>
                <w:rFonts w:ascii="標楷體" w:eastAsia="標楷體" w:hAnsi="標楷體" w:hint="eastAsia"/>
                <w:color w:val="000000" w:themeColor="text1"/>
                <w:szCs w:val="28"/>
              </w:rPr>
              <w:lastRenderedPageBreak/>
              <w:t>七、每二年以上舉辦一次之</w:t>
            </w:r>
            <w:r w:rsidRPr="0073282A">
              <w:rPr>
                <w:rFonts w:ascii="標楷體" w:eastAsia="標楷體" w:hAnsi="標楷體" w:hint="eastAsia"/>
                <w:color w:val="000000" w:themeColor="text1"/>
              </w:rPr>
              <w:t>亞洲地區或亞洲暨太平洋地區</w:t>
            </w:r>
            <w:r w:rsidRPr="0073282A">
              <w:rPr>
                <w:rFonts w:ascii="標楷體" w:eastAsia="標楷體" w:hAnsi="標楷體" w:hint="eastAsia"/>
                <w:color w:val="000000" w:themeColor="text1"/>
                <w:szCs w:val="28"/>
              </w:rPr>
              <w:t>各類身心障礙者運動賽會，且其會員數達三十</w:t>
            </w:r>
            <w:proofErr w:type="gramStart"/>
            <w:r w:rsidRPr="0073282A">
              <w:rPr>
                <w:rFonts w:ascii="標楷體" w:eastAsia="標楷體" w:hAnsi="標楷體" w:hint="eastAsia"/>
                <w:color w:val="000000" w:themeColor="text1"/>
                <w:szCs w:val="28"/>
              </w:rPr>
              <w:t>個</w:t>
            </w:r>
            <w:proofErr w:type="gramEnd"/>
            <w:r w:rsidRPr="0073282A">
              <w:rPr>
                <w:rFonts w:ascii="標楷體" w:eastAsia="標楷體" w:hAnsi="標楷體" w:hint="eastAsia"/>
                <w:color w:val="000000" w:themeColor="text1"/>
                <w:szCs w:val="28"/>
              </w:rPr>
              <w:t>以上。</w:t>
            </w:r>
          </w:p>
        </w:tc>
        <w:tc>
          <w:tcPr>
            <w:tcW w:w="815"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r w:rsidRPr="0073282A">
              <w:rPr>
                <w:rFonts w:ascii="標楷體" w:eastAsia="標楷體" w:hAnsi="標楷體" w:hint="eastAsia"/>
                <w:color w:val="000000" w:themeColor="text1"/>
                <w:szCs w:val="28"/>
              </w:rPr>
              <w:t>選手</w:t>
            </w:r>
          </w:p>
        </w:tc>
        <w:tc>
          <w:tcPr>
            <w:tcW w:w="686"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r w:rsidRPr="0073282A">
              <w:rPr>
                <w:rFonts w:ascii="標楷體" w:eastAsia="標楷體" w:hAnsi="標楷體" w:hint="eastAsia"/>
                <w:color w:val="000000" w:themeColor="text1"/>
                <w:szCs w:val="28"/>
              </w:rPr>
              <w:t>19</w:t>
            </w:r>
          </w:p>
        </w:tc>
        <w:tc>
          <w:tcPr>
            <w:tcW w:w="686"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r w:rsidRPr="0073282A">
              <w:rPr>
                <w:rFonts w:ascii="標楷體" w:eastAsia="標楷體" w:hAnsi="標楷體" w:hint="eastAsia"/>
                <w:color w:val="000000" w:themeColor="text1"/>
                <w:szCs w:val="28"/>
              </w:rPr>
              <w:t>11</w:t>
            </w:r>
          </w:p>
        </w:tc>
        <w:tc>
          <w:tcPr>
            <w:tcW w:w="679" w:type="dxa"/>
            <w:shd w:val="clear" w:color="auto" w:fill="auto"/>
            <w:vAlign w:val="center"/>
          </w:tcPr>
          <w:p w:rsidR="00335171" w:rsidRPr="0073282A" w:rsidRDefault="00335171" w:rsidP="00955C09">
            <w:pPr>
              <w:tabs>
                <w:tab w:val="left" w:pos="0"/>
              </w:tabs>
              <w:jc w:val="center"/>
              <w:rPr>
                <w:rFonts w:ascii="標楷體" w:eastAsia="標楷體" w:hAnsi="標楷體"/>
                <w:color w:val="000000" w:themeColor="text1"/>
                <w:szCs w:val="28"/>
              </w:rPr>
            </w:pPr>
            <w:r w:rsidRPr="0073282A">
              <w:rPr>
                <w:rFonts w:ascii="標楷體" w:eastAsia="標楷體" w:hAnsi="標楷體" w:hint="eastAsia"/>
                <w:color w:val="000000" w:themeColor="text1"/>
                <w:szCs w:val="28"/>
              </w:rPr>
              <w:t>8</w:t>
            </w:r>
          </w:p>
        </w:tc>
        <w:tc>
          <w:tcPr>
            <w:tcW w:w="679" w:type="dxa"/>
            <w:shd w:val="clear" w:color="auto" w:fill="auto"/>
          </w:tcPr>
          <w:p w:rsidR="00335171" w:rsidRPr="0073282A" w:rsidRDefault="00335171" w:rsidP="00955C09">
            <w:pPr>
              <w:tabs>
                <w:tab w:val="left" w:pos="0"/>
              </w:tabs>
              <w:jc w:val="center"/>
              <w:rPr>
                <w:rFonts w:ascii="標楷體" w:eastAsia="標楷體" w:hAnsi="標楷體"/>
                <w:color w:val="000000" w:themeColor="text1"/>
                <w:szCs w:val="28"/>
              </w:rPr>
            </w:pPr>
          </w:p>
        </w:tc>
        <w:tc>
          <w:tcPr>
            <w:tcW w:w="679" w:type="dxa"/>
            <w:shd w:val="clear" w:color="auto" w:fill="auto"/>
          </w:tcPr>
          <w:p w:rsidR="00335171" w:rsidRPr="0073282A" w:rsidRDefault="00335171" w:rsidP="00955C09">
            <w:pPr>
              <w:tabs>
                <w:tab w:val="left" w:pos="0"/>
              </w:tabs>
              <w:jc w:val="center"/>
              <w:rPr>
                <w:rFonts w:ascii="標楷體" w:eastAsia="標楷體" w:hAnsi="標楷體"/>
                <w:color w:val="000000" w:themeColor="text1"/>
                <w:szCs w:val="28"/>
              </w:rPr>
            </w:pPr>
          </w:p>
        </w:tc>
        <w:tc>
          <w:tcPr>
            <w:tcW w:w="679" w:type="dxa"/>
            <w:shd w:val="clear" w:color="auto" w:fill="auto"/>
          </w:tcPr>
          <w:p w:rsidR="00335171" w:rsidRPr="0073282A" w:rsidRDefault="00335171" w:rsidP="00955C09">
            <w:pPr>
              <w:tabs>
                <w:tab w:val="left" w:pos="0"/>
              </w:tabs>
              <w:jc w:val="center"/>
              <w:rPr>
                <w:rFonts w:ascii="標楷體" w:eastAsia="標楷體" w:hAnsi="標楷體"/>
                <w:color w:val="000000" w:themeColor="text1"/>
                <w:szCs w:val="28"/>
              </w:rPr>
            </w:pPr>
          </w:p>
        </w:tc>
        <w:tc>
          <w:tcPr>
            <w:tcW w:w="2545" w:type="dxa"/>
            <w:vMerge/>
            <w:shd w:val="clear" w:color="auto" w:fill="auto"/>
          </w:tcPr>
          <w:p w:rsidR="00335171" w:rsidRPr="0073282A" w:rsidRDefault="00335171" w:rsidP="00955C09">
            <w:pPr>
              <w:tabs>
                <w:tab w:val="left" w:pos="0"/>
              </w:tabs>
              <w:rPr>
                <w:rFonts w:ascii="標楷體" w:eastAsia="標楷體" w:hAnsi="標楷體"/>
                <w:color w:val="000000" w:themeColor="text1"/>
                <w:szCs w:val="28"/>
              </w:rPr>
            </w:pPr>
          </w:p>
        </w:tc>
      </w:tr>
    </w:tbl>
    <w:p w:rsidR="00335171" w:rsidRPr="0073282A" w:rsidRDefault="00335171" w:rsidP="00335171"/>
    <w:p w:rsidR="00335171" w:rsidRPr="00FD6246" w:rsidRDefault="00335171" w:rsidP="009B637B">
      <w:pPr>
        <w:spacing w:line="460" w:lineRule="exact"/>
        <w:ind w:left="1120" w:hangingChars="400" w:hanging="1120"/>
        <w:rPr>
          <w:rFonts w:ascii="標楷體" w:eastAsia="標楷體" w:hAnsi="標楷體"/>
          <w:sz w:val="28"/>
          <w:szCs w:val="28"/>
        </w:rPr>
      </w:pPr>
    </w:p>
    <w:sectPr w:rsidR="00335171" w:rsidRPr="00FD6246" w:rsidSect="00FD6246">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F8F" w:rsidRDefault="00F27F8F" w:rsidP="009B637B">
      <w:r>
        <w:separator/>
      </w:r>
    </w:p>
  </w:endnote>
  <w:endnote w:type="continuationSeparator" w:id="0">
    <w:p w:rsidR="00F27F8F" w:rsidRDefault="00F27F8F" w:rsidP="009B6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F8F" w:rsidRDefault="00F27F8F" w:rsidP="009B637B">
      <w:r>
        <w:separator/>
      </w:r>
    </w:p>
  </w:footnote>
  <w:footnote w:type="continuationSeparator" w:id="0">
    <w:p w:rsidR="00F27F8F" w:rsidRDefault="00F27F8F" w:rsidP="009B63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13EB0"/>
    <w:multiLevelType w:val="hybridMultilevel"/>
    <w:tmpl w:val="CA281E66"/>
    <w:lvl w:ilvl="0" w:tplc="9B384D2E">
      <w:start w:val="1"/>
      <w:numFmt w:val="taiwaneseCountingThousand"/>
      <w:suff w:val="space"/>
      <w:lvlText w:val="%1、"/>
      <w:lvlJc w:val="left"/>
      <w:pPr>
        <w:ind w:left="360" w:hanging="360"/>
      </w:pPr>
      <w:rPr>
        <w:rFonts w:hint="default"/>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776B0452"/>
    <w:multiLevelType w:val="hybridMultilevel"/>
    <w:tmpl w:val="32E872FC"/>
    <w:lvl w:ilvl="0" w:tplc="DC1475D0">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246"/>
    <w:rsid w:val="000D2AF6"/>
    <w:rsid w:val="001273E6"/>
    <w:rsid w:val="00140DD0"/>
    <w:rsid w:val="001456C0"/>
    <w:rsid w:val="00224DE2"/>
    <w:rsid w:val="00251087"/>
    <w:rsid w:val="00303E4C"/>
    <w:rsid w:val="00335171"/>
    <w:rsid w:val="00401E99"/>
    <w:rsid w:val="00484473"/>
    <w:rsid w:val="004C6C7D"/>
    <w:rsid w:val="00552C7D"/>
    <w:rsid w:val="005C0318"/>
    <w:rsid w:val="005C741D"/>
    <w:rsid w:val="005F5939"/>
    <w:rsid w:val="00694ECF"/>
    <w:rsid w:val="006A79AB"/>
    <w:rsid w:val="007576BB"/>
    <w:rsid w:val="00761D0B"/>
    <w:rsid w:val="008272D2"/>
    <w:rsid w:val="008546D7"/>
    <w:rsid w:val="009405D7"/>
    <w:rsid w:val="009825CA"/>
    <w:rsid w:val="009B637B"/>
    <w:rsid w:val="009B7E99"/>
    <w:rsid w:val="009E7901"/>
    <w:rsid w:val="00A07978"/>
    <w:rsid w:val="00B3185A"/>
    <w:rsid w:val="00B82311"/>
    <w:rsid w:val="00B87A46"/>
    <w:rsid w:val="00B955AA"/>
    <w:rsid w:val="00C717D0"/>
    <w:rsid w:val="00D9472F"/>
    <w:rsid w:val="00E17CA4"/>
    <w:rsid w:val="00E364C5"/>
    <w:rsid w:val="00E62965"/>
    <w:rsid w:val="00E97F15"/>
    <w:rsid w:val="00F27F8F"/>
    <w:rsid w:val="00FD62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62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D6246"/>
    <w:pPr>
      <w:ind w:leftChars="200" w:left="480"/>
    </w:pPr>
  </w:style>
  <w:style w:type="paragraph" w:styleId="a5">
    <w:name w:val="Balloon Text"/>
    <w:basedOn w:val="a"/>
    <w:link w:val="a6"/>
    <w:uiPriority w:val="99"/>
    <w:semiHidden/>
    <w:unhideWhenUsed/>
    <w:rsid w:val="00D9472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D9472F"/>
    <w:rPr>
      <w:rFonts w:asciiTheme="majorHAnsi" w:eastAsiaTheme="majorEastAsia" w:hAnsiTheme="majorHAnsi" w:cstheme="majorBidi"/>
      <w:sz w:val="18"/>
      <w:szCs w:val="18"/>
    </w:rPr>
  </w:style>
  <w:style w:type="paragraph" w:styleId="a7">
    <w:name w:val="header"/>
    <w:basedOn w:val="a"/>
    <w:link w:val="a8"/>
    <w:uiPriority w:val="99"/>
    <w:unhideWhenUsed/>
    <w:rsid w:val="009B637B"/>
    <w:pPr>
      <w:tabs>
        <w:tab w:val="center" w:pos="4153"/>
        <w:tab w:val="right" w:pos="8306"/>
      </w:tabs>
      <w:snapToGrid w:val="0"/>
    </w:pPr>
    <w:rPr>
      <w:sz w:val="20"/>
      <w:szCs w:val="20"/>
    </w:rPr>
  </w:style>
  <w:style w:type="character" w:customStyle="1" w:styleId="a8">
    <w:name w:val="頁首 字元"/>
    <w:basedOn w:val="a0"/>
    <w:link w:val="a7"/>
    <w:uiPriority w:val="99"/>
    <w:rsid w:val="009B637B"/>
    <w:rPr>
      <w:sz w:val="20"/>
      <w:szCs w:val="20"/>
    </w:rPr>
  </w:style>
  <w:style w:type="paragraph" w:styleId="a9">
    <w:name w:val="footer"/>
    <w:basedOn w:val="a"/>
    <w:link w:val="aa"/>
    <w:uiPriority w:val="99"/>
    <w:unhideWhenUsed/>
    <w:rsid w:val="009B637B"/>
    <w:pPr>
      <w:tabs>
        <w:tab w:val="center" w:pos="4153"/>
        <w:tab w:val="right" w:pos="8306"/>
      </w:tabs>
      <w:snapToGrid w:val="0"/>
    </w:pPr>
    <w:rPr>
      <w:sz w:val="20"/>
      <w:szCs w:val="20"/>
    </w:rPr>
  </w:style>
  <w:style w:type="character" w:customStyle="1" w:styleId="aa">
    <w:name w:val="頁尾 字元"/>
    <w:basedOn w:val="a0"/>
    <w:link w:val="a9"/>
    <w:uiPriority w:val="99"/>
    <w:rsid w:val="009B637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62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D6246"/>
    <w:pPr>
      <w:ind w:leftChars="200" w:left="480"/>
    </w:pPr>
  </w:style>
  <w:style w:type="paragraph" w:styleId="a5">
    <w:name w:val="Balloon Text"/>
    <w:basedOn w:val="a"/>
    <w:link w:val="a6"/>
    <w:uiPriority w:val="99"/>
    <w:semiHidden/>
    <w:unhideWhenUsed/>
    <w:rsid w:val="00D9472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D9472F"/>
    <w:rPr>
      <w:rFonts w:asciiTheme="majorHAnsi" w:eastAsiaTheme="majorEastAsia" w:hAnsiTheme="majorHAnsi" w:cstheme="majorBidi"/>
      <w:sz w:val="18"/>
      <w:szCs w:val="18"/>
    </w:rPr>
  </w:style>
  <w:style w:type="paragraph" w:styleId="a7">
    <w:name w:val="header"/>
    <w:basedOn w:val="a"/>
    <w:link w:val="a8"/>
    <w:uiPriority w:val="99"/>
    <w:unhideWhenUsed/>
    <w:rsid w:val="009B637B"/>
    <w:pPr>
      <w:tabs>
        <w:tab w:val="center" w:pos="4153"/>
        <w:tab w:val="right" w:pos="8306"/>
      </w:tabs>
      <w:snapToGrid w:val="0"/>
    </w:pPr>
    <w:rPr>
      <w:sz w:val="20"/>
      <w:szCs w:val="20"/>
    </w:rPr>
  </w:style>
  <w:style w:type="character" w:customStyle="1" w:styleId="a8">
    <w:name w:val="頁首 字元"/>
    <w:basedOn w:val="a0"/>
    <w:link w:val="a7"/>
    <w:uiPriority w:val="99"/>
    <w:rsid w:val="009B637B"/>
    <w:rPr>
      <w:sz w:val="20"/>
      <w:szCs w:val="20"/>
    </w:rPr>
  </w:style>
  <w:style w:type="paragraph" w:styleId="a9">
    <w:name w:val="footer"/>
    <w:basedOn w:val="a"/>
    <w:link w:val="aa"/>
    <w:uiPriority w:val="99"/>
    <w:unhideWhenUsed/>
    <w:rsid w:val="009B637B"/>
    <w:pPr>
      <w:tabs>
        <w:tab w:val="center" w:pos="4153"/>
        <w:tab w:val="right" w:pos="8306"/>
      </w:tabs>
      <w:snapToGrid w:val="0"/>
    </w:pPr>
    <w:rPr>
      <w:sz w:val="20"/>
      <w:szCs w:val="20"/>
    </w:rPr>
  </w:style>
  <w:style w:type="character" w:customStyle="1" w:styleId="aa">
    <w:name w:val="頁尾 字元"/>
    <w:basedOn w:val="a0"/>
    <w:link w:val="a9"/>
    <w:uiPriority w:val="99"/>
    <w:rsid w:val="009B637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983BA-23B8-44A4-B2CB-7E68B8A07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487</Words>
  <Characters>2778</Characters>
  <Application>Microsoft Office Word</Application>
  <DocSecurity>0</DocSecurity>
  <Lines>23</Lines>
  <Paragraphs>6</Paragraphs>
  <ScaleCrop>false</ScaleCrop>
  <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0279 賴亦晨</dc:creator>
  <cp:lastModifiedBy>0115 施麗琪</cp:lastModifiedBy>
  <cp:revision>2</cp:revision>
  <cp:lastPrinted>2015-09-02T00:26:00Z</cp:lastPrinted>
  <dcterms:created xsi:type="dcterms:W3CDTF">2015-09-16T06:37:00Z</dcterms:created>
  <dcterms:modified xsi:type="dcterms:W3CDTF">2015-09-16T06:37:00Z</dcterms:modified>
</cp:coreProperties>
</file>