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AD" w:rsidRPr="00B367AD" w:rsidRDefault="00B367AD" w:rsidP="00B367AD">
      <w:pPr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>
        <w:rPr>
          <w:rFonts w:ascii="標楷體" w:eastAsia="標楷體" w:hAnsi="標楷體"/>
          <w:noProof/>
          <w:sz w:val="40"/>
        </w:rPr>
        <w:drawing>
          <wp:inline distT="0" distB="0" distL="0" distR="0" wp14:anchorId="2FB66570">
            <wp:extent cx="1645920" cy="7010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03AC" w:rsidRPr="00B367AD">
        <w:rPr>
          <w:rFonts w:ascii="標楷體" w:eastAsia="標楷體" w:hAnsi="標楷體"/>
          <w:sz w:val="40"/>
        </w:rPr>
        <w:t xml:space="preserve"> </w:t>
      </w:r>
    </w:p>
    <w:p w:rsidR="003003AC" w:rsidRDefault="009002AD" w:rsidP="003003AC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「</w:t>
      </w:r>
      <w:r w:rsidR="003003AC" w:rsidRPr="003003AC">
        <w:rPr>
          <w:rFonts w:ascii="標楷體" w:eastAsia="標楷體" w:hAnsi="標楷體" w:hint="eastAsia"/>
          <w:b/>
          <w:sz w:val="40"/>
          <w:szCs w:val="40"/>
        </w:rPr>
        <w:t>全</w:t>
      </w:r>
      <w:proofErr w:type="gramStart"/>
      <w:r w:rsidR="003003AC" w:rsidRPr="003003AC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="003003AC" w:rsidRPr="003003AC">
        <w:rPr>
          <w:rFonts w:ascii="標楷體" w:eastAsia="標楷體" w:hAnsi="標楷體" w:hint="eastAsia"/>
          <w:b/>
          <w:sz w:val="40"/>
          <w:szCs w:val="40"/>
        </w:rPr>
        <w:t>主題樂園童樂趣-兒童我最大</w:t>
      </w:r>
      <w:r>
        <w:rPr>
          <w:rFonts w:ascii="標楷體" w:eastAsia="標楷體" w:hAnsi="標楷體" w:hint="eastAsia"/>
          <w:b/>
          <w:sz w:val="40"/>
          <w:szCs w:val="40"/>
        </w:rPr>
        <w:t>」</w:t>
      </w:r>
      <w:r w:rsidR="003003AC" w:rsidRPr="003003AC">
        <w:rPr>
          <w:rFonts w:ascii="標楷體" w:eastAsia="標楷體" w:hAnsi="標楷體" w:hint="eastAsia"/>
          <w:b/>
          <w:sz w:val="40"/>
          <w:szCs w:val="40"/>
        </w:rPr>
        <w:t>新聞稿(補充資料)</w:t>
      </w:r>
    </w:p>
    <w:p w:rsidR="003003AC" w:rsidRPr="003003AC" w:rsidRDefault="003003AC" w:rsidP="003003A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</w:t>
      </w:r>
      <w:r w:rsidRPr="003003AC">
        <w:rPr>
          <w:rFonts w:ascii="標楷體" w:eastAsia="標楷體" w:hAnsi="標楷體" w:hint="eastAsia"/>
          <w:b/>
          <w:sz w:val="36"/>
          <w:szCs w:val="36"/>
        </w:rPr>
        <w:t>公共運輸</w:t>
      </w:r>
      <w:proofErr w:type="gramStart"/>
      <w:r w:rsidRPr="003003AC">
        <w:rPr>
          <w:rFonts w:ascii="標楷體" w:eastAsia="標楷體" w:hAnsi="標楷體" w:hint="eastAsia"/>
          <w:b/>
          <w:sz w:val="36"/>
          <w:szCs w:val="36"/>
        </w:rPr>
        <w:t>趣</w:t>
      </w:r>
      <w:proofErr w:type="gramEnd"/>
      <w:r w:rsidRPr="003003AC">
        <w:rPr>
          <w:rFonts w:ascii="標楷體" w:eastAsia="標楷體" w:hAnsi="標楷體" w:hint="eastAsia"/>
          <w:b/>
          <w:sz w:val="36"/>
          <w:szCs w:val="36"/>
        </w:rPr>
        <w:t xml:space="preserve">樂園 </w:t>
      </w:r>
      <w:proofErr w:type="gramStart"/>
      <w:r w:rsidRPr="003003AC">
        <w:rPr>
          <w:rFonts w:ascii="標楷體" w:eastAsia="標楷體" w:hAnsi="標楷體" w:hint="eastAsia"/>
          <w:b/>
          <w:sz w:val="36"/>
          <w:szCs w:val="36"/>
        </w:rPr>
        <w:t>歡樂享惠過童節</w:t>
      </w:r>
      <w:proofErr w:type="gramEnd"/>
    </w:p>
    <w:p w:rsidR="00B367AD" w:rsidRPr="003003AC" w:rsidRDefault="009002AD" w:rsidP="003003A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B367AD" w:rsidRPr="003003AC">
        <w:rPr>
          <w:rFonts w:ascii="標楷體" w:eastAsia="標楷體" w:hAnsi="標楷體" w:hint="eastAsia"/>
          <w:sz w:val="36"/>
          <w:szCs w:val="36"/>
        </w:rPr>
        <w:t>交通部觀光局特協調10家觀光遊樂業者，推出搭乘公共運輸至各園區之優惠方案，如：搭乘新竹客運至小人國門票享特價359元(原價799元，約45折)；臺北至六福村搭乘台聯客運購買優惠套票650元(</w:t>
      </w:r>
      <w:r w:rsidR="003936A4" w:rsidRPr="003936A4">
        <w:rPr>
          <w:rFonts w:ascii="標楷體" w:eastAsia="標楷體" w:hAnsi="標楷體" w:hint="eastAsia"/>
          <w:sz w:val="36"/>
          <w:szCs w:val="36"/>
        </w:rPr>
        <w:t>原價1,253元，約52折</w:t>
      </w:r>
      <w:r w:rsidR="003936A4">
        <w:rPr>
          <w:rFonts w:ascii="標楷體" w:eastAsia="標楷體" w:hAnsi="標楷體" w:hint="eastAsia"/>
          <w:sz w:val="36"/>
          <w:szCs w:val="36"/>
        </w:rPr>
        <w:t>)</w:t>
      </w:r>
      <w:r w:rsidR="00B367AD" w:rsidRPr="003003AC">
        <w:rPr>
          <w:rFonts w:ascii="標楷體" w:eastAsia="標楷體" w:hAnsi="標楷體" w:hint="eastAsia"/>
          <w:sz w:val="36"/>
          <w:szCs w:val="36"/>
        </w:rPr>
        <w:t>各業者詳細搭乘公共運輸方案內容如附表。</w:t>
      </w:r>
    </w:p>
    <w:p w:rsidR="00810949" w:rsidRPr="003003AC" w:rsidRDefault="00810949" w:rsidP="00B367AD">
      <w:pPr>
        <w:jc w:val="center"/>
        <w:rPr>
          <w:rFonts w:ascii="標楷體" w:eastAsia="標楷體" w:hAnsi="標楷體"/>
          <w:sz w:val="40"/>
        </w:rPr>
      </w:pPr>
    </w:p>
    <w:p w:rsidR="00377784" w:rsidRDefault="00810949" w:rsidP="00810949">
      <w:pPr>
        <w:snapToGrid w:val="0"/>
        <w:spacing w:line="300" w:lineRule="auto"/>
        <w:jc w:val="center"/>
        <w:rPr>
          <w:rFonts w:ascii="標楷體" w:eastAsia="標楷體" w:hAnsi="標楷體"/>
          <w:sz w:val="40"/>
        </w:rPr>
      </w:pPr>
      <w:r w:rsidRPr="003C4C0D">
        <w:rPr>
          <w:rFonts w:ascii="標楷體" w:eastAsia="標楷體" w:hAnsi="標楷體"/>
          <w:sz w:val="40"/>
        </w:rPr>
        <w:t>2015觀光遊樂業</w:t>
      </w:r>
      <w:r>
        <w:rPr>
          <w:rFonts w:ascii="標楷體" w:eastAsia="標楷體" w:hAnsi="標楷體"/>
          <w:sz w:val="40"/>
        </w:rPr>
        <w:t>兒童</w:t>
      </w:r>
      <w:r w:rsidR="008C77EA">
        <w:rPr>
          <w:rFonts w:ascii="標楷體" w:eastAsia="標楷體" w:hAnsi="標楷體" w:hint="eastAsia"/>
          <w:sz w:val="40"/>
        </w:rPr>
        <w:t>暨清明</w:t>
      </w:r>
      <w:r w:rsidR="00A34896">
        <w:rPr>
          <w:rFonts w:ascii="標楷體" w:eastAsia="標楷體" w:hAnsi="標楷體" w:hint="eastAsia"/>
          <w:sz w:val="40"/>
        </w:rPr>
        <w:t>節</w:t>
      </w:r>
      <w:r>
        <w:rPr>
          <w:rFonts w:ascii="標楷體" w:eastAsia="標楷體" w:hAnsi="標楷體"/>
          <w:sz w:val="40"/>
        </w:rPr>
        <w:t>連假</w:t>
      </w:r>
      <w:r w:rsidR="0002624B">
        <w:rPr>
          <w:rFonts w:ascii="標楷體" w:eastAsia="標楷體" w:hAnsi="標楷體" w:hint="eastAsia"/>
          <w:sz w:val="40"/>
        </w:rPr>
        <w:t>公共運輸</w:t>
      </w:r>
      <w:r>
        <w:rPr>
          <w:rFonts w:ascii="標楷體" w:eastAsia="標楷體" w:hAnsi="標楷體"/>
          <w:sz w:val="40"/>
        </w:rPr>
        <w:t>方</w:t>
      </w:r>
      <w:r>
        <w:rPr>
          <w:rFonts w:ascii="標楷體" w:eastAsia="標楷體" w:hAnsi="標楷體" w:hint="eastAsia"/>
          <w:sz w:val="40"/>
        </w:rPr>
        <w:t>案</w:t>
      </w:r>
      <w:r>
        <w:rPr>
          <w:rFonts w:ascii="標楷體" w:eastAsia="標楷體" w:hAnsi="標楷體"/>
          <w:sz w:val="40"/>
        </w:rPr>
        <w:t>一覽表</w:t>
      </w:r>
    </w:p>
    <w:tbl>
      <w:tblPr>
        <w:tblW w:w="10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7371"/>
      </w:tblGrid>
      <w:tr w:rsidR="005D2ACB" w:rsidRPr="005D2ACB" w:rsidTr="00014FF5">
        <w:trPr>
          <w:trHeight w:val="20"/>
        </w:trPr>
        <w:tc>
          <w:tcPr>
            <w:tcW w:w="3431" w:type="dxa"/>
            <w:tcBorders>
              <w:top w:val="thinThickSmallGap" w:sz="24" w:space="0" w:color="auto"/>
            </w:tcBorders>
            <w:shd w:val="clear" w:color="auto" w:fill="E7E6E6" w:themeFill="background2"/>
            <w:vAlign w:val="center"/>
          </w:tcPr>
          <w:p w:rsidR="00247B33" w:rsidRPr="005D2ACB" w:rsidRDefault="00247B33" w:rsidP="00014FF5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5D2ACB">
              <w:rPr>
                <w:rFonts w:ascii="標楷體" w:eastAsia="標楷體" w:hAnsi="標楷體" w:cs="新細明體"/>
                <w:sz w:val="28"/>
              </w:rPr>
              <w:t>主題樂園</w:t>
            </w:r>
          </w:p>
        </w:tc>
        <w:tc>
          <w:tcPr>
            <w:tcW w:w="7371" w:type="dxa"/>
            <w:tcBorders>
              <w:top w:val="thinThickSmallGap" w:sz="24" w:space="0" w:color="auto"/>
            </w:tcBorders>
            <w:shd w:val="clear" w:color="auto" w:fill="E7E6E6" w:themeFill="background2"/>
            <w:vAlign w:val="center"/>
          </w:tcPr>
          <w:p w:rsidR="00247B33" w:rsidRPr="005D2ACB" w:rsidRDefault="00247B33" w:rsidP="00014FF5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5D2ACB">
              <w:rPr>
                <w:rFonts w:ascii="標楷體" w:eastAsia="標楷體" w:hAnsi="標楷體" w:cs="新細明體"/>
                <w:sz w:val="28"/>
              </w:rPr>
              <w:t>行銷方案</w:t>
            </w:r>
          </w:p>
        </w:tc>
      </w:tr>
      <w:tr w:rsidR="005D2ACB" w:rsidRPr="005D2ACB" w:rsidTr="00014FF5">
        <w:trPr>
          <w:trHeight w:val="97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33" w:rsidRPr="005D2ACB" w:rsidRDefault="00247B33" w:rsidP="00014FF5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  <w:r w:rsidRPr="005D2ACB">
              <w:rPr>
                <w:rFonts w:ascii="標楷體" w:eastAsia="標楷體" w:hAnsi="標楷體" w:cs="新細明體"/>
                <w:sz w:val="28"/>
              </w:rPr>
              <w:t>小人國主題樂園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33" w:rsidRPr="005D2ACB" w:rsidRDefault="00247B33" w:rsidP="00FB352D">
            <w:pPr>
              <w:pStyle w:val="ab"/>
              <w:numPr>
                <w:ilvl w:val="1"/>
                <w:numId w:val="14"/>
              </w:numPr>
              <w:snapToGrid w:val="0"/>
              <w:ind w:leftChars="0"/>
              <w:rPr>
                <w:rFonts w:ascii="標楷體" w:eastAsia="標楷體" w:hAnsi="標楷體" w:cs="新細明體"/>
                <w:b/>
                <w:sz w:val="28"/>
              </w:rPr>
            </w:pP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台聯客運台北市來回優惠套票：單人門票+台北市來回車票專案價633</w:t>
            </w:r>
            <w:r w:rsidR="006F33AF">
              <w:rPr>
                <w:rFonts w:ascii="標楷體" w:eastAsia="標楷體" w:hAnsi="標楷體" w:cs="新細明體" w:hint="eastAsia"/>
                <w:b/>
                <w:sz w:val="28"/>
              </w:rPr>
              <w:t>元</w:t>
            </w: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(原價1</w:t>
            </w:r>
            <w:r w:rsidR="00544A11" w:rsidRPr="005D2ACB">
              <w:rPr>
                <w:rFonts w:ascii="標楷體" w:eastAsia="標楷體" w:hAnsi="標楷體" w:cs="新細明體" w:hint="eastAsia"/>
                <w:b/>
                <w:sz w:val="28"/>
              </w:rPr>
              <w:t>,</w:t>
            </w: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033</w:t>
            </w:r>
            <w:r w:rsidR="006F33AF">
              <w:rPr>
                <w:rFonts w:ascii="標楷體" w:eastAsia="標楷體" w:hAnsi="標楷體" w:cs="新細明體" w:hint="eastAsia"/>
                <w:b/>
                <w:sz w:val="28"/>
              </w:rPr>
              <w:t>元</w:t>
            </w:r>
            <w:r w:rsidR="000201C6">
              <w:rPr>
                <w:rFonts w:ascii="新細明體" w:hAnsi="新細明體" w:cs="新細明體" w:hint="eastAsia"/>
                <w:b/>
                <w:sz w:val="28"/>
              </w:rPr>
              <w:t>，</w:t>
            </w:r>
            <w:r w:rsidR="000201C6" w:rsidRPr="000201C6">
              <w:rPr>
                <w:rFonts w:ascii="標楷體" w:eastAsia="標楷體" w:hAnsi="標楷體" w:cs="新細明體" w:hint="eastAsia"/>
                <w:b/>
                <w:sz w:val="28"/>
              </w:rPr>
              <w:t>約</w:t>
            </w:r>
            <w:r w:rsidR="009054F1">
              <w:rPr>
                <w:rFonts w:ascii="標楷體" w:eastAsia="標楷體" w:hAnsi="標楷體" w:cs="新細明體" w:hint="eastAsia"/>
                <w:b/>
                <w:sz w:val="28"/>
              </w:rPr>
              <w:t>62</w:t>
            </w:r>
            <w:r w:rsidR="000201C6" w:rsidRPr="000201C6">
              <w:rPr>
                <w:rFonts w:ascii="標楷體" w:eastAsia="標楷體" w:hAnsi="標楷體" w:cs="新細明體" w:hint="eastAsia"/>
                <w:b/>
                <w:sz w:val="28"/>
              </w:rPr>
              <w:t>折</w:t>
            </w: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)</w:t>
            </w:r>
            <w:r w:rsidR="00E74FD7" w:rsidRPr="005D2ACB">
              <w:rPr>
                <w:rFonts w:ascii="標楷體" w:eastAsia="標楷體" w:hAnsi="標楷體" w:cs="新細明體" w:hint="eastAsia"/>
                <w:b/>
                <w:sz w:val="28"/>
              </w:rPr>
              <w:t>。</w:t>
            </w:r>
          </w:p>
          <w:p w:rsidR="00247B33" w:rsidRPr="005D2ACB" w:rsidRDefault="00247B33" w:rsidP="009054F1">
            <w:pPr>
              <w:pStyle w:val="ab"/>
              <w:numPr>
                <w:ilvl w:val="1"/>
                <w:numId w:val="14"/>
              </w:numPr>
              <w:snapToGrid w:val="0"/>
              <w:ind w:leftChars="0"/>
              <w:rPr>
                <w:rFonts w:ascii="標楷體" w:eastAsia="標楷體" w:hAnsi="標楷體" w:cs="新細明體"/>
                <w:b/>
                <w:sz w:val="28"/>
              </w:rPr>
            </w:pP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台聯客運新北市來回優惠套票：單人門票+新北市來回車票專案價575</w:t>
            </w:r>
            <w:r w:rsidR="006F33AF">
              <w:rPr>
                <w:rFonts w:ascii="標楷體" w:eastAsia="標楷體" w:hAnsi="標楷體" w:cs="新細明體" w:hint="eastAsia"/>
                <w:b/>
                <w:sz w:val="28"/>
              </w:rPr>
              <w:t>元</w:t>
            </w: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(原價975</w:t>
            </w:r>
            <w:r w:rsidR="006F33AF">
              <w:rPr>
                <w:rFonts w:ascii="標楷體" w:eastAsia="標楷體" w:hAnsi="標楷體" w:cs="新細明體" w:hint="eastAsia"/>
                <w:b/>
                <w:sz w:val="28"/>
              </w:rPr>
              <w:t>元</w:t>
            </w:r>
            <w:r w:rsidR="009054F1" w:rsidRPr="009054F1">
              <w:rPr>
                <w:rFonts w:ascii="標楷體" w:eastAsia="標楷體" w:hAnsi="標楷體" w:cs="新細明體" w:hint="eastAsia"/>
                <w:b/>
                <w:sz w:val="28"/>
              </w:rPr>
              <w:t>，約</w:t>
            </w:r>
            <w:r w:rsidR="009054F1">
              <w:rPr>
                <w:rFonts w:ascii="標楷體" w:eastAsia="標楷體" w:hAnsi="標楷體" w:cs="新細明體" w:hint="eastAsia"/>
                <w:b/>
                <w:sz w:val="28"/>
              </w:rPr>
              <w:t>59</w:t>
            </w:r>
            <w:r w:rsidR="009054F1" w:rsidRPr="009054F1">
              <w:rPr>
                <w:rFonts w:ascii="標楷體" w:eastAsia="標楷體" w:hAnsi="標楷體" w:cs="新細明體" w:hint="eastAsia"/>
                <w:b/>
                <w:sz w:val="28"/>
              </w:rPr>
              <w:t>折</w:t>
            </w: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)</w:t>
            </w:r>
            <w:r w:rsidR="00E74FD7" w:rsidRPr="005D2ACB">
              <w:rPr>
                <w:rFonts w:ascii="標楷體" w:eastAsia="標楷體" w:hAnsi="標楷體" w:cs="新細明體" w:hint="eastAsia"/>
                <w:b/>
                <w:sz w:val="28"/>
              </w:rPr>
              <w:t>。</w:t>
            </w:r>
          </w:p>
          <w:p w:rsidR="001F11CE" w:rsidRPr="003003AC" w:rsidRDefault="003003AC" w:rsidP="003936A4">
            <w:pPr>
              <w:snapToGrid w:val="0"/>
              <w:ind w:leftChars="178" w:left="853" w:hangingChars="152" w:hanging="426"/>
              <w:rPr>
                <w:rFonts w:ascii="標楷體" w:eastAsia="標楷體" w:hAnsi="標楷體" w:cs="新細明體"/>
                <w:b/>
                <w:sz w:val="28"/>
              </w:rPr>
            </w:pPr>
            <w:r>
              <w:rPr>
                <w:rFonts w:ascii="標楷體" w:eastAsia="標楷體" w:hAnsi="標楷體" w:cs="新細明體" w:hint="eastAsia"/>
                <w:b/>
                <w:sz w:val="28"/>
              </w:rPr>
              <w:t>C.</w:t>
            </w:r>
            <w:r w:rsidRPr="003003AC">
              <w:rPr>
                <w:rFonts w:ascii="標楷體" w:eastAsia="標楷體" w:hAnsi="標楷體" w:cs="新細明體" w:hint="eastAsia"/>
                <w:b/>
                <w:sz w:val="28"/>
              </w:rPr>
              <w:t>新竹客運乘車優惠：於清明兒童節連假期間，憑乘車至小人國之購票證明購買小人國門票享特價359元(原價799元</w:t>
            </w:r>
            <w:r>
              <w:rPr>
                <w:rFonts w:ascii="標楷體" w:eastAsia="標楷體" w:hAnsi="標楷體" w:cs="新細明體" w:hint="eastAsia"/>
                <w:b/>
                <w:sz w:val="28"/>
              </w:rPr>
              <w:t>，約45折</w:t>
            </w:r>
            <w:r w:rsidRPr="003003AC">
              <w:rPr>
                <w:rFonts w:ascii="標楷體" w:eastAsia="標楷體" w:hAnsi="標楷體" w:cs="新細明體" w:hint="eastAsia"/>
                <w:b/>
                <w:sz w:val="28"/>
              </w:rPr>
              <w:t>)。</w:t>
            </w:r>
          </w:p>
        </w:tc>
      </w:tr>
      <w:tr w:rsidR="005D2ACB" w:rsidRPr="005D2ACB" w:rsidTr="00014FF5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33" w:rsidRPr="005D2ACB" w:rsidRDefault="00247B33" w:rsidP="00014FF5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  <w:r w:rsidRPr="005D2ACB">
              <w:rPr>
                <w:rFonts w:ascii="標楷體" w:eastAsia="標楷體" w:hAnsi="標楷體" w:cs="新細明體"/>
                <w:sz w:val="28"/>
              </w:rPr>
              <w:t xml:space="preserve">六福村主題遊樂園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489" w:rsidRPr="005D2ACB" w:rsidRDefault="001745F6" w:rsidP="008C3489">
            <w:pPr>
              <w:pStyle w:val="ab"/>
              <w:widowControl/>
              <w:adjustRightInd/>
              <w:snapToGrid w:val="0"/>
              <w:spacing w:line="240" w:lineRule="auto"/>
              <w:ind w:leftChars="0" w:left="459"/>
              <w:jc w:val="left"/>
              <w:textAlignment w:val="auto"/>
              <w:rPr>
                <w:rFonts w:ascii="標楷體" w:eastAsia="標楷體" w:hAnsi="標楷體" w:cs="新細明體"/>
                <w:sz w:val="28"/>
              </w:rPr>
            </w:pP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4/3~4/6期間搭乘台聯客運購買優惠套票650元(含來回車票、六福村門票1張，原價1,253元</w:t>
            </w:r>
            <w:r w:rsidR="009054F1" w:rsidRPr="009054F1">
              <w:rPr>
                <w:rFonts w:ascii="標楷體" w:eastAsia="標楷體" w:hAnsi="標楷體" w:cs="新細明體" w:hint="eastAsia"/>
                <w:b/>
                <w:sz w:val="28"/>
              </w:rPr>
              <w:t>，約</w:t>
            </w:r>
            <w:r w:rsidR="009054F1">
              <w:rPr>
                <w:rFonts w:ascii="標楷體" w:eastAsia="標楷體" w:hAnsi="標楷體" w:cs="新細明體" w:hint="eastAsia"/>
                <w:b/>
                <w:sz w:val="28"/>
              </w:rPr>
              <w:t>52</w:t>
            </w:r>
            <w:r w:rsidR="009054F1" w:rsidRPr="009054F1">
              <w:rPr>
                <w:rFonts w:ascii="標楷體" w:eastAsia="標楷體" w:hAnsi="標楷體" w:cs="新細明體" w:hint="eastAsia"/>
                <w:b/>
                <w:sz w:val="28"/>
              </w:rPr>
              <w:t>折</w:t>
            </w: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)。</w:t>
            </w:r>
          </w:p>
        </w:tc>
      </w:tr>
      <w:tr w:rsidR="005D2ACB" w:rsidRPr="005D2ACB" w:rsidTr="00014FF5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33" w:rsidRPr="005D2ACB" w:rsidRDefault="00247B33" w:rsidP="00014FF5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  <w:r w:rsidRPr="005D2ACB">
              <w:rPr>
                <w:rFonts w:ascii="標楷體" w:eastAsia="標楷體" w:hAnsi="標楷體" w:cs="新細明體"/>
                <w:sz w:val="28"/>
              </w:rPr>
              <w:t>西湖渡假村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33" w:rsidRPr="005D2ACB" w:rsidRDefault="00E74FD7" w:rsidP="00014FF5">
            <w:pPr>
              <w:pStyle w:val="ab"/>
              <w:snapToGrid w:val="0"/>
              <w:ind w:leftChars="0" w:left="459"/>
              <w:rPr>
                <w:rFonts w:ascii="標楷體" w:eastAsia="標楷體" w:hAnsi="標楷體" w:cs="新細明體"/>
                <w:b/>
                <w:sz w:val="28"/>
              </w:rPr>
            </w:pPr>
            <w:proofErr w:type="gramStart"/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臺</w:t>
            </w:r>
            <w:proofErr w:type="gramEnd"/>
            <w:r w:rsidR="00247B33" w:rsidRPr="005D2ACB">
              <w:rPr>
                <w:rFonts w:ascii="標楷體" w:eastAsia="標楷體" w:hAnsi="標楷體" w:cs="新細明體" w:hint="eastAsia"/>
                <w:b/>
                <w:sz w:val="28"/>
              </w:rPr>
              <w:t>北或豐原出發可直接搭乘豐原客運直達西湖渡假村。</w:t>
            </w:r>
          </w:p>
          <w:p w:rsidR="00247B33" w:rsidRPr="005D2ACB" w:rsidRDefault="00247B33" w:rsidP="00247B33">
            <w:pPr>
              <w:pStyle w:val="ab"/>
              <w:numPr>
                <w:ilvl w:val="1"/>
                <w:numId w:val="3"/>
              </w:numPr>
              <w:snapToGrid w:val="0"/>
              <w:ind w:leftChars="0" w:left="459" w:hanging="283"/>
              <w:rPr>
                <w:rFonts w:ascii="標楷體" w:eastAsia="標楷體" w:hAnsi="標楷體" w:cs="新細明體"/>
                <w:b/>
                <w:sz w:val="28"/>
              </w:rPr>
            </w:pP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持乘車票根購買門票，每張</w:t>
            </w:r>
            <w:proofErr w:type="gramStart"/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可享購300</w:t>
            </w:r>
            <w:r w:rsidR="006F33AF">
              <w:rPr>
                <w:rFonts w:ascii="標楷體" w:eastAsia="標楷體" w:hAnsi="標楷體" w:cs="新細明體" w:hint="eastAsia"/>
                <w:b/>
                <w:sz w:val="28"/>
              </w:rPr>
              <w:t>元</w:t>
            </w:r>
            <w:proofErr w:type="gramEnd"/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優惠票1張。</w:t>
            </w:r>
          </w:p>
          <w:p w:rsidR="00247B33" w:rsidRPr="005D2ACB" w:rsidRDefault="00247B33" w:rsidP="00247B33">
            <w:pPr>
              <w:pStyle w:val="ab"/>
              <w:numPr>
                <w:ilvl w:val="1"/>
                <w:numId w:val="3"/>
              </w:numPr>
              <w:snapToGrid w:val="0"/>
              <w:ind w:leftChars="0" w:left="459" w:hanging="283"/>
              <w:rPr>
                <w:rFonts w:ascii="標楷體" w:eastAsia="標楷體" w:hAnsi="標楷體" w:cs="新細明體"/>
                <w:b/>
                <w:sz w:val="28"/>
              </w:rPr>
            </w:pP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持當日乘車票根住宿，依平、假日房價及人數，以當日票根車資折抵住宿費。</w:t>
            </w:r>
          </w:p>
          <w:p w:rsidR="00247B33" w:rsidRPr="005D2ACB" w:rsidRDefault="00E74FD7" w:rsidP="00E74FD7">
            <w:pPr>
              <w:pStyle w:val="ab"/>
              <w:numPr>
                <w:ilvl w:val="1"/>
                <w:numId w:val="3"/>
              </w:numPr>
              <w:snapToGrid w:val="0"/>
              <w:ind w:leftChars="0" w:left="459" w:hanging="283"/>
              <w:rPr>
                <w:rFonts w:ascii="標楷體" w:eastAsia="標楷體" w:hAnsi="標楷體" w:cs="新細明體"/>
                <w:b/>
                <w:sz w:val="28"/>
              </w:rPr>
            </w:pP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自西湖渡假村櫃台購買往</w:t>
            </w:r>
            <w:proofErr w:type="gramStart"/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臺</w:t>
            </w:r>
            <w:proofErr w:type="gramEnd"/>
            <w:r w:rsidR="00247B33" w:rsidRPr="005D2ACB">
              <w:rPr>
                <w:rFonts w:ascii="標楷體" w:eastAsia="標楷體" w:hAnsi="標楷體" w:cs="新細明體" w:hint="eastAsia"/>
                <w:b/>
                <w:sz w:val="28"/>
              </w:rPr>
              <w:t>北車票，</w:t>
            </w:r>
            <w:proofErr w:type="gramStart"/>
            <w:r w:rsidR="00247B33" w:rsidRPr="005D2ACB">
              <w:rPr>
                <w:rFonts w:ascii="標楷體" w:eastAsia="標楷體" w:hAnsi="標楷體" w:cs="新細明體" w:hint="eastAsia"/>
                <w:b/>
                <w:sz w:val="28"/>
              </w:rPr>
              <w:t>可享購220</w:t>
            </w:r>
            <w:r w:rsidR="006F33AF">
              <w:rPr>
                <w:rFonts w:ascii="標楷體" w:eastAsia="標楷體" w:hAnsi="標楷體" w:cs="新細明體" w:hint="eastAsia"/>
                <w:b/>
                <w:sz w:val="28"/>
              </w:rPr>
              <w:t>元</w:t>
            </w:r>
            <w:proofErr w:type="gramEnd"/>
            <w:r w:rsidR="006F33AF">
              <w:rPr>
                <w:rFonts w:ascii="標楷體" w:eastAsia="標楷體" w:hAnsi="標楷體" w:cs="新細明體" w:hint="eastAsia"/>
                <w:b/>
                <w:sz w:val="28"/>
              </w:rPr>
              <w:t>-</w:t>
            </w:r>
            <w:r w:rsidR="00247B33" w:rsidRPr="005D2ACB">
              <w:rPr>
                <w:rFonts w:ascii="標楷體" w:eastAsia="標楷體" w:hAnsi="標楷體" w:cs="新細明體" w:hint="eastAsia"/>
                <w:b/>
                <w:sz w:val="28"/>
              </w:rPr>
              <w:t>270</w:t>
            </w:r>
            <w:r w:rsidR="006F33AF">
              <w:rPr>
                <w:rFonts w:ascii="標楷體" w:eastAsia="標楷體" w:hAnsi="標楷體" w:cs="新細明體" w:hint="eastAsia"/>
                <w:b/>
                <w:sz w:val="28"/>
              </w:rPr>
              <w:t>元</w:t>
            </w:r>
            <w:r w:rsidR="00247B33" w:rsidRPr="005D2ACB">
              <w:rPr>
                <w:rFonts w:ascii="標楷體" w:eastAsia="標楷體" w:hAnsi="標楷體" w:cs="新細明體" w:hint="eastAsia"/>
                <w:b/>
                <w:sz w:val="28"/>
              </w:rPr>
              <w:t>優惠票，優惠價依豐原客運公告時段計費。</w:t>
            </w:r>
          </w:p>
        </w:tc>
      </w:tr>
      <w:tr w:rsidR="005D2ACB" w:rsidRPr="005D2ACB" w:rsidTr="00014FF5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33" w:rsidRPr="005D2ACB" w:rsidRDefault="00247B33" w:rsidP="00014FF5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  <w:r w:rsidRPr="005D2ACB">
              <w:rPr>
                <w:rFonts w:ascii="標楷體" w:eastAsia="標楷體" w:hAnsi="標楷體" w:cs="新細明體"/>
                <w:sz w:val="28"/>
              </w:rPr>
              <w:t>麗寶樂園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33" w:rsidRPr="0002624B" w:rsidRDefault="00247B33" w:rsidP="004F0FAE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  <w:r w:rsidRPr="005D2ACB">
              <w:rPr>
                <w:rFonts w:ascii="標楷體" w:eastAsia="標楷體" w:hAnsi="標楷體" w:cs="新細明體"/>
                <w:b/>
                <w:sz w:val="28"/>
              </w:rPr>
              <w:t>個人套票</w:t>
            </w: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(含</w:t>
            </w:r>
            <w:r w:rsidRPr="005D2ACB">
              <w:rPr>
                <w:rFonts w:ascii="標楷體" w:eastAsia="標楷體" w:hAnsi="標楷體" w:cs="新細明體"/>
                <w:b/>
                <w:sz w:val="28"/>
              </w:rPr>
              <w:t>來回交通</w:t>
            </w: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+樂</w:t>
            </w:r>
            <w:r w:rsidRPr="005D2ACB">
              <w:rPr>
                <w:rFonts w:ascii="標楷體" w:eastAsia="標楷體" w:hAnsi="標楷體" w:cs="新細明體"/>
                <w:b/>
                <w:sz w:val="28"/>
              </w:rPr>
              <w:t>園門票</w:t>
            </w: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)</w:t>
            </w:r>
          </w:p>
          <w:p w:rsidR="00247B33" w:rsidRPr="005D2ACB" w:rsidRDefault="006F33AF" w:rsidP="00247B33">
            <w:pPr>
              <w:pStyle w:val="ab"/>
              <w:widowControl/>
              <w:numPr>
                <w:ilvl w:val="2"/>
                <w:numId w:val="1"/>
              </w:numPr>
              <w:adjustRightInd/>
              <w:snapToGrid w:val="0"/>
              <w:spacing w:line="240" w:lineRule="auto"/>
              <w:ind w:leftChars="0" w:left="459" w:hanging="283"/>
              <w:jc w:val="left"/>
              <w:textAlignment w:val="auto"/>
              <w:rPr>
                <w:rFonts w:ascii="標楷體" w:eastAsia="標楷體" w:hAnsi="標楷體" w:cs="新細明體"/>
                <w:b/>
                <w:sz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sz w:val="28"/>
              </w:rPr>
              <w:t>臺</w:t>
            </w:r>
            <w:proofErr w:type="gramEnd"/>
            <w:r w:rsidR="00247B33" w:rsidRPr="005D2ACB">
              <w:rPr>
                <w:rFonts w:ascii="標楷體" w:eastAsia="標楷體" w:hAnsi="標楷體" w:cs="新細明體"/>
                <w:b/>
                <w:sz w:val="28"/>
              </w:rPr>
              <w:t>北京站</w:t>
            </w:r>
            <w:r w:rsidR="00247B33" w:rsidRPr="005D2ACB">
              <w:rPr>
                <w:rFonts w:ascii="標楷體" w:eastAsia="標楷體" w:hAnsi="標楷體" w:cs="新細明體" w:hint="eastAsia"/>
                <w:b/>
                <w:sz w:val="28"/>
              </w:rPr>
              <w:t>-樂</w:t>
            </w:r>
            <w:r w:rsidR="00247B33" w:rsidRPr="005D2ACB">
              <w:rPr>
                <w:rFonts w:ascii="標楷體" w:eastAsia="標楷體" w:hAnsi="標楷體" w:cs="新細明體"/>
                <w:b/>
                <w:sz w:val="28"/>
              </w:rPr>
              <w:t>園</w:t>
            </w:r>
            <w:r w:rsidR="00247B33" w:rsidRPr="005D2ACB">
              <w:rPr>
                <w:rFonts w:ascii="標楷體" w:eastAsia="標楷體" w:hAnsi="標楷體" w:cs="新細明體" w:hint="eastAsia"/>
                <w:b/>
                <w:sz w:val="28"/>
              </w:rPr>
              <w:t>搭乘統聯客運999</w:t>
            </w:r>
            <w:r>
              <w:rPr>
                <w:rFonts w:ascii="標楷體" w:eastAsia="標楷體" w:hAnsi="標楷體" w:cs="新細明體" w:hint="eastAsia"/>
                <w:b/>
                <w:sz w:val="28"/>
              </w:rPr>
              <w:t>元</w:t>
            </w:r>
            <w:r w:rsidR="00E74FD7" w:rsidRPr="005D2ACB">
              <w:rPr>
                <w:rFonts w:ascii="標楷體" w:eastAsia="標楷體" w:hAnsi="標楷體" w:cs="新細明體" w:hint="eastAsia"/>
                <w:b/>
                <w:sz w:val="28"/>
              </w:rPr>
              <w:t>。</w:t>
            </w:r>
          </w:p>
          <w:p w:rsidR="00247B33" w:rsidRPr="005D2ACB" w:rsidRDefault="00247B33" w:rsidP="00247B33">
            <w:pPr>
              <w:pStyle w:val="ab"/>
              <w:widowControl/>
              <w:numPr>
                <w:ilvl w:val="2"/>
                <w:numId w:val="1"/>
              </w:numPr>
              <w:adjustRightInd/>
              <w:snapToGrid w:val="0"/>
              <w:spacing w:line="240" w:lineRule="auto"/>
              <w:ind w:leftChars="0" w:left="459" w:hanging="283"/>
              <w:jc w:val="left"/>
              <w:textAlignment w:val="auto"/>
              <w:rPr>
                <w:rFonts w:ascii="標楷體" w:eastAsia="標楷體" w:hAnsi="標楷體" w:cs="新細明體"/>
                <w:b/>
                <w:sz w:val="28"/>
              </w:rPr>
            </w:pP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中港轉運站-麗寶樂園搭乘統聯155路599</w:t>
            </w:r>
            <w:r w:rsidR="006F33AF">
              <w:rPr>
                <w:rFonts w:ascii="標楷體" w:eastAsia="標楷體" w:hAnsi="標楷體" w:cs="新細明體" w:hint="eastAsia"/>
                <w:b/>
                <w:sz w:val="28"/>
              </w:rPr>
              <w:t>元</w:t>
            </w:r>
            <w:r w:rsidR="00E74FD7" w:rsidRPr="005D2ACB">
              <w:rPr>
                <w:rFonts w:ascii="標楷體" w:eastAsia="標楷體" w:hAnsi="標楷體" w:cs="新細明體" w:hint="eastAsia"/>
                <w:b/>
                <w:sz w:val="28"/>
              </w:rPr>
              <w:t>。</w:t>
            </w:r>
          </w:p>
          <w:p w:rsidR="00247B33" w:rsidRPr="005D2ACB" w:rsidRDefault="006F33AF" w:rsidP="00247B33">
            <w:pPr>
              <w:pStyle w:val="ab"/>
              <w:widowControl/>
              <w:numPr>
                <w:ilvl w:val="2"/>
                <w:numId w:val="1"/>
              </w:numPr>
              <w:adjustRightInd/>
              <w:snapToGrid w:val="0"/>
              <w:spacing w:line="240" w:lineRule="auto"/>
              <w:ind w:leftChars="0" w:left="459" w:hanging="283"/>
              <w:jc w:val="left"/>
              <w:textAlignment w:val="auto"/>
              <w:rPr>
                <w:rFonts w:ascii="標楷體" w:eastAsia="標楷體" w:hAnsi="標楷體" w:cs="新細明體"/>
                <w:b/>
                <w:sz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sz w:val="28"/>
              </w:rPr>
              <w:t>臺</w:t>
            </w:r>
            <w:proofErr w:type="gramEnd"/>
            <w:r w:rsidR="00247B33" w:rsidRPr="005D2ACB">
              <w:rPr>
                <w:rFonts w:ascii="標楷體" w:eastAsia="標楷體" w:hAnsi="標楷體" w:cs="新細明體" w:hint="eastAsia"/>
                <w:b/>
                <w:sz w:val="28"/>
              </w:rPr>
              <w:t>南-麗寶樂園搭乘統聯899</w:t>
            </w:r>
            <w:r>
              <w:rPr>
                <w:rFonts w:ascii="標楷體" w:eastAsia="標楷體" w:hAnsi="標楷體" w:cs="新細明體" w:hint="eastAsia"/>
                <w:b/>
                <w:sz w:val="28"/>
              </w:rPr>
              <w:t>元</w:t>
            </w:r>
            <w:r w:rsidR="00E74FD7" w:rsidRPr="005D2ACB">
              <w:rPr>
                <w:rFonts w:ascii="標楷體" w:eastAsia="標楷體" w:hAnsi="標楷體" w:cs="新細明體" w:hint="eastAsia"/>
                <w:b/>
                <w:sz w:val="28"/>
              </w:rPr>
              <w:t>。</w:t>
            </w:r>
          </w:p>
          <w:p w:rsidR="00247B33" w:rsidRPr="005D2ACB" w:rsidRDefault="00247B33" w:rsidP="00247B33">
            <w:pPr>
              <w:pStyle w:val="ab"/>
              <w:widowControl/>
              <w:numPr>
                <w:ilvl w:val="2"/>
                <w:numId w:val="1"/>
              </w:numPr>
              <w:adjustRightInd/>
              <w:snapToGrid w:val="0"/>
              <w:spacing w:line="240" w:lineRule="auto"/>
              <w:ind w:leftChars="0" w:left="459" w:hanging="283"/>
              <w:jc w:val="left"/>
              <w:textAlignment w:val="auto"/>
              <w:rPr>
                <w:rFonts w:ascii="標楷體" w:eastAsia="標楷體" w:hAnsi="標楷體" w:cs="新細明體"/>
                <w:sz w:val="28"/>
              </w:rPr>
            </w:pP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lastRenderedPageBreak/>
              <w:t>高雄/屏東-麗寶樂園搭乘統聯999</w:t>
            </w:r>
            <w:r w:rsidR="006F33AF">
              <w:rPr>
                <w:rFonts w:ascii="標楷體" w:eastAsia="標楷體" w:hAnsi="標楷體" w:cs="新細明體" w:hint="eastAsia"/>
                <w:b/>
                <w:sz w:val="28"/>
              </w:rPr>
              <w:t>元</w:t>
            </w:r>
            <w:r w:rsidR="00E74FD7" w:rsidRPr="005D2ACB">
              <w:rPr>
                <w:rFonts w:ascii="標楷體" w:eastAsia="標楷體" w:hAnsi="標楷體" w:cs="新細明體" w:hint="eastAsia"/>
                <w:b/>
                <w:sz w:val="28"/>
              </w:rPr>
              <w:t>。</w:t>
            </w:r>
          </w:p>
        </w:tc>
      </w:tr>
      <w:tr w:rsidR="005D2ACB" w:rsidRPr="005D2ACB" w:rsidTr="00014FF5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33" w:rsidRPr="005D2ACB" w:rsidRDefault="00247B33" w:rsidP="00014FF5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  <w:r w:rsidRPr="005D2ACB">
              <w:rPr>
                <w:rFonts w:ascii="標楷體" w:eastAsia="標楷體" w:hAnsi="標楷體" w:cs="新細明體"/>
                <w:sz w:val="28"/>
              </w:rPr>
              <w:lastRenderedPageBreak/>
              <w:t>東勢林場遊樂區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33" w:rsidRPr="005D2ACB" w:rsidRDefault="00247B33" w:rsidP="00014FF5">
            <w:pPr>
              <w:pStyle w:val="ab"/>
              <w:widowControl/>
              <w:adjustRightInd/>
              <w:snapToGrid w:val="0"/>
              <w:spacing w:line="240" w:lineRule="auto"/>
              <w:ind w:leftChars="0" w:left="459"/>
              <w:jc w:val="left"/>
              <w:textAlignment w:val="auto"/>
              <w:rPr>
                <w:rFonts w:ascii="標楷體" w:eastAsia="標楷體" w:hAnsi="標楷體"/>
                <w:sz w:val="28"/>
              </w:rPr>
            </w:pPr>
            <w:r w:rsidRPr="00235640">
              <w:rPr>
                <w:rFonts w:ascii="標楷體" w:eastAsia="標楷體" w:hAnsi="標楷體" w:hint="eastAsia"/>
                <w:b/>
                <w:sz w:val="28"/>
              </w:rPr>
              <w:t>搭乘豐原客運入場者，以160元優惠票入場。</w:t>
            </w:r>
          </w:p>
        </w:tc>
      </w:tr>
      <w:tr w:rsidR="005D2ACB" w:rsidRPr="005D2ACB" w:rsidTr="00014FF5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33" w:rsidRPr="005D2ACB" w:rsidRDefault="00247B33" w:rsidP="00014FF5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  <w:r w:rsidRPr="005D2ACB">
              <w:rPr>
                <w:rFonts w:ascii="標楷體" w:eastAsia="標楷體" w:hAnsi="標楷體" w:cs="新細明體"/>
                <w:sz w:val="28"/>
              </w:rPr>
              <w:t>杉林溪森林生態渡假園區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33" w:rsidRPr="005D2ACB" w:rsidRDefault="00247B33" w:rsidP="00014FF5">
            <w:pPr>
              <w:pStyle w:val="ab"/>
              <w:widowControl/>
              <w:adjustRightInd/>
              <w:snapToGrid w:val="0"/>
              <w:spacing w:line="240" w:lineRule="auto"/>
              <w:ind w:leftChars="0" w:left="459"/>
              <w:jc w:val="left"/>
              <w:textAlignment w:val="auto"/>
              <w:rPr>
                <w:rFonts w:ascii="標楷體" w:eastAsia="標楷體" w:hAnsi="標楷體"/>
                <w:b/>
                <w:sz w:val="28"/>
              </w:rPr>
            </w:pPr>
            <w:r w:rsidRPr="005D2ACB">
              <w:rPr>
                <w:rFonts w:ascii="標楷體" w:eastAsia="標楷體" w:hAnsi="標楷體" w:hint="eastAsia"/>
                <w:b/>
                <w:sz w:val="28"/>
              </w:rPr>
              <w:t>搭</w:t>
            </w:r>
            <w:r w:rsidRPr="005D2ACB">
              <w:rPr>
                <w:rFonts w:ascii="標楷體" w:eastAsia="標楷體" w:hAnsi="標楷體"/>
                <w:b/>
                <w:sz w:val="28"/>
              </w:rPr>
              <w:t>乘公共運輸</w:t>
            </w:r>
            <w:r w:rsidRPr="005D2ACB">
              <w:rPr>
                <w:rFonts w:ascii="標楷體" w:eastAsia="標楷體" w:hAnsi="標楷體" w:hint="eastAsia"/>
                <w:b/>
                <w:sz w:val="28"/>
              </w:rPr>
              <w:t xml:space="preserve"> 全</w:t>
            </w:r>
            <w:r w:rsidRPr="005D2ACB">
              <w:rPr>
                <w:rFonts w:ascii="標楷體" w:eastAsia="標楷體" w:hAnsi="標楷體"/>
                <w:b/>
                <w:sz w:val="28"/>
              </w:rPr>
              <w:t>票</w:t>
            </w:r>
            <w:r w:rsidRPr="005D2ACB">
              <w:rPr>
                <w:rFonts w:ascii="標楷體" w:eastAsia="標楷體" w:hAnsi="標楷體" w:hint="eastAsia"/>
                <w:b/>
                <w:sz w:val="28"/>
              </w:rPr>
              <w:t>250元</w:t>
            </w:r>
            <w:r w:rsidRPr="005D2ACB">
              <w:rPr>
                <w:rFonts w:ascii="標楷體" w:eastAsia="標楷體" w:hAnsi="標楷體"/>
                <w:b/>
                <w:sz w:val="28"/>
              </w:rPr>
              <w:t>，優待為</w:t>
            </w:r>
            <w:r w:rsidRPr="005D2ACB">
              <w:rPr>
                <w:rFonts w:ascii="標楷體" w:eastAsia="標楷體" w:hAnsi="標楷體" w:hint="eastAsia"/>
                <w:b/>
                <w:sz w:val="28"/>
              </w:rPr>
              <w:t>200元</w:t>
            </w:r>
            <w:r w:rsidR="009054F1">
              <w:rPr>
                <w:rFonts w:ascii="標楷體" w:eastAsia="標楷體" w:hAnsi="標楷體" w:hint="eastAsia"/>
                <w:b/>
                <w:sz w:val="28"/>
              </w:rPr>
              <w:t>(約8折)</w:t>
            </w:r>
            <w:r w:rsidR="00E74FD7" w:rsidRPr="005D2ACB">
              <w:rPr>
                <w:rFonts w:ascii="標楷體" w:eastAsia="標楷體" w:hAnsi="標楷體" w:hint="eastAsia"/>
                <w:b/>
                <w:sz w:val="28"/>
              </w:rPr>
              <w:t>。</w:t>
            </w:r>
          </w:p>
        </w:tc>
      </w:tr>
      <w:tr w:rsidR="005D2ACB" w:rsidRPr="005D2ACB" w:rsidTr="00014FF5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33" w:rsidRPr="005D2ACB" w:rsidRDefault="00247B33" w:rsidP="00014FF5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  <w:r w:rsidRPr="005D2ACB">
              <w:rPr>
                <w:rFonts w:ascii="標楷體" w:eastAsia="標楷體" w:hAnsi="標楷體" w:cs="新細明體"/>
                <w:sz w:val="28"/>
              </w:rPr>
              <w:t>九族文化村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33" w:rsidRPr="005D2ACB" w:rsidRDefault="00247B33" w:rsidP="00014FF5">
            <w:pPr>
              <w:pStyle w:val="ab"/>
              <w:snapToGrid w:val="0"/>
              <w:ind w:leftChars="0" w:left="459"/>
              <w:rPr>
                <w:rFonts w:ascii="標楷體" w:eastAsia="標楷體" w:hAnsi="標楷體" w:cs="新細明體"/>
                <w:b/>
                <w:sz w:val="28"/>
              </w:rPr>
            </w:pP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南投客運 日月潭水陸</w:t>
            </w:r>
            <w:proofErr w:type="gramStart"/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空好行套</w:t>
            </w:r>
            <w:proofErr w:type="gramEnd"/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票 990元！</w:t>
            </w:r>
          </w:p>
          <w:p w:rsidR="00247B33" w:rsidRPr="005D2ACB" w:rsidRDefault="00247B33" w:rsidP="00014FF5">
            <w:pPr>
              <w:pStyle w:val="ab"/>
              <w:snapToGrid w:val="0"/>
              <w:ind w:leftChars="0" w:left="459"/>
              <w:rPr>
                <w:rFonts w:ascii="標楷體" w:eastAsia="標楷體" w:hAnsi="標楷體" w:cs="新細明體"/>
                <w:sz w:val="28"/>
              </w:rPr>
            </w:pP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內含：九族文化村門票1張(贈送日月潭纜車)、台中-日月潭單程票1張、台中-日月潭單程車票、日月潭班船全程搭乘</w:t>
            </w:r>
            <w:proofErr w:type="gramStart"/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券</w:t>
            </w:r>
            <w:proofErr w:type="gramEnd"/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1張、遊湖巴士一日</w:t>
            </w:r>
            <w:proofErr w:type="gramStart"/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券</w:t>
            </w:r>
            <w:proofErr w:type="gramEnd"/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兌換券1張、水社-向山單程接駁車票1張</w:t>
            </w:r>
            <w:r w:rsidR="00E74FD7" w:rsidRPr="005D2ACB">
              <w:rPr>
                <w:rFonts w:ascii="標楷體" w:eastAsia="標楷體" w:hAnsi="標楷體" w:cs="新細明體" w:hint="eastAsia"/>
                <w:b/>
                <w:sz w:val="28"/>
              </w:rPr>
              <w:t>。</w:t>
            </w:r>
          </w:p>
        </w:tc>
      </w:tr>
      <w:tr w:rsidR="005D2ACB" w:rsidRPr="005D2ACB" w:rsidTr="00014FF5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33" w:rsidRPr="005D2ACB" w:rsidRDefault="00247B33" w:rsidP="00014FF5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  <w:r w:rsidRPr="005D2ACB">
              <w:rPr>
                <w:rFonts w:ascii="標楷體" w:eastAsia="標楷體" w:hAnsi="標楷體" w:cs="新細明體"/>
                <w:sz w:val="28"/>
              </w:rPr>
              <w:t>劍湖山世界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33" w:rsidRPr="005D2ACB" w:rsidRDefault="00247B33" w:rsidP="00014FF5">
            <w:pPr>
              <w:pStyle w:val="ab"/>
              <w:widowControl/>
              <w:adjustRightInd/>
              <w:snapToGrid w:val="0"/>
              <w:spacing w:line="240" w:lineRule="auto"/>
              <w:ind w:leftChars="0" w:left="459"/>
              <w:jc w:val="left"/>
              <w:textAlignment w:val="auto"/>
              <w:rPr>
                <w:rFonts w:ascii="標楷體" w:eastAsia="標楷體" w:hAnsi="標楷體" w:cs="新細明體"/>
                <w:b/>
                <w:sz w:val="28"/>
              </w:rPr>
            </w:pP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憑台灣好行</w:t>
            </w:r>
            <w:proofErr w:type="gramStart"/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票根享劍湖</w:t>
            </w:r>
            <w:proofErr w:type="gramEnd"/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山世界門票599</w:t>
            </w:r>
            <w:r w:rsidR="006F33AF">
              <w:rPr>
                <w:rFonts w:ascii="標楷體" w:eastAsia="標楷體" w:hAnsi="標楷體" w:cs="新細明體" w:hint="eastAsia"/>
                <w:b/>
                <w:sz w:val="28"/>
              </w:rPr>
              <w:t>元</w:t>
            </w: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優惠價(原價899</w:t>
            </w:r>
            <w:r w:rsidR="004F0FAE">
              <w:rPr>
                <w:rFonts w:ascii="標楷體" w:eastAsia="標楷體" w:hAnsi="標楷體" w:cs="新細明體" w:hint="eastAsia"/>
                <w:b/>
                <w:sz w:val="28"/>
              </w:rPr>
              <w:t>元</w:t>
            </w:r>
            <w:r w:rsidR="009054F1" w:rsidRPr="009054F1">
              <w:rPr>
                <w:rFonts w:ascii="標楷體" w:eastAsia="標楷體" w:hAnsi="標楷體" w:cs="新細明體" w:hint="eastAsia"/>
                <w:b/>
                <w:sz w:val="28"/>
              </w:rPr>
              <w:t>，約</w:t>
            </w:r>
            <w:r w:rsidR="009054F1">
              <w:rPr>
                <w:rFonts w:ascii="標楷體" w:eastAsia="標楷體" w:hAnsi="標楷體" w:cs="新細明體" w:hint="eastAsia"/>
                <w:b/>
                <w:sz w:val="28"/>
              </w:rPr>
              <w:t>66</w:t>
            </w:r>
            <w:r w:rsidR="009054F1" w:rsidRPr="009054F1">
              <w:rPr>
                <w:rFonts w:ascii="標楷體" w:eastAsia="標楷體" w:hAnsi="標楷體" w:cs="新細明體" w:hint="eastAsia"/>
                <w:b/>
                <w:sz w:val="28"/>
              </w:rPr>
              <w:t>折</w:t>
            </w: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)，優惠期間至2015/6/30止，每張票根限購1張，本方案不得與其他</w:t>
            </w:r>
            <w:proofErr w:type="gramStart"/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併</w:t>
            </w:r>
            <w:proofErr w:type="gramEnd"/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用。</w:t>
            </w:r>
          </w:p>
        </w:tc>
      </w:tr>
      <w:tr w:rsidR="005D2ACB" w:rsidRPr="005D2ACB" w:rsidTr="00014FF5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33" w:rsidRPr="005D2ACB" w:rsidRDefault="00247B33" w:rsidP="00014FF5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  <w:r w:rsidRPr="005D2ACB">
              <w:rPr>
                <w:rFonts w:ascii="標楷體" w:eastAsia="標楷體" w:hAnsi="標楷體" w:cs="新細明體"/>
                <w:sz w:val="28"/>
              </w:rPr>
              <w:t>尖山</w:t>
            </w:r>
            <w:proofErr w:type="gramStart"/>
            <w:r w:rsidRPr="005D2ACB">
              <w:rPr>
                <w:rFonts w:ascii="標楷體" w:eastAsia="標楷體" w:hAnsi="標楷體" w:cs="新細明體"/>
                <w:sz w:val="28"/>
              </w:rPr>
              <w:t>埤</w:t>
            </w:r>
            <w:proofErr w:type="gramEnd"/>
            <w:r w:rsidRPr="005D2ACB">
              <w:rPr>
                <w:rFonts w:ascii="標楷體" w:eastAsia="標楷體" w:hAnsi="標楷體" w:cs="新細明體"/>
                <w:sz w:val="28"/>
              </w:rPr>
              <w:t>江南渡假村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33" w:rsidRPr="005D2ACB" w:rsidRDefault="00247B33" w:rsidP="00014FF5">
            <w:pPr>
              <w:pStyle w:val="ab"/>
              <w:widowControl/>
              <w:adjustRightInd/>
              <w:snapToGrid w:val="0"/>
              <w:spacing w:line="240" w:lineRule="auto"/>
              <w:ind w:leftChars="0" w:left="459"/>
              <w:jc w:val="left"/>
              <w:textAlignment w:val="auto"/>
              <w:rPr>
                <w:rFonts w:ascii="標楷體" w:eastAsia="標楷體" w:hAnsi="標楷體" w:cs="新細明體"/>
                <w:sz w:val="28"/>
              </w:rPr>
            </w:pP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參加｢銀賓樂齡之旅｣優惠專案，可享高鐵嘉義太保站定時定點(12:30免費接送/11:30回程)，需事先預約。</w:t>
            </w:r>
          </w:p>
        </w:tc>
      </w:tr>
      <w:tr w:rsidR="005D2ACB" w:rsidRPr="005D2ACB" w:rsidTr="00014FF5">
        <w:trPr>
          <w:trHeight w:val="2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33" w:rsidRPr="005D2ACB" w:rsidRDefault="00247B33" w:rsidP="00014FF5">
            <w:pPr>
              <w:snapToGrid w:val="0"/>
              <w:rPr>
                <w:rFonts w:ascii="標楷體" w:eastAsia="標楷體" w:hAnsi="標楷體" w:cs="新細明體"/>
                <w:sz w:val="28"/>
              </w:rPr>
            </w:pPr>
            <w:r w:rsidRPr="005D2ACB">
              <w:rPr>
                <w:rFonts w:ascii="標楷體" w:eastAsia="標楷體" w:hAnsi="標楷體" w:cs="新細明體"/>
                <w:sz w:val="28"/>
              </w:rPr>
              <w:t>義大世界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33" w:rsidRPr="005D2ACB" w:rsidRDefault="00247B33" w:rsidP="00014FF5">
            <w:pPr>
              <w:pStyle w:val="ab"/>
              <w:widowControl/>
              <w:adjustRightInd/>
              <w:snapToGrid w:val="0"/>
              <w:spacing w:line="240" w:lineRule="auto"/>
              <w:ind w:leftChars="0" w:left="459"/>
              <w:jc w:val="left"/>
              <w:textAlignment w:val="auto"/>
              <w:rPr>
                <w:rFonts w:ascii="標楷體" w:eastAsia="標楷體" w:hAnsi="標楷體" w:cs="新細明體"/>
                <w:sz w:val="28"/>
              </w:rPr>
            </w:pP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於左營高鐵櫃</w:t>
            </w:r>
            <w:proofErr w:type="gramStart"/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臺</w:t>
            </w:r>
            <w:proofErr w:type="gramEnd"/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購買義大世界門票</w:t>
            </w:r>
            <w:r w:rsidRPr="005D2ACB">
              <w:rPr>
                <w:rFonts w:ascii="標楷體" w:eastAsia="標楷體" w:hAnsi="標楷體" w:cs="新細明體"/>
                <w:b/>
                <w:sz w:val="28"/>
              </w:rPr>
              <w:t>1</w:t>
            </w: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張</w:t>
            </w:r>
            <w:proofErr w:type="gramStart"/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加贈義大</w:t>
            </w:r>
            <w:proofErr w:type="gramEnd"/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客運來回接駁劵</w:t>
            </w:r>
            <w:r w:rsidRPr="005D2ACB">
              <w:rPr>
                <w:rFonts w:ascii="標楷體" w:eastAsia="標楷體" w:hAnsi="標楷體" w:cs="新細明體"/>
                <w:b/>
                <w:sz w:val="28"/>
              </w:rPr>
              <w:t>1</w:t>
            </w:r>
            <w:r w:rsidRPr="005D2ACB">
              <w:rPr>
                <w:rFonts w:ascii="標楷體" w:eastAsia="標楷體" w:hAnsi="標楷體" w:cs="新細明體" w:hint="eastAsia"/>
                <w:b/>
                <w:sz w:val="28"/>
              </w:rPr>
              <w:t>張，全票加碼贈餐點。</w:t>
            </w:r>
          </w:p>
        </w:tc>
      </w:tr>
    </w:tbl>
    <w:p w:rsidR="00810949" w:rsidRPr="00493A88" w:rsidRDefault="00493A88" w:rsidP="00810949">
      <w:pPr>
        <w:snapToGrid w:val="0"/>
        <w:spacing w:line="300" w:lineRule="auto"/>
        <w:jc w:val="center"/>
        <w:rPr>
          <w:rFonts w:ascii="標楷體" w:eastAsia="標楷體" w:hAnsi="標楷體"/>
          <w:b/>
          <w:sz w:val="26"/>
          <w:szCs w:val="26"/>
        </w:rPr>
      </w:pPr>
      <w:r w:rsidRPr="00493A88">
        <w:rPr>
          <w:rFonts w:ascii="標楷體" w:eastAsia="標楷體" w:hAnsi="標楷體" w:hint="eastAsia"/>
          <w:b/>
          <w:sz w:val="26"/>
          <w:szCs w:val="26"/>
        </w:rPr>
        <w:t>備註：本表內容由各主題樂園提供，詳細內容、使用規定及活動日期以該園區公告為主。</w:t>
      </w:r>
    </w:p>
    <w:sectPr w:rsidR="00810949" w:rsidRPr="00493A88" w:rsidSect="002751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D2" w:rsidRDefault="00776CD2" w:rsidP="00FA74E1">
      <w:r>
        <w:separator/>
      </w:r>
    </w:p>
  </w:endnote>
  <w:endnote w:type="continuationSeparator" w:id="0">
    <w:p w:rsidR="00776CD2" w:rsidRDefault="00776CD2" w:rsidP="00FA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金梅毛顏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D2" w:rsidRDefault="00776CD2" w:rsidP="00FA74E1">
      <w:r>
        <w:separator/>
      </w:r>
    </w:p>
  </w:footnote>
  <w:footnote w:type="continuationSeparator" w:id="0">
    <w:p w:rsidR="00776CD2" w:rsidRDefault="00776CD2" w:rsidP="00FA7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4956"/>
    <w:multiLevelType w:val="hybridMultilevel"/>
    <w:tmpl w:val="562A19C4"/>
    <w:lvl w:ilvl="0" w:tplc="9BC6A552">
      <w:start w:val="1"/>
      <w:numFmt w:val="upperLetter"/>
      <w:lvlText w:val="%1、"/>
      <w:lvlJc w:val="left"/>
      <w:pPr>
        <w:ind w:left="48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AF77BF"/>
    <w:multiLevelType w:val="hybridMultilevel"/>
    <w:tmpl w:val="420892D6"/>
    <w:lvl w:ilvl="0" w:tplc="035A044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5443A9"/>
    <w:multiLevelType w:val="hybridMultilevel"/>
    <w:tmpl w:val="5EAA2B2A"/>
    <w:lvl w:ilvl="0" w:tplc="BCDE3B6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7A6CC7"/>
    <w:multiLevelType w:val="hybridMultilevel"/>
    <w:tmpl w:val="C7AEFC00"/>
    <w:lvl w:ilvl="0" w:tplc="A086E3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CC2F47"/>
    <w:multiLevelType w:val="hybridMultilevel"/>
    <w:tmpl w:val="8E0A91AA"/>
    <w:lvl w:ilvl="0" w:tplc="9A5AEB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35A0446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AFACDB98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9F6287"/>
    <w:multiLevelType w:val="hybridMultilevel"/>
    <w:tmpl w:val="216EC9C4"/>
    <w:lvl w:ilvl="0" w:tplc="021663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4A4F56"/>
    <w:multiLevelType w:val="hybridMultilevel"/>
    <w:tmpl w:val="8036040A"/>
    <w:lvl w:ilvl="0" w:tplc="5BD4597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127BAB"/>
    <w:multiLevelType w:val="hybridMultilevel"/>
    <w:tmpl w:val="D8B2D5E0"/>
    <w:lvl w:ilvl="0" w:tplc="FCA258E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96323EE"/>
    <w:multiLevelType w:val="hybridMultilevel"/>
    <w:tmpl w:val="C68A57B6"/>
    <w:lvl w:ilvl="0" w:tplc="CCDE15C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3D29F6"/>
    <w:multiLevelType w:val="hybridMultilevel"/>
    <w:tmpl w:val="3236B6D2"/>
    <w:lvl w:ilvl="0" w:tplc="9A5AEB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35A0446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E7E4768"/>
    <w:multiLevelType w:val="hybridMultilevel"/>
    <w:tmpl w:val="4DF2BDDE"/>
    <w:lvl w:ilvl="0" w:tplc="035A044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8822123"/>
    <w:multiLevelType w:val="hybridMultilevel"/>
    <w:tmpl w:val="C052949A"/>
    <w:lvl w:ilvl="0" w:tplc="44A494C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6EF7ED1"/>
    <w:multiLevelType w:val="hybridMultilevel"/>
    <w:tmpl w:val="B49E8528"/>
    <w:lvl w:ilvl="0" w:tplc="B9BE2810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</w:rPr>
    </w:lvl>
    <w:lvl w:ilvl="1" w:tplc="035A0446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9D94675"/>
    <w:multiLevelType w:val="hybridMultilevel"/>
    <w:tmpl w:val="7E96AC32"/>
    <w:lvl w:ilvl="0" w:tplc="44A494C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11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BC"/>
    <w:rsid w:val="0001054F"/>
    <w:rsid w:val="000201C6"/>
    <w:rsid w:val="00021B79"/>
    <w:rsid w:val="0002624B"/>
    <w:rsid w:val="0003222A"/>
    <w:rsid w:val="000330CE"/>
    <w:rsid w:val="00034990"/>
    <w:rsid w:val="000416F7"/>
    <w:rsid w:val="00043FD1"/>
    <w:rsid w:val="0004638D"/>
    <w:rsid w:val="000463CF"/>
    <w:rsid w:val="00053B99"/>
    <w:rsid w:val="00061129"/>
    <w:rsid w:val="000753C3"/>
    <w:rsid w:val="00076F2C"/>
    <w:rsid w:val="000811ED"/>
    <w:rsid w:val="00097276"/>
    <w:rsid w:val="00097D27"/>
    <w:rsid w:val="000C0B68"/>
    <w:rsid w:val="000C1EB7"/>
    <w:rsid w:val="000C4B7E"/>
    <w:rsid w:val="000C5581"/>
    <w:rsid w:val="000F1A9B"/>
    <w:rsid w:val="000F2C19"/>
    <w:rsid w:val="000F5EEF"/>
    <w:rsid w:val="001010E1"/>
    <w:rsid w:val="0012735A"/>
    <w:rsid w:val="0014407F"/>
    <w:rsid w:val="00144A2A"/>
    <w:rsid w:val="00146E91"/>
    <w:rsid w:val="00150D1F"/>
    <w:rsid w:val="00155F91"/>
    <w:rsid w:val="00171A2F"/>
    <w:rsid w:val="001745F6"/>
    <w:rsid w:val="00185E9B"/>
    <w:rsid w:val="001B5609"/>
    <w:rsid w:val="001B5AED"/>
    <w:rsid w:val="001E3B3F"/>
    <w:rsid w:val="001E520E"/>
    <w:rsid w:val="001E6785"/>
    <w:rsid w:val="001F11CE"/>
    <w:rsid w:val="001F22EA"/>
    <w:rsid w:val="00201147"/>
    <w:rsid w:val="002051A8"/>
    <w:rsid w:val="00205F1D"/>
    <w:rsid w:val="002171A3"/>
    <w:rsid w:val="002208BE"/>
    <w:rsid w:val="00221D9A"/>
    <w:rsid w:val="00230332"/>
    <w:rsid w:val="00235640"/>
    <w:rsid w:val="002412A9"/>
    <w:rsid w:val="00247B33"/>
    <w:rsid w:val="002538DA"/>
    <w:rsid w:val="00257140"/>
    <w:rsid w:val="002751F1"/>
    <w:rsid w:val="00284013"/>
    <w:rsid w:val="002A4B10"/>
    <w:rsid w:val="002A7707"/>
    <w:rsid w:val="002C0C09"/>
    <w:rsid w:val="002D5EE1"/>
    <w:rsid w:val="002D7426"/>
    <w:rsid w:val="002E4AE3"/>
    <w:rsid w:val="002F3A90"/>
    <w:rsid w:val="003003AC"/>
    <w:rsid w:val="003015A4"/>
    <w:rsid w:val="003239F7"/>
    <w:rsid w:val="003367D8"/>
    <w:rsid w:val="00336C9B"/>
    <w:rsid w:val="00343AD8"/>
    <w:rsid w:val="00361A9E"/>
    <w:rsid w:val="00367686"/>
    <w:rsid w:val="003676FC"/>
    <w:rsid w:val="003750A6"/>
    <w:rsid w:val="00377784"/>
    <w:rsid w:val="00380BBB"/>
    <w:rsid w:val="003860F2"/>
    <w:rsid w:val="003936A4"/>
    <w:rsid w:val="003937FA"/>
    <w:rsid w:val="0039527B"/>
    <w:rsid w:val="003B5C07"/>
    <w:rsid w:val="003C0C70"/>
    <w:rsid w:val="003C2E0A"/>
    <w:rsid w:val="003D1A23"/>
    <w:rsid w:val="003D703E"/>
    <w:rsid w:val="003E1D66"/>
    <w:rsid w:val="00407D0E"/>
    <w:rsid w:val="00416B66"/>
    <w:rsid w:val="004172B8"/>
    <w:rsid w:val="00423131"/>
    <w:rsid w:val="004353AF"/>
    <w:rsid w:val="00447FC7"/>
    <w:rsid w:val="004631CB"/>
    <w:rsid w:val="00463B17"/>
    <w:rsid w:val="00465166"/>
    <w:rsid w:val="0047041E"/>
    <w:rsid w:val="00471E5D"/>
    <w:rsid w:val="0047459A"/>
    <w:rsid w:val="004749B3"/>
    <w:rsid w:val="004819D4"/>
    <w:rsid w:val="004820E0"/>
    <w:rsid w:val="00482DA3"/>
    <w:rsid w:val="0048606B"/>
    <w:rsid w:val="00493A88"/>
    <w:rsid w:val="004B01A5"/>
    <w:rsid w:val="004B6561"/>
    <w:rsid w:val="004C1DC4"/>
    <w:rsid w:val="004C61B6"/>
    <w:rsid w:val="004C69A0"/>
    <w:rsid w:val="004D12B7"/>
    <w:rsid w:val="004E052D"/>
    <w:rsid w:val="004F0FAE"/>
    <w:rsid w:val="004F7EC5"/>
    <w:rsid w:val="0050261E"/>
    <w:rsid w:val="00504454"/>
    <w:rsid w:val="00507A63"/>
    <w:rsid w:val="005161D6"/>
    <w:rsid w:val="005347B3"/>
    <w:rsid w:val="00544A11"/>
    <w:rsid w:val="00554AE2"/>
    <w:rsid w:val="005555DD"/>
    <w:rsid w:val="00564B0C"/>
    <w:rsid w:val="00572970"/>
    <w:rsid w:val="005828DA"/>
    <w:rsid w:val="0058377B"/>
    <w:rsid w:val="00586E64"/>
    <w:rsid w:val="005A75C8"/>
    <w:rsid w:val="005D05C9"/>
    <w:rsid w:val="005D2ACB"/>
    <w:rsid w:val="005E034D"/>
    <w:rsid w:val="005E340C"/>
    <w:rsid w:val="005E371A"/>
    <w:rsid w:val="00612717"/>
    <w:rsid w:val="00640864"/>
    <w:rsid w:val="00640B55"/>
    <w:rsid w:val="00643CCC"/>
    <w:rsid w:val="00670A61"/>
    <w:rsid w:val="0069302F"/>
    <w:rsid w:val="00696181"/>
    <w:rsid w:val="006B0CD3"/>
    <w:rsid w:val="006B16EE"/>
    <w:rsid w:val="006B39D4"/>
    <w:rsid w:val="006B498E"/>
    <w:rsid w:val="006B73F3"/>
    <w:rsid w:val="006C17E9"/>
    <w:rsid w:val="006C69BB"/>
    <w:rsid w:val="006D4104"/>
    <w:rsid w:val="006E0241"/>
    <w:rsid w:val="006E208D"/>
    <w:rsid w:val="006E29B8"/>
    <w:rsid w:val="006F33AF"/>
    <w:rsid w:val="00715739"/>
    <w:rsid w:val="00726ACD"/>
    <w:rsid w:val="007330F5"/>
    <w:rsid w:val="00733CAF"/>
    <w:rsid w:val="007349DF"/>
    <w:rsid w:val="0074176E"/>
    <w:rsid w:val="00744DDC"/>
    <w:rsid w:val="007450B5"/>
    <w:rsid w:val="0075126C"/>
    <w:rsid w:val="00757748"/>
    <w:rsid w:val="00766CEF"/>
    <w:rsid w:val="00776CD2"/>
    <w:rsid w:val="00782899"/>
    <w:rsid w:val="00783CFD"/>
    <w:rsid w:val="00785402"/>
    <w:rsid w:val="007861C0"/>
    <w:rsid w:val="00791B6A"/>
    <w:rsid w:val="007A4A30"/>
    <w:rsid w:val="007B77EF"/>
    <w:rsid w:val="007B7D51"/>
    <w:rsid w:val="007C1B8E"/>
    <w:rsid w:val="007C3B36"/>
    <w:rsid w:val="007D01E3"/>
    <w:rsid w:val="007D5CFA"/>
    <w:rsid w:val="007E796B"/>
    <w:rsid w:val="007F2852"/>
    <w:rsid w:val="007F6064"/>
    <w:rsid w:val="0080156D"/>
    <w:rsid w:val="00803010"/>
    <w:rsid w:val="00804EA2"/>
    <w:rsid w:val="00810949"/>
    <w:rsid w:val="008160C4"/>
    <w:rsid w:val="008244E2"/>
    <w:rsid w:val="00831AD2"/>
    <w:rsid w:val="008441E6"/>
    <w:rsid w:val="00871EAF"/>
    <w:rsid w:val="00871FDF"/>
    <w:rsid w:val="00880072"/>
    <w:rsid w:val="008B76EC"/>
    <w:rsid w:val="008C3489"/>
    <w:rsid w:val="008C6C97"/>
    <w:rsid w:val="008C76B6"/>
    <w:rsid w:val="008C77EA"/>
    <w:rsid w:val="008D0B96"/>
    <w:rsid w:val="008D6546"/>
    <w:rsid w:val="008D7098"/>
    <w:rsid w:val="008F7E11"/>
    <w:rsid w:val="009002AD"/>
    <w:rsid w:val="009054F1"/>
    <w:rsid w:val="009208FA"/>
    <w:rsid w:val="00927BE3"/>
    <w:rsid w:val="009332BC"/>
    <w:rsid w:val="00952F64"/>
    <w:rsid w:val="00960798"/>
    <w:rsid w:val="0096182E"/>
    <w:rsid w:val="009646B6"/>
    <w:rsid w:val="009676D6"/>
    <w:rsid w:val="00987705"/>
    <w:rsid w:val="00990160"/>
    <w:rsid w:val="009901E1"/>
    <w:rsid w:val="009B20E7"/>
    <w:rsid w:val="009C1306"/>
    <w:rsid w:val="009C732C"/>
    <w:rsid w:val="009D437B"/>
    <w:rsid w:val="009E2652"/>
    <w:rsid w:val="009F31BC"/>
    <w:rsid w:val="009F7403"/>
    <w:rsid w:val="00A0735E"/>
    <w:rsid w:val="00A1727F"/>
    <w:rsid w:val="00A305D1"/>
    <w:rsid w:val="00A34896"/>
    <w:rsid w:val="00A47129"/>
    <w:rsid w:val="00A500E0"/>
    <w:rsid w:val="00A53D69"/>
    <w:rsid w:val="00A7627E"/>
    <w:rsid w:val="00A85356"/>
    <w:rsid w:val="00A9249D"/>
    <w:rsid w:val="00A941A0"/>
    <w:rsid w:val="00AA1F33"/>
    <w:rsid w:val="00AD7F3B"/>
    <w:rsid w:val="00AE1A1D"/>
    <w:rsid w:val="00AF5F30"/>
    <w:rsid w:val="00B011E1"/>
    <w:rsid w:val="00B040C9"/>
    <w:rsid w:val="00B07CD2"/>
    <w:rsid w:val="00B31D99"/>
    <w:rsid w:val="00B343B7"/>
    <w:rsid w:val="00B367AD"/>
    <w:rsid w:val="00B42F8A"/>
    <w:rsid w:val="00B51CA1"/>
    <w:rsid w:val="00B52927"/>
    <w:rsid w:val="00B53C1F"/>
    <w:rsid w:val="00B56C4C"/>
    <w:rsid w:val="00B62734"/>
    <w:rsid w:val="00B82B4F"/>
    <w:rsid w:val="00B830E0"/>
    <w:rsid w:val="00B83372"/>
    <w:rsid w:val="00B83746"/>
    <w:rsid w:val="00B875F0"/>
    <w:rsid w:val="00BA6659"/>
    <w:rsid w:val="00BC69DA"/>
    <w:rsid w:val="00BD5773"/>
    <w:rsid w:val="00C005CF"/>
    <w:rsid w:val="00C2141E"/>
    <w:rsid w:val="00C21554"/>
    <w:rsid w:val="00C323B2"/>
    <w:rsid w:val="00C461D6"/>
    <w:rsid w:val="00C55CF5"/>
    <w:rsid w:val="00C67F1A"/>
    <w:rsid w:val="00CB0B37"/>
    <w:rsid w:val="00CC0143"/>
    <w:rsid w:val="00CC1A83"/>
    <w:rsid w:val="00CC7E35"/>
    <w:rsid w:val="00CD74B0"/>
    <w:rsid w:val="00CE0FA0"/>
    <w:rsid w:val="00CE3C94"/>
    <w:rsid w:val="00D0251E"/>
    <w:rsid w:val="00D11771"/>
    <w:rsid w:val="00D36479"/>
    <w:rsid w:val="00D3715F"/>
    <w:rsid w:val="00D46352"/>
    <w:rsid w:val="00D47BDB"/>
    <w:rsid w:val="00D50AD1"/>
    <w:rsid w:val="00D54C77"/>
    <w:rsid w:val="00D5762D"/>
    <w:rsid w:val="00D6605A"/>
    <w:rsid w:val="00D83CF8"/>
    <w:rsid w:val="00D94E43"/>
    <w:rsid w:val="00DB63B9"/>
    <w:rsid w:val="00DD567E"/>
    <w:rsid w:val="00DD7F50"/>
    <w:rsid w:val="00DE470A"/>
    <w:rsid w:val="00DE4AAA"/>
    <w:rsid w:val="00DF31CC"/>
    <w:rsid w:val="00E019C5"/>
    <w:rsid w:val="00E03D76"/>
    <w:rsid w:val="00E05081"/>
    <w:rsid w:val="00E143C8"/>
    <w:rsid w:val="00E147B3"/>
    <w:rsid w:val="00E26EC7"/>
    <w:rsid w:val="00E35CAE"/>
    <w:rsid w:val="00E4679A"/>
    <w:rsid w:val="00E737ED"/>
    <w:rsid w:val="00E74FD7"/>
    <w:rsid w:val="00E83652"/>
    <w:rsid w:val="00EA3683"/>
    <w:rsid w:val="00EA396D"/>
    <w:rsid w:val="00EB4625"/>
    <w:rsid w:val="00EC6BCB"/>
    <w:rsid w:val="00ED2BD6"/>
    <w:rsid w:val="00ED3E60"/>
    <w:rsid w:val="00ED4EA6"/>
    <w:rsid w:val="00EE0098"/>
    <w:rsid w:val="00EE6EA6"/>
    <w:rsid w:val="00EF4462"/>
    <w:rsid w:val="00EF745E"/>
    <w:rsid w:val="00F164B8"/>
    <w:rsid w:val="00F24081"/>
    <w:rsid w:val="00F324E0"/>
    <w:rsid w:val="00F40DC8"/>
    <w:rsid w:val="00F71318"/>
    <w:rsid w:val="00F721AC"/>
    <w:rsid w:val="00F839FD"/>
    <w:rsid w:val="00F86F1C"/>
    <w:rsid w:val="00F900EC"/>
    <w:rsid w:val="00FA1FDB"/>
    <w:rsid w:val="00FA2D75"/>
    <w:rsid w:val="00FA74E1"/>
    <w:rsid w:val="00FB352D"/>
    <w:rsid w:val="00FB7F4A"/>
    <w:rsid w:val="00FB7FA0"/>
    <w:rsid w:val="00FC4266"/>
    <w:rsid w:val="00FD482F"/>
    <w:rsid w:val="00FE4D99"/>
    <w:rsid w:val="00FE6AF4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F1"/>
    <w:rPr>
      <w:kern w:val="0"/>
      <w:szCs w:val="20"/>
    </w:rPr>
  </w:style>
  <w:style w:type="paragraph" w:styleId="1">
    <w:name w:val="heading 1"/>
    <w:basedOn w:val="a"/>
    <w:next w:val="a"/>
    <w:link w:val="11"/>
    <w:uiPriority w:val="9"/>
    <w:qFormat/>
    <w:rsid w:val="002751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"/>
    <w:rsid w:val="002751F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basedOn w:val="a0"/>
    <w:link w:val="1"/>
    <w:uiPriority w:val="9"/>
    <w:rsid w:val="002751F1"/>
    <w:rPr>
      <w:rFonts w:asciiTheme="majorHAnsi" w:eastAsiaTheme="majorEastAsia" w:hAnsiTheme="majorHAnsi" w:cstheme="majorBidi"/>
      <w:b/>
      <w:color w:val="2E74B5" w:themeColor="accent1" w:themeShade="BF"/>
      <w:kern w:val="0"/>
      <w:sz w:val="28"/>
      <w:szCs w:val="20"/>
    </w:rPr>
  </w:style>
  <w:style w:type="paragraph" w:customStyle="1" w:styleId="CompanyName">
    <w:name w:val="Company Name"/>
    <w:basedOn w:val="a3"/>
    <w:uiPriority w:val="99"/>
    <w:rsid w:val="002751F1"/>
    <w:pPr>
      <w:keepLines/>
      <w:spacing w:after="80" w:line="240" w:lineRule="atLeast"/>
      <w:jc w:val="center"/>
    </w:pPr>
    <w:rPr>
      <w:rFonts w:ascii="Arial" w:eastAsia="金梅毛顏楷" w:hAnsi="Arial"/>
      <w:caps/>
      <w:spacing w:val="75"/>
      <w:w w:val="66"/>
      <w:sz w:val="22"/>
    </w:rPr>
  </w:style>
  <w:style w:type="paragraph" w:styleId="a3">
    <w:name w:val="Body Text"/>
    <w:basedOn w:val="a"/>
    <w:link w:val="a4"/>
    <w:uiPriority w:val="99"/>
    <w:semiHidden/>
    <w:unhideWhenUsed/>
    <w:rsid w:val="002751F1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2751F1"/>
    <w:rPr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FA74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A74E1"/>
    <w:rPr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74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A74E1"/>
    <w:rPr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171A2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44A2A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810949"/>
    <w:pPr>
      <w:widowControl w:val="0"/>
      <w:adjustRightInd w:val="0"/>
      <w:spacing w:line="360" w:lineRule="atLeast"/>
      <w:ind w:leftChars="200" w:left="480"/>
      <w:jc w:val="both"/>
      <w:textAlignment w:val="baseline"/>
    </w:pPr>
    <w:rPr>
      <w:rFonts w:ascii="Times New Roman" w:eastAsia="新細明體" w:hAnsi="Times New Roman" w:cs="Times New Roman"/>
      <w:kern w:val="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36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367A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F1"/>
    <w:rPr>
      <w:kern w:val="0"/>
      <w:szCs w:val="20"/>
    </w:rPr>
  </w:style>
  <w:style w:type="paragraph" w:styleId="1">
    <w:name w:val="heading 1"/>
    <w:basedOn w:val="a"/>
    <w:next w:val="a"/>
    <w:link w:val="11"/>
    <w:uiPriority w:val="9"/>
    <w:qFormat/>
    <w:rsid w:val="002751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"/>
    <w:rsid w:val="002751F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basedOn w:val="a0"/>
    <w:link w:val="1"/>
    <w:uiPriority w:val="9"/>
    <w:rsid w:val="002751F1"/>
    <w:rPr>
      <w:rFonts w:asciiTheme="majorHAnsi" w:eastAsiaTheme="majorEastAsia" w:hAnsiTheme="majorHAnsi" w:cstheme="majorBidi"/>
      <w:b/>
      <w:color w:val="2E74B5" w:themeColor="accent1" w:themeShade="BF"/>
      <w:kern w:val="0"/>
      <w:sz w:val="28"/>
      <w:szCs w:val="20"/>
    </w:rPr>
  </w:style>
  <w:style w:type="paragraph" w:customStyle="1" w:styleId="CompanyName">
    <w:name w:val="Company Name"/>
    <w:basedOn w:val="a3"/>
    <w:uiPriority w:val="99"/>
    <w:rsid w:val="002751F1"/>
    <w:pPr>
      <w:keepLines/>
      <w:spacing w:after="80" w:line="240" w:lineRule="atLeast"/>
      <w:jc w:val="center"/>
    </w:pPr>
    <w:rPr>
      <w:rFonts w:ascii="Arial" w:eastAsia="金梅毛顏楷" w:hAnsi="Arial"/>
      <w:caps/>
      <w:spacing w:val="75"/>
      <w:w w:val="66"/>
      <w:sz w:val="22"/>
    </w:rPr>
  </w:style>
  <w:style w:type="paragraph" w:styleId="a3">
    <w:name w:val="Body Text"/>
    <w:basedOn w:val="a"/>
    <w:link w:val="a4"/>
    <w:uiPriority w:val="99"/>
    <w:semiHidden/>
    <w:unhideWhenUsed/>
    <w:rsid w:val="002751F1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2751F1"/>
    <w:rPr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FA74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A74E1"/>
    <w:rPr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74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A74E1"/>
    <w:rPr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171A2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44A2A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810949"/>
    <w:pPr>
      <w:widowControl w:val="0"/>
      <w:adjustRightInd w:val="0"/>
      <w:spacing w:line="360" w:lineRule="atLeast"/>
      <w:ind w:leftChars="200" w:left="480"/>
      <w:jc w:val="both"/>
      <w:textAlignment w:val="baseline"/>
    </w:pPr>
    <w:rPr>
      <w:rFonts w:ascii="Times New Roman" w:eastAsia="新細明體" w:hAnsi="Times New Roman" w:cs="Times New Roman"/>
      <w:kern w:val="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36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367A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USER</cp:lastModifiedBy>
  <cp:revision>2</cp:revision>
  <dcterms:created xsi:type="dcterms:W3CDTF">2015-03-26T06:54:00Z</dcterms:created>
  <dcterms:modified xsi:type="dcterms:W3CDTF">2015-03-26T06:54:00Z</dcterms:modified>
</cp:coreProperties>
</file>