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A3" w:rsidRDefault="009D2FA3" w:rsidP="009D2FA3">
      <w:pPr>
        <w:spacing w:line="400" w:lineRule="exact"/>
        <w:ind w:leftChars="150" w:left="360"/>
        <w:jc w:val="center"/>
        <w:rPr>
          <w:rFonts w:ascii="標楷體" w:eastAsia="標楷體" w:hAnsi="標楷體"/>
          <w:color w:val="000000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2"/>
        </w:rPr>
        <w:t>教育部</w:t>
      </w:r>
      <w:proofErr w:type="gramStart"/>
      <w:r w:rsidR="008F44BC">
        <w:rPr>
          <w:rFonts w:ascii="標楷體" w:eastAsia="標楷體" w:hAnsi="標楷體" w:hint="eastAsia"/>
          <w:color w:val="000000"/>
          <w:sz w:val="36"/>
          <w:szCs w:val="32"/>
        </w:rPr>
        <w:t>10</w:t>
      </w:r>
      <w:r w:rsidR="006D287B">
        <w:rPr>
          <w:rFonts w:ascii="標楷體" w:eastAsia="標楷體" w:hAnsi="標楷體" w:hint="eastAsia"/>
          <w:color w:val="000000"/>
          <w:sz w:val="36"/>
          <w:szCs w:val="32"/>
        </w:rPr>
        <w:t>4</w:t>
      </w:r>
      <w:proofErr w:type="gramEnd"/>
      <w:r>
        <w:rPr>
          <w:rFonts w:ascii="標楷體" w:eastAsia="標楷體" w:hAnsi="標楷體" w:hint="eastAsia"/>
          <w:color w:val="000000"/>
          <w:sz w:val="36"/>
          <w:szCs w:val="32"/>
        </w:rPr>
        <w:t>年度補助各縣市辦理</w:t>
      </w:r>
    </w:p>
    <w:p w:rsidR="009D2FA3" w:rsidRDefault="00F5446C" w:rsidP="00A02632">
      <w:pPr>
        <w:spacing w:afterLines="25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9347BF">
        <w:rPr>
          <w:rFonts w:ascii="標楷體" w:eastAsia="標楷體" w:hAnsi="標楷體" w:hint="eastAsia"/>
          <w:color w:val="000000"/>
          <w:sz w:val="36"/>
          <w:szCs w:val="36"/>
        </w:rPr>
        <w:t>夏日樂學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9347BF">
        <w:rPr>
          <w:rFonts w:ascii="標楷體" w:eastAsia="標楷體" w:hAnsi="標楷體" w:hint="eastAsia"/>
          <w:color w:val="000000"/>
          <w:sz w:val="36"/>
          <w:szCs w:val="36"/>
        </w:rPr>
        <w:t>子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proofErr w:type="gramStart"/>
      <w:r w:rsidR="009347BF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proofErr w:type="gramEnd"/>
      <w:r w:rsidR="000B102A">
        <w:rPr>
          <w:rFonts w:ascii="標楷體" w:eastAsia="標楷體" w:hAnsi="標楷體" w:hint="eastAsia"/>
          <w:color w:val="000000"/>
          <w:sz w:val="36"/>
          <w:szCs w:val="36"/>
        </w:rPr>
        <w:t>申請學校自評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表</w:t>
      </w:r>
    </w:p>
    <w:p w:rsidR="009D2FA3" w:rsidRDefault="009D2FA3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縣市別：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0B102A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花蓮縣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B0784">
        <w:rPr>
          <w:rFonts w:ascii="標楷體" w:eastAsia="標楷體" w:hAnsi="標楷體" w:hint="eastAsia"/>
          <w:color w:val="000000"/>
          <w:sz w:val="26"/>
          <w:szCs w:val="26"/>
        </w:rPr>
        <w:t>學校名稱：</w:t>
      </w:r>
      <w:r w:rsidR="007B078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A877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22A2D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6718B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0B102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B0784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4F59B9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C40959">
        <w:rPr>
          <w:rFonts w:ascii="標楷體" w:eastAsia="標楷體" w:hAnsi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9347B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347B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日</w:t>
      </w:r>
    </w:p>
    <w:p w:rsidR="00E37366" w:rsidRPr="007B0784" w:rsidRDefault="00E37366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4200"/>
        <w:gridCol w:w="1528"/>
        <w:gridCol w:w="1376"/>
        <w:gridCol w:w="1310"/>
      </w:tblGrid>
      <w:tr w:rsidR="00E37DCF" w:rsidRPr="00222A2D">
        <w:trPr>
          <w:trHeight w:val="200"/>
        </w:trPr>
        <w:tc>
          <w:tcPr>
            <w:tcW w:w="1368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</w:t>
            </w:r>
            <w:proofErr w:type="gramStart"/>
            <w:r w:rsidRPr="00222A2D">
              <w:rPr>
                <w:rFonts w:ascii="標楷體" w:eastAsia="標楷體" w:hAnsi="標楷體" w:hint="eastAsia"/>
                <w:color w:val="000000"/>
              </w:rPr>
              <w:t>規準</w:t>
            </w:r>
            <w:proofErr w:type="gramEnd"/>
          </w:p>
        </w:tc>
        <w:tc>
          <w:tcPr>
            <w:tcW w:w="421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DCF" w:rsidRPr="00222A2D" w:rsidRDefault="000B102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自評情形</w:t>
            </w:r>
          </w:p>
        </w:tc>
      </w:tr>
      <w:tr w:rsidR="00E37DCF" w:rsidRPr="00222A2D" w:rsidTr="000B102A">
        <w:trPr>
          <w:trHeight w:val="488"/>
        </w:trPr>
        <w:tc>
          <w:tcPr>
            <w:tcW w:w="1368" w:type="dxa"/>
            <w:vMerge/>
            <w:tcBorders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vMerge/>
            <w:tcBorders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DCF" w:rsidRPr="00222A2D" w:rsidRDefault="000B102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DCF" w:rsidRPr="00222A2D" w:rsidRDefault="000B102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7DCF" w:rsidRPr="00222A2D" w:rsidRDefault="000B102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備註說明</w:t>
            </w:r>
          </w:p>
        </w:tc>
      </w:tr>
      <w:tr w:rsidR="00E37366" w:rsidRPr="00222A2D" w:rsidTr="000B102A">
        <w:trPr>
          <w:trHeight w:val="838"/>
        </w:trPr>
        <w:tc>
          <w:tcPr>
            <w:tcW w:w="1368" w:type="dxa"/>
            <w:vMerge w:val="restart"/>
            <w:tcBorders>
              <w:top w:val="single" w:sz="6" w:space="0" w:color="auto"/>
            </w:tcBorders>
            <w:vAlign w:val="center"/>
          </w:tcPr>
          <w:p w:rsidR="00E37366" w:rsidRPr="00222A2D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活動規劃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E37366" w:rsidRPr="009347BF" w:rsidRDefault="00720C4C" w:rsidP="00720C4C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能秉持</w:t>
            </w:r>
            <w:r w:rsidRPr="002D640D">
              <w:rPr>
                <w:rFonts w:ascii="標楷體" w:eastAsia="標楷體" w:hAnsi="標楷體" w:hint="eastAsia"/>
              </w:rPr>
              <w:t>「創新實驗，整合學習」之精神，實驗創新教學法。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0B102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0C4C" w:rsidRPr="00222A2D" w:rsidTr="000B102A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720C4C" w:rsidRPr="00222A2D" w:rsidRDefault="00720C4C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720C4C" w:rsidRPr="009347BF" w:rsidRDefault="00720C4C" w:rsidP="0018310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9347BF">
              <w:rPr>
                <w:rFonts w:ascii="標楷體" w:eastAsia="標楷體" w:hAnsi="標楷體" w:hint="eastAsia"/>
              </w:rPr>
              <w:t>能規劃</w:t>
            </w:r>
            <w:proofErr w:type="gramStart"/>
            <w:r w:rsidRPr="009347BF">
              <w:rPr>
                <w:rFonts w:ascii="標楷體" w:eastAsia="標楷體" w:hAnsi="標楷體" w:hint="eastAsia"/>
              </w:rPr>
              <w:t>沉</w:t>
            </w:r>
            <w:proofErr w:type="gramEnd"/>
            <w:r w:rsidRPr="009347BF">
              <w:rPr>
                <w:rFonts w:ascii="標楷體" w:eastAsia="標楷體" w:hAnsi="標楷體" w:hint="eastAsia"/>
              </w:rPr>
              <w:t>浸式</w:t>
            </w:r>
            <w:r w:rsidRPr="00602669">
              <w:rPr>
                <w:rFonts w:ascii="標楷體" w:eastAsia="標楷體" w:hAnsi="標楷體" w:hint="eastAsia"/>
              </w:rPr>
              <w:t>、融入式</w:t>
            </w:r>
            <w:r w:rsidRPr="009347BF">
              <w:rPr>
                <w:rFonts w:ascii="標楷體" w:eastAsia="標楷體" w:hAnsi="標楷體" w:hint="eastAsia"/>
              </w:rPr>
              <w:t>、生活化之本土語文</w:t>
            </w:r>
            <w:r w:rsidRPr="0018310A">
              <w:rPr>
                <w:rFonts w:ascii="標楷體" w:eastAsia="標楷體" w:hAnsi="標楷體" w:cs="新細明體" w:hint="eastAsia"/>
                <w:kern w:val="0"/>
              </w:rPr>
              <w:t>/新住民語文</w:t>
            </w:r>
            <w:r w:rsidRPr="009347BF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4C" w:rsidRPr="00222A2D" w:rsidRDefault="00720C4C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4C" w:rsidRPr="00222A2D" w:rsidRDefault="00720C4C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C4C" w:rsidRPr="00222A2D" w:rsidRDefault="00720C4C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8310A" w:rsidRPr="00222A2D" w:rsidTr="000B102A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18310A" w:rsidRPr="00222A2D" w:rsidRDefault="0018310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18310A" w:rsidRPr="009347BF" w:rsidRDefault="00522297" w:rsidP="00720C4C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2D640D">
              <w:rPr>
                <w:rFonts w:ascii="標楷體" w:eastAsia="標楷體" w:hAnsi="標楷體" w:hint="eastAsia"/>
              </w:rPr>
              <w:t>實作及活動性課程至少</w:t>
            </w:r>
            <w:r w:rsidR="00720C4C">
              <w:rPr>
                <w:rFonts w:ascii="標楷體" w:eastAsia="標楷體" w:hAnsi="標楷體" w:hint="eastAsia"/>
              </w:rPr>
              <w:t>占</w:t>
            </w:r>
            <w:r w:rsidRPr="002D640D">
              <w:rPr>
                <w:rFonts w:ascii="標楷體" w:eastAsia="標楷體" w:hAnsi="標楷體" w:hint="eastAsia"/>
              </w:rPr>
              <w:t>百分之五十</w:t>
            </w:r>
            <w:r w:rsidR="00720C4C"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標楷體" w:eastAsia="標楷體" w:hAnsi="標楷體" w:hint="eastAsia"/>
              </w:rPr>
              <w:t>，</w:t>
            </w:r>
            <w:r w:rsidR="00720C4C">
              <w:rPr>
                <w:rFonts w:ascii="標楷體" w:eastAsia="標楷體" w:hAnsi="標楷體" w:hint="eastAsia"/>
              </w:rPr>
              <w:t>能</w:t>
            </w:r>
            <w:r w:rsidR="0018310A" w:rsidRPr="00261D9B">
              <w:rPr>
                <w:rFonts w:ascii="標楷體" w:eastAsia="標楷體" w:hAnsi="標楷體" w:cs="新細明體" w:hint="eastAsia"/>
                <w:kern w:val="0"/>
              </w:rPr>
              <w:t>營造實作體驗情境。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0A" w:rsidRPr="00222A2D" w:rsidRDefault="0018310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0A" w:rsidRPr="00222A2D" w:rsidRDefault="0018310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10A" w:rsidRPr="00222A2D" w:rsidRDefault="0018310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510C4" w:rsidRPr="00222A2D" w:rsidTr="000B102A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2510C4" w:rsidRPr="00222A2D" w:rsidRDefault="002510C4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2510C4" w:rsidRPr="00DB0F41" w:rsidRDefault="0018310A" w:rsidP="0018310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61D9B">
              <w:rPr>
                <w:rFonts w:ascii="標楷體" w:eastAsia="標楷體" w:hAnsi="標楷體" w:hint="eastAsia"/>
              </w:rPr>
              <w:t>依據學校</w:t>
            </w:r>
            <w:r w:rsidRPr="00261D9B">
              <w:rPr>
                <w:rFonts w:ascii="標楷體" w:eastAsia="標楷體" w:hAnsi="標楷體"/>
              </w:rPr>
              <w:t>特色</w:t>
            </w:r>
            <w:r w:rsidRPr="00261D9B">
              <w:rPr>
                <w:rFonts w:ascii="標楷體" w:eastAsia="標楷體" w:hAnsi="標楷體" w:hint="eastAsia"/>
              </w:rPr>
              <w:t>，設計多元化教學內容</w:t>
            </w:r>
            <w:r w:rsidRPr="00261D9B">
              <w:rPr>
                <w:rFonts w:ascii="標楷體" w:eastAsia="標楷體" w:hAnsi="標楷體"/>
              </w:rPr>
              <w:t>，發展</w:t>
            </w:r>
            <w:r w:rsidRPr="00261D9B">
              <w:rPr>
                <w:rFonts w:ascii="標楷體" w:eastAsia="標楷體" w:hAnsi="標楷體" w:hint="eastAsia"/>
              </w:rPr>
              <w:t>夏日樂學</w:t>
            </w:r>
            <w:r w:rsidRPr="00261D9B">
              <w:rPr>
                <w:rFonts w:ascii="標楷體" w:eastAsia="標楷體" w:hAnsi="標楷體"/>
              </w:rPr>
              <w:t>課程模式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C4" w:rsidRPr="00222A2D" w:rsidRDefault="002510C4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C4" w:rsidRDefault="002510C4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0C4" w:rsidRPr="00222A2D" w:rsidRDefault="002510C4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88A" w:rsidRPr="00222A2D" w:rsidTr="000B102A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D6088A" w:rsidRPr="00222A2D" w:rsidRDefault="00D6088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D6088A" w:rsidRPr="00DB0F41" w:rsidRDefault="0018310A" w:rsidP="0018310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61D9B">
              <w:rPr>
                <w:rFonts w:ascii="標楷體" w:eastAsia="標楷體" w:hAnsi="標楷體" w:hint="eastAsia"/>
              </w:rPr>
              <w:t>結合先民智慧、傳統技藝等，</w:t>
            </w:r>
            <w:r>
              <w:rPr>
                <w:rFonts w:ascii="標楷體" w:eastAsia="標楷體" w:hAnsi="標楷體" w:hint="eastAsia"/>
              </w:rPr>
              <w:t>讓學生</w:t>
            </w:r>
            <w:r w:rsidRPr="00261D9B">
              <w:rPr>
                <w:rFonts w:ascii="標楷體" w:eastAsia="標楷體" w:hAnsi="標楷體" w:hint="eastAsia"/>
              </w:rPr>
              <w:t>體會在地文化</w:t>
            </w:r>
            <w:r>
              <w:rPr>
                <w:rFonts w:ascii="標楷體" w:eastAsia="標楷體" w:hAnsi="標楷體" w:hint="eastAsia"/>
              </w:rPr>
              <w:t>之特色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8A" w:rsidRPr="009347BF" w:rsidRDefault="00D6088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8A" w:rsidRPr="00222A2D" w:rsidRDefault="00D6088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8A" w:rsidRPr="00222A2D" w:rsidRDefault="00D6088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0B102A">
        <w:trPr>
          <w:trHeight w:val="838"/>
        </w:trPr>
        <w:tc>
          <w:tcPr>
            <w:tcW w:w="1368" w:type="dxa"/>
            <w:vMerge/>
            <w:vAlign w:val="center"/>
          </w:tcPr>
          <w:p w:rsidR="00E37366" w:rsidRPr="00222A2D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E37366" w:rsidRDefault="0018310A" w:rsidP="0018310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執行團隊組織</w:t>
            </w:r>
            <w:r>
              <w:rPr>
                <w:rFonts w:ascii="標楷體" w:eastAsia="標楷體" w:hAnsi="標楷體" w:hint="eastAsia"/>
                <w:color w:val="000000"/>
              </w:rPr>
              <w:t>完備、分工</w:t>
            </w:r>
            <w:r w:rsidRPr="00222A2D">
              <w:rPr>
                <w:rFonts w:ascii="標楷體" w:eastAsia="標楷體" w:hAnsi="標楷體" w:hint="eastAsia"/>
                <w:color w:val="000000"/>
              </w:rPr>
              <w:t>明確</w:t>
            </w:r>
            <w:r>
              <w:rPr>
                <w:rFonts w:ascii="標楷體" w:eastAsia="標楷體" w:hAnsi="標楷體" w:hint="eastAsia"/>
                <w:color w:val="000000"/>
              </w:rPr>
              <w:t>，活動計畫、行動</w:t>
            </w:r>
            <w:r w:rsidRPr="002C542B">
              <w:rPr>
                <w:rFonts w:ascii="標楷體" w:eastAsia="標楷體" w:hAnsi="標楷體" w:cs="新細明體" w:hint="eastAsia"/>
                <w:kern w:val="0"/>
              </w:rPr>
              <w:t>策略具體可行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0C4C" w:rsidRPr="00222A2D" w:rsidTr="000B102A">
        <w:trPr>
          <w:trHeight w:val="838"/>
        </w:trPr>
        <w:tc>
          <w:tcPr>
            <w:tcW w:w="1368" w:type="dxa"/>
            <w:vMerge/>
            <w:vAlign w:val="center"/>
          </w:tcPr>
          <w:p w:rsidR="00720C4C" w:rsidRPr="00222A2D" w:rsidRDefault="00720C4C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720C4C" w:rsidRPr="00222A2D" w:rsidRDefault="00720C4C" w:rsidP="00720C4C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720C4C">
              <w:rPr>
                <w:rFonts w:ascii="標楷體" w:eastAsia="標楷體" w:hAnsi="標楷體" w:hint="eastAsia"/>
              </w:rPr>
              <w:t>具體呈現學習績效，如辦理動靜態成果發表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4C" w:rsidRPr="00222A2D" w:rsidRDefault="00720C4C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4C" w:rsidRPr="00222A2D" w:rsidRDefault="00720C4C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C4C" w:rsidRPr="00222A2D" w:rsidRDefault="00720C4C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88A" w:rsidRPr="00B515EA" w:rsidTr="000B102A">
        <w:trPr>
          <w:trHeight w:val="838"/>
        </w:trPr>
        <w:tc>
          <w:tcPr>
            <w:tcW w:w="1368" w:type="dxa"/>
            <w:vMerge/>
            <w:vAlign w:val="center"/>
          </w:tcPr>
          <w:p w:rsidR="00D6088A" w:rsidRPr="00222A2D" w:rsidRDefault="00D6088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D6088A" w:rsidRPr="00103037" w:rsidRDefault="00720C4C" w:rsidP="001358E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3037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自行</w:t>
            </w:r>
            <w:r w:rsidRPr="00103037">
              <w:rPr>
                <w:rFonts w:ascii="標楷體" w:eastAsia="標楷體" w:hAnsi="標楷體" w:hint="eastAsia"/>
              </w:rPr>
              <w:t>編製教材</w:t>
            </w:r>
            <w:r>
              <w:rPr>
                <w:rFonts w:ascii="標楷體" w:eastAsia="標楷體" w:hAnsi="標楷體" w:hint="eastAsia"/>
              </w:rPr>
              <w:t>，並</w:t>
            </w:r>
            <w:r w:rsidRPr="00103037">
              <w:rPr>
                <w:rFonts w:ascii="標楷體" w:eastAsia="標楷體" w:hAnsi="標楷體" w:hint="eastAsia"/>
              </w:rPr>
              <w:t>成</w:t>
            </w:r>
            <w:r>
              <w:rPr>
                <w:rFonts w:ascii="標楷體" w:eastAsia="標楷體" w:hAnsi="標楷體" w:hint="eastAsia"/>
              </w:rPr>
              <w:t>立</w:t>
            </w:r>
            <w:r w:rsidRPr="00103037">
              <w:rPr>
                <w:rFonts w:ascii="標楷體" w:eastAsia="標楷體" w:hAnsi="標楷體" w:hint="eastAsia"/>
              </w:rPr>
              <w:t>網站，且</w:t>
            </w:r>
            <w:r>
              <w:rPr>
                <w:rFonts w:ascii="標楷體" w:eastAsia="標楷體" w:hAnsi="標楷體" w:hint="eastAsia"/>
              </w:rPr>
              <w:t>將</w:t>
            </w:r>
            <w:r w:rsidRPr="00103037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資料上傳，以利各界瀏覽。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8A" w:rsidRPr="00222A2D" w:rsidRDefault="00D6088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8A" w:rsidRPr="00222A2D" w:rsidRDefault="00D6088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88A" w:rsidRPr="00222A2D" w:rsidRDefault="00D6088A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0B102A">
        <w:trPr>
          <w:trHeight w:val="849"/>
        </w:trPr>
        <w:tc>
          <w:tcPr>
            <w:tcW w:w="1368" w:type="dxa"/>
            <w:vMerge w:val="restart"/>
            <w:vAlign w:val="center"/>
          </w:tcPr>
          <w:p w:rsidR="00EC3DFE" w:rsidRDefault="00EC3DFE" w:rsidP="00EC3DFE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師資專業</w:t>
            </w:r>
          </w:p>
          <w:p w:rsidR="00EC3DFE" w:rsidRPr="00E37DCF" w:rsidRDefault="00EC3DFE" w:rsidP="009347BF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37366" w:rsidRPr="00222A2D" w:rsidRDefault="008354AB" w:rsidP="008354AB">
            <w:pPr>
              <w:numPr>
                <w:ilvl w:val="0"/>
                <w:numId w:val="9"/>
              </w:numPr>
              <w:spacing w:line="380" w:lineRule="exact"/>
              <w:ind w:left="333" w:hanging="33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聘請具</w:t>
            </w:r>
            <w:r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專長之人員等擔任師資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>
              <w:rPr>
                <w:rFonts w:ascii="標楷體" w:eastAsia="標楷體" w:hAnsi="標楷體" w:hint="eastAsia"/>
              </w:rPr>
              <w:t>檢具相關證明。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0B102A">
        <w:trPr>
          <w:trHeight w:val="833"/>
        </w:trPr>
        <w:tc>
          <w:tcPr>
            <w:tcW w:w="1368" w:type="dxa"/>
            <w:vMerge/>
            <w:vAlign w:val="center"/>
          </w:tcPr>
          <w:p w:rsidR="00E37366" w:rsidRPr="00E37DCF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E37366" w:rsidRPr="00912B7A" w:rsidRDefault="008354AB" w:rsidP="008354AB">
            <w:pPr>
              <w:numPr>
                <w:ilvl w:val="0"/>
                <w:numId w:val="9"/>
              </w:numPr>
              <w:spacing w:line="380" w:lineRule="exact"/>
              <w:ind w:left="333" w:hanging="38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能為參與師資辦理夏日樂學座談會或鼓勵參與研習，以凝聚共識。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1E31" w:rsidRPr="00222A2D" w:rsidTr="000B102A">
        <w:trPr>
          <w:trHeight w:val="844"/>
        </w:trPr>
        <w:tc>
          <w:tcPr>
            <w:tcW w:w="1368" w:type="dxa"/>
            <w:vMerge/>
            <w:vAlign w:val="center"/>
          </w:tcPr>
          <w:p w:rsidR="00911E31" w:rsidRPr="00E37DCF" w:rsidRDefault="00911E31" w:rsidP="00E3736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11E31" w:rsidRPr="00DC5AC8" w:rsidRDefault="00DC5AC8" w:rsidP="00D57278">
            <w:pPr>
              <w:pStyle w:val="a7"/>
              <w:numPr>
                <w:ilvl w:val="0"/>
                <w:numId w:val="9"/>
              </w:numPr>
              <w:spacing w:line="380" w:lineRule="exact"/>
              <w:ind w:leftChars="0" w:left="333" w:hanging="3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師資</w:t>
            </w:r>
            <w:r w:rsidR="007B0784">
              <w:rPr>
                <w:rFonts w:ascii="標楷體" w:eastAsia="標楷體" w:hAnsi="標楷體" w:hint="eastAsia"/>
                <w:kern w:val="0"/>
              </w:rPr>
              <w:t>之安排能</w:t>
            </w:r>
            <w:r w:rsidR="00911E31" w:rsidRPr="00DC5AC8">
              <w:rPr>
                <w:rFonts w:ascii="標楷體" w:eastAsia="標楷體" w:hAnsi="標楷體" w:hint="eastAsia"/>
                <w:kern w:val="0"/>
              </w:rPr>
              <w:t>顧及多樣化，不</w:t>
            </w:r>
            <w:r w:rsidR="00D57278">
              <w:rPr>
                <w:rFonts w:ascii="標楷體" w:eastAsia="標楷體" w:hAnsi="標楷體" w:hint="eastAsia"/>
                <w:kern w:val="0"/>
              </w:rPr>
              <w:t>致</w:t>
            </w:r>
            <w:r w:rsidR="00911E31" w:rsidRPr="00DC5AC8">
              <w:rPr>
                <w:rFonts w:ascii="標楷體" w:eastAsia="標楷體" w:hAnsi="標楷體" w:hint="eastAsia"/>
                <w:kern w:val="0"/>
              </w:rPr>
              <w:t>集中在單一項目、少數人員</w:t>
            </w:r>
            <w:r w:rsidR="00911E31" w:rsidRPr="00DC5A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31" w:rsidRPr="00222A2D" w:rsidRDefault="00911E31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31" w:rsidRPr="00222A2D" w:rsidRDefault="00911E31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E31" w:rsidRPr="00222A2D" w:rsidRDefault="00911E31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0B102A">
        <w:trPr>
          <w:trHeight w:val="1355"/>
        </w:trPr>
        <w:tc>
          <w:tcPr>
            <w:tcW w:w="1368" w:type="dxa"/>
            <w:vAlign w:val="center"/>
          </w:tcPr>
          <w:p w:rsidR="00E37366" w:rsidRPr="00222A2D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</w:rPr>
              <w:t>編列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37366" w:rsidRPr="00222A2D" w:rsidRDefault="00E37366" w:rsidP="00D57278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54E7E">
              <w:rPr>
                <w:rFonts w:ascii="標楷體" w:eastAsia="標楷體" w:hAnsi="標楷體" w:hint="eastAsia"/>
              </w:rPr>
              <w:t>經費編列</w:t>
            </w:r>
            <w:r>
              <w:rPr>
                <w:rFonts w:ascii="標楷體" w:eastAsia="標楷體" w:hAnsi="標楷體" w:hint="eastAsia"/>
              </w:rPr>
              <w:t>能</w:t>
            </w:r>
            <w:r w:rsidRPr="00F54E7E">
              <w:rPr>
                <w:rFonts w:ascii="標楷體" w:eastAsia="標楷體" w:hAnsi="標楷體" w:hint="eastAsia"/>
              </w:rPr>
              <w:t>符合經濟效益</w:t>
            </w:r>
            <w:r>
              <w:rPr>
                <w:rFonts w:ascii="標楷體" w:eastAsia="標楷體" w:hAnsi="標楷體" w:hint="eastAsia"/>
              </w:rPr>
              <w:t>且</w:t>
            </w:r>
            <w:r w:rsidRPr="008D1EF8">
              <w:rPr>
                <w:rFonts w:ascii="標楷體" w:eastAsia="標楷體" w:hAnsi="標楷體" w:hint="eastAsia"/>
                <w:color w:val="000000"/>
              </w:rPr>
              <w:t>依據教育部補助及委辦經費</w:t>
            </w:r>
            <w:proofErr w:type="gramStart"/>
            <w:r w:rsidRPr="008D1EF8">
              <w:rPr>
                <w:rFonts w:ascii="標楷體" w:eastAsia="標楷體" w:hAnsi="標楷體" w:hint="eastAsia"/>
                <w:color w:val="000000"/>
              </w:rPr>
              <w:t>核撥結報</w:t>
            </w:r>
            <w:proofErr w:type="gramEnd"/>
            <w:r w:rsidRPr="008D1EF8">
              <w:rPr>
                <w:rFonts w:ascii="標楷體" w:eastAsia="標楷體" w:hAnsi="標楷體" w:hint="eastAsia"/>
                <w:color w:val="000000"/>
              </w:rPr>
              <w:t>作業要點</w:t>
            </w:r>
            <w:r>
              <w:rPr>
                <w:rFonts w:ascii="標楷體" w:eastAsia="標楷體" w:hAnsi="標楷體" w:hint="eastAsia"/>
                <w:color w:val="000000"/>
              </w:rPr>
              <w:t>編列。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366" w:rsidRPr="00222A2D" w:rsidRDefault="00E37366" w:rsidP="000B102A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02632" w:rsidRPr="00724244" w:rsidRDefault="00AB74E3" w:rsidP="00A02632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填表</w:t>
      </w:r>
      <w:r w:rsidR="00A02632" w:rsidRP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人:  </w:t>
      </w:r>
      <w:r w:rsidR="00A02632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 w:rsidR="00A02632" w:rsidRP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主任:  </w:t>
      </w:r>
      <w:r w:rsidR="00A02632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</w:t>
      </w:r>
      <w:r w:rsidR="00A02632" w:rsidRPr="00724244">
        <w:rPr>
          <w:rFonts w:ascii="標楷體" w:eastAsia="標楷體" w:hAnsi="標楷體" w:hint="eastAsia"/>
          <w:color w:val="000000"/>
          <w:sz w:val="26"/>
          <w:szCs w:val="26"/>
        </w:rPr>
        <w:t>校長:</w:t>
      </w:r>
    </w:p>
    <w:p w:rsidR="009D2FA3" w:rsidRDefault="009D2FA3" w:rsidP="009D2FA3">
      <w:pPr>
        <w:rPr>
          <w:rFonts w:ascii="標楷體" w:eastAsia="標楷體" w:hAnsi="標楷體"/>
          <w:color w:val="000000"/>
          <w:sz w:val="26"/>
          <w:szCs w:val="26"/>
        </w:rPr>
      </w:pPr>
    </w:p>
    <w:sectPr w:rsidR="009D2FA3" w:rsidSect="002803A9">
      <w:pgSz w:w="11906" w:h="16838"/>
      <w:pgMar w:top="36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EC" w:rsidRDefault="000658EC">
      <w:r>
        <w:separator/>
      </w:r>
    </w:p>
  </w:endnote>
  <w:endnote w:type="continuationSeparator" w:id="0">
    <w:p w:rsidR="000658EC" w:rsidRDefault="0006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EC" w:rsidRDefault="000658EC">
      <w:r>
        <w:separator/>
      </w:r>
    </w:p>
  </w:footnote>
  <w:footnote w:type="continuationSeparator" w:id="0">
    <w:p w:rsidR="000658EC" w:rsidRDefault="00065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0C"/>
    <w:multiLevelType w:val="hybridMultilevel"/>
    <w:tmpl w:val="FBFC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859F0"/>
    <w:multiLevelType w:val="hybridMultilevel"/>
    <w:tmpl w:val="2788F736"/>
    <w:lvl w:ilvl="0" w:tplc="DD9E8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14EE1"/>
    <w:multiLevelType w:val="hybridMultilevel"/>
    <w:tmpl w:val="4846F7FE"/>
    <w:lvl w:ilvl="0" w:tplc="D6541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11B2B"/>
    <w:multiLevelType w:val="hybridMultilevel"/>
    <w:tmpl w:val="FD1E143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5C68E9"/>
    <w:multiLevelType w:val="hybridMultilevel"/>
    <w:tmpl w:val="2696D1F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1C3A50"/>
    <w:multiLevelType w:val="hybridMultilevel"/>
    <w:tmpl w:val="7FDEFEC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7E2943"/>
    <w:multiLevelType w:val="hybridMultilevel"/>
    <w:tmpl w:val="231EAD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8BD0220"/>
    <w:multiLevelType w:val="hybridMultilevel"/>
    <w:tmpl w:val="4920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06ECDAA">
      <w:start w:val="2"/>
      <w:numFmt w:val="taiwaneseCountingThousand"/>
      <w:lvlText w:val="%2、"/>
      <w:lvlJc w:val="left"/>
      <w:pPr>
        <w:ind w:left="11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E352FB"/>
    <w:multiLevelType w:val="hybridMultilevel"/>
    <w:tmpl w:val="599C2E94"/>
    <w:lvl w:ilvl="0" w:tplc="373EA4D4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F704F6"/>
    <w:multiLevelType w:val="hybridMultilevel"/>
    <w:tmpl w:val="B61AA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5B3C9F"/>
    <w:multiLevelType w:val="hybridMultilevel"/>
    <w:tmpl w:val="356A9B0C"/>
    <w:lvl w:ilvl="0" w:tplc="957087C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2750D1"/>
    <w:multiLevelType w:val="hybridMultilevel"/>
    <w:tmpl w:val="312CF626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811303"/>
    <w:multiLevelType w:val="hybridMultilevel"/>
    <w:tmpl w:val="0E507ED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A3"/>
    <w:rsid w:val="00033D1A"/>
    <w:rsid w:val="000419BA"/>
    <w:rsid w:val="000658EC"/>
    <w:rsid w:val="00090984"/>
    <w:rsid w:val="000A2A32"/>
    <w:rsid w:val="000B102A"/>
    <w:rsid w:val="000C145F"/>
    <w:rsid w:val="000D09FE"/>
    <w:rsid w:val="00107E5C"/>
    <w:rsid w:val="00121979"/>
    <w:rsid w:val="001358E5"/>
    <w:rsid w:val="00163629"/>
    <w:rsid w:val="0018310A"/>
    <w:rsid w:val="001958AA"/>
    <w:rsid w:val="001A0372"/>
    <w:rsid w:val="001A741A"/>
    <w:rsid w:val="001A7C59"/>
    <w:rsid w:val="001E1941"/>
    <w:rsid w:val="00200AE3"/>
    <w:rsid w:val="002226CE"/>
    <w:rsid w:val="00222A2D"/>
    <w:rsid w:val="0023703C"/>
    <w:rsid w:val="0023722D"/>
    <w:rsid w:val="002441A6"/>
    <w:rsid w:val="002510C4"/>
    <w:rsid w:val="0027025F"/>
    <w:rsid w:val="0027038D"/>
    <w:rsid w:val="002720ED"/>
    <w:rsid w:val="002803A9"/>
    <w:rsid w:val="002B16ED"/>
    <w:rsid w:val="002B3606"/>
    <w:rsid w:val="002E3CA2"/>
    <w:rsid w:val="002F1A36"/>
    <w:rsid w:val="003466D7"/>
    <w:rsid w:val="003871AA"/>
    <w:rsid w:val="00392631"/>
    <w:rsid w:val="003B7C04"/>
    <w:rsid w:val="0047391E"/>
    <w:rsid w:val="00475B0A"/>
    <w:rsid w:val="004835F5"/>
    <w:rsid w:val="004A55CA"/>
    <w:rsid w:val="004B7FF6"/>
    <w:rsid w:val="004C7A03"/>
    <w:rsid w:val="004D3542"/>
    <w:rsid w:val="004F2F1D"/>
    <w:rsid w:val="004F59B9"/>
    <w:rsid w:val="00520D20"/>
    <w:rsid w:val="00522297"/>
    <w:rsid w:val="0055259C"/>
    <w:rsid w:val="005807A2"/>
    <w:rsid w:val="00597474"/>
    <w:rsid w:val="005D0939"/>
    <w:rsid w:val="00602669"/>
    <w:rsid w:val="00637A83"/>
    <w:rsid w:val="00643138"/>
    <w:rsid w:val="00646D24"/>
    <w:rsid w:val="006718B8"/>
    <w:rsid w:val="00677FA8"/>
    <w:rsid w:val="006D287B"/>
    <w:rsid w:val="006D5519"/>
    <w:rsid w:val="006E10AB"/>
    <w:rsid w:val="00720C4C"/>
    <w:rsid w:val="00725445"/>
    <w:rsid w:val="00782366"/>
    <w:rsid w:val="00783747"/>
    <w:rsid w:val="00787DC2"/>
    <w:rsid w:val="007A061D"/>
    <w:rsid w:val="007B0784"/>
    <w:rsid w:val="007D51F4"/>
    <w:rsid w:val="008027BD"/>
    <w:rsid w:val="00833C0A"/>
    <w:rsid w:val="008354AB"/>
    <w:rsid w:val="0084254B"/>
    <w:rsid w:val="00863113"/>
    <w:rsid w:val="008A31C5"/>
    <w:rsid w:val="008B3683"/>
    <w:rsid w:val="008D1416"/>
    <w:rsid w:val="008E16E3"/>
    <w:rsid w:val="008F44BC"/>
    <w:rsid w:val="00911E31"/>
    <w:rsid w:val="00912B7A"/>
    <w:rsid w:val="009245A8"/>
    <w:rsid w:val="009347BF"/>
    <w:rsid w:val="00977F50"/>
    <w:rsid w:val="009818E1"/>
    <w:rsid w:val="00987664"/>
    <w:rsid w:val="009A287B"/>
    <w:rsid w:val="009D2FA3"/>
    <w:rsid w:val="00A02632"/>
    <w:rsid w:val="00A86071"/>
    <w:rsid w:val="00A87700"/>
    <w:rsid w:val="00A97232"/>
    <w:rsid w:val="00AA3050"/>
    <w:rsid w:val="00AB44FC"/>
    <w:rsid w:val="00AB74E3"/>
    <w:rsid w:val="00AD0306"/>
    <w:rsid w:val="00B11EB2"/>
    <w:rsid w:val="00B515EA"/>
    <w:rsid w:val="00B53199"/>
    <w:rsid w:val="00BC0443"/>
    <w:rsid w:val="00BD3EDB"/>
    <w:rsid w:val="00C06D7F"/>
    <w:rsid w:val="00C14ABF"/>
    <w:rsid w:val="00C40959"/>
    <w:rsid w:val="00C53CF0"/>
    <w:rsid w:val="00CB2A0F"/>
    <w:rsid w:val="00CC17DD"/>
    <w:rsid w:val="00D12592"/>
    <w:rsid w:val="00D53617"/>
    <w:rsid w:val="00D57278"/>
    <w:rsid w:val="00D6088A"/>
    <w:rsid w:val="00D61404"/>
    <w:rsid w:val="00D67777"/>
    <w:rsid w:val="00D74696"/>
    <w:rsid w:val="00D84662"/>
    <w:rsid w:val="00DC5AC8"/>
    <w:rsid w:val="00DE6DDB"/>
    <w:rsid w:val="00E10AC1"/>
    <w:rsid w:val="00E325E4"/>
    <w:rsid w:val="00E343F6"/>
    <w:rsid w:val="00E37366"/>
    <w:rsid w:val="00E37DCF"/>
    <w:rsid w:val="00E94E23"/>
    <w:rsid w:val="00EB1708"/>
    <w:rsid w:val="00EB28CA"/>
    <w:rsid w:val="00EC3DFE"/>
    <w:rsid w:val="00EF0767"/>
    <w:rsid w:val="00EF7414"/>
    <w:rsid w:val="00F5446C"/>
    <w:rsid w:val="00F577B7"/>
    <w:rsid w:val="00F64752"/>
    <w:rsid w:val="00F72B7A"/>
    <w:rsid w:val="00F74119"/>
    <w:rsid w:val="00FA1BFE"/>
    <w:rsid w:val="00FA30FC"/>
    <w:rsid w:val="00FB29C7"/>
    <w:rsid w:val="00FC58C8"/>
    <w:rsid w:val="00FD4810"/>
    <w:rsid w:val="00FF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499</Characters>
  <Application>Microsoft Office Word</Application>
  <DocSecurity>0</DocSecurity>
  <Lines>4</Lines>
  <Paragraphs>1</Paragraphs>
  <ScaleCrop>false</ScaleCrop>
  <Company>Moe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教育部97年度補助各縣市辦理</dc:title>
  <dc:creator>moejsmpc</dc:creator>
  <cp:lastModifiedBy>hlc</cp:lastModifiedBy>
  <cp:revision>11</cp:revision>
  <cp:lastPrinted>2011-12-16T07:12:00Z</cp:lastPrinted>
  <dcterms:created xsi:type="dcterms:W3CDTF">2015-02-25T00:44:00Z</dcterms:created>
  <dcterms:modified xsi:type="dcterms:W3CDTF">2015-03-06T03:34:00Z</dcterms:modified>
</cp:coreProperties>
</file>