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87" w:rsidRPr="00CD5524" w:rsidRDefault="00E55E87" w:rsidP="00A713E1">
      <w:pPr>
        <w:adjustRightInd w:val="0"/>
        <w:snapToGrid w:val="0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CD5524">
        <w:rPr>
          <w:rFonts w:ascii="標楷體" w:eastAsia="標楷體" w:hAnsi="標楷體" w:cs="Arial" w:hint="eastAsia"/>
          <w:b/>
          <w:bCs/>
          <w:szCs w:val="24"/>
        </w:rPr>
        <w:t>臺灣國際永續環境教育高峰</w:t>
      </w:r>
      <w:r w:rsidRPr="00CD5524">
        <w:rPr>
          <w:rFonts w:ascii="標楷體" w:eastAsia="標楷體" w:hAnsi="標楷體" w:hint="eastAsia"/>
          <w:b/>
          <w:szCs w:val="24"/>
        </w:rPr>
        <w:t>論壇</w:t>
      </w:r>
      <w:r w:rsidRPr="00CD5524">
        <w:rPr>
          <w:rFonts w:ascii="標楷體" w:eastAsia="標楷體" w:hAnsi="標楷體"/>
          <w:b/>
          <w:szCs w:val="24"/>
        </w:rPr>
        <w:t>~</w:t>
      </w:r>
      <w:r>
        <w:rPr>
          <w:rFonts w:ascii="標楷體" w:eastAsia="標楷體" w:hAnsi="標楷體" w:hint="eastAsia"/>
          <w:b/>
          <w:szCs w:val="24"/>
        </w:rPr>
        <w:t>從</w:t>
      </w:r>
      <w:r w:rsidRPr="00CD5524">
        <w:rPr>
          <w:rFonts w:ascii="標楷體" w:eastAsia="標楷體" w:hAnsi="標楷體" w:hint="eastAsia"/>
          <w:b/>
          <w:szCs w:val="24"/>
        </w:rPr>
        <w:t>永續校園</w:t>
      </w:r>
      <w:r>
        <w:rPr>
          <w:rFonts w:ascii="標楷體" w:eastAsia="標楷體" w:hAnsi="標楷體" w:hint="eastAsia"/>
          <w:b/>
          <w:szCs w:val="24"/>
        </w:rPr>
        <w:t>走向低碳企業</w:t>
      </w:r>
    </w:p>
    <w:p w:rsidR="00E55E87" w:rsidRPr="005B1384" w:rsidRDefault="00E55E87" w:rsidP="00A713E1">
      <w:pPr>
        <w:adjustRightInd w:val="0"/>
        <w:snapToGrid w:val="0"/>
        <w:jc w:val="center"/>
        <w:rPr>
          <w:rFonts w:ascii="標楷體" w:eastAsia="標楷體" w:hAnsi="標楷體" w:cs="Arial"/>
          <w:b/>
          <w:bCs/>
          <w:sz w:val="22"/>
        </w:rPr>
      </w:pPr>
      <w:r w:rsidRPr="00CD5524">
        <w:rPr>
          <w:rFonts w:ascii="標楷體" w:eastAsia="標楷體" w:hAnsi="標楷體" w:cs="Arial"/>
          <w:b/>
          <w:szCs w:val="24"/>
        </w:rPr>
        <w:t xml:space="preserve"> </w:t>
      </w:r>
      <w:r>
        <w:rPr>
          <w:rFonts w:ascii="標楷體" w:eastAsia="標楷體" w:hAnsi="標楷體" w:cs="Arial"/>
          <w:b/>
          <w:sz w:val="22"/>
        </w:rPr>
        <w:t>Taiwan International S</w:t>
      </w:r>
      <w:r w:rsidRPr="005B1384">
        <w:rPr>
          <w:rFonts w:ascii="標楷體" w:eastAsia="標楷體" w:hAnsi="標楷體" w:cs="Arial"/>
          <w:b/>
          <w:sz w:val="22"/>
        </w:rPr>
        <w:t>ustainability and</w:t>
      </w:r>
      <w:r>
        <w:rPr>
          <w:rFonts w:ascii="標楷體" w:eastAsia="標楷體" w:hAnsi="標楷體" w:cs="Arial"/>
          <w:b/>
          <w:sz w:val="22"/>
        </w:rPr>
        <w:t xml:space="preserve"> Environmental E</w:t>
      </w:r>
      <w:r w:rsidRPr="005B1384">
        <w:rPr>
          <w:rFonts w:ascii="標楷體" w:eastAsia="標楷體" w:hAnsi="標楷體" w:cs="Arial"/>
          <w:b/>
          <w:sz w:val="22"/>
        </w:rPr>
        <w:t>ducation Forum</w:t>
      </w:r>
      <w:r>
        <w:rPr>
          <w:rFonts w:ascii="標楷體" w:eastAsia="標楷體" w:hAnsi="標楷體" w:cs="Arial"/>
          <w:b/>
          <w:sz w:val="22"/>
        </w:rPr>
        <w:t>-From Sustainable Campus to Low Carbon Enterprise</w:t>
      </w:r>
    </w:p>
    <w:p w:rsidR="00E55E87" w:rsidRPr="00CD5524" w:rsidRDefault="00E55E87" w:rsidP="00A713E1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壹、計畫緣起</w:t>
      </w:r>
    </w:p>
    <w:p w:rsidR="00E55E87" w:rsidRPr="00CD5524" w:rsidRDefault="00E55E87" w:rsidP="00A713E1">
      <w:pPr>
        <w:pStyle w:val="NormalWeb"/>
        <w:shd w:val="clear" w:color="auto" w:fill="FFFFFF"/>
        <w:adjustRightInd w:val="0"/>
        <w:snapToGrid w:val="0"/>
        <w:spacing w:after="0"/>
        <w:ind w:left="567" w:firstLineChars="258" w:firstLine="61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自</w:t>
      </w:r>
      <w:r w:rsidRPr="00CD5524">
        <w:rPr>
          <w:rFonts w:ascii="標楷體" w:eastAsia="標楷體" w:hAnsi="標楷體" w:cs="標楷體"/>
        </w:rPr>
        <w:t>2004</w:t>
      </w:r>
      <w:r w:rsidRPr="00CD552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臺灣</w:t>
      </w:r>
      <w:r w:rsidRPr="00CD5524">
        <w:rPr>
          <w:rFonts w:ascii="標楷體" w:eastAsia="標楷體" w:hAnsi="標楷體" w:cs="標楷體" w:hint="eastAsia"/>
        </w:rPr>
        <w:t>教育部推動「永續校園」，建置符合永續、生態、環境、健康環境，落實「永續發展」理念的校園經營、課程教材設計與建立節省能源、省資源、健康、舒適的校園建築及生態環保之校園環境。</w:t>
      </w:r>
    </w:p>
    <w:p w:rsidR="00E55E87" w:rsidRDefault="00E55E87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從永續校園出發，我們的觸角伸展到企業與非營利組織的多元面向，了解企業如何善盡社會責任，設立並力行節能減碳減汙染的目標，進而與環境和諧共處；國際非營利團體的觀點則可以了解到企業、政府、學校等各領域如何攜手合作，推動再生能源與環境教育，全方位打造健康低碳平衡的地球。</w:t>
      </w:r>
    </w:p>
    <w:p w:rsidR="00E55E87" w:rsidRPr="00D42F03" w:rsidRDefault="00E55E87" w:rsidP="00A713E1">
      <w:pPr>
        <w:adjustRightInd w:val="0"/>
        <w:snapToGrid w:val="0"/>
        <w:ind w:leftChars="236" w:left="566" w:firstLineChars="229" w:firstLine="550"/>
        <w:jc w:val="both"/>
        <w:rPr>
          <w:rFonts w:ascii="標楷體" w:eastAsia="標楷體" w:hAnsi="標楷體"/>
          <w:szCs w:val="24"/>
        </w:rPr>
      </w:pP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貳、目的：</w:t>
      </w:r>
    </w:p>
    <w:p w:rsidR="00E55E87" w:rsidRPr="00CD5524" w:rsidRDefault="00E55E87" w:rsidP="00A713E1">
      <w:pPr>
        <w:adjustRightInd w:val="0"/>
        <w:snapToGrid w:val="0"/>
        <w:ind w:leftChars="83" w:left="199" w:firstLineChars="50" w:firstLine="12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一、藉由國內外學校、專家</w:t>
      </w:r>
      <w:r>
        <w:rPr>
          <w:rFonts w:ascii="標楷體" w:eastAsia="標楷體" w:hAnsi="標楷體" w:hint="eastAsia"/>
          <w:szCs w:val="24"/>
        </w:rPr>
        <w:t>與非營利團體</w:t>
      </w:r>
      <w:r w:rsidRPr="00CD5524">
        <w:rPr>
          <w:rFonts w:ascii="標楷體" w:eastAsia="標楷體" w:hAnsi="標楷體" w:hint="eastAsia"/>
          <w:szCs w:val="24"/>
        </w:rPr>
        <w:t>的經驗傳承分享環保、生態、永續以及符合當地自然與人文特色的環境。</w:t>
      </w:r>
    </w:p>
    <w:p w:rsidR="00E55E87" w:rsidRPr="00CD5524" w:rsidRDefault="00E55E87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二、透過實務講座達成推廣永續校園</w:t>
      </w:r>
      <w:r>
        <w:rPr>
          <w:rFonts w:ascii="標楷體" w:eastAsia="標楷體" w:hAnsi="標楷體" w:hint="eastAsia"/>
          <w:szCs w:val="24"/>
        </w:rPr>
        <w:t>與低碳企業</w:t>
      </w:r>
      <w:r w:rsidRPr="00CD5524">
        <w:rPr>
          <w:rFonts w:ascii="標楷體" w:eastAsia="標楷體" w:hAnsi="標楷體" w:hint="eastAsia"/>
          <w:szCs w:val="24"/>
        </w:rPr>
        <w:t>之目的。</w:t>
      </w:r>
    </w:p>
    <w:p w:rsidR="00E55E87" w:rsidRPr="00CD5524" w:rsidRDefault="00E55E87" w:rsidP="00A713E1">
      <w:pPr>
        <w:adjustRightInd w:val="0"/>
        <w:snapToGrid w:val="0"/>
        <w:ind w:leftChars="57" w:left="137" w:firstLineChars="73" w:firstLine="175"/>
        <w:rPr>
          <w:rFonts w:ascii="標楷體" w:eastAsia="標楷體" w:hAnsi="標楷體"/>
          <w:szCs w:val="24"/>
        </w:rPr>
      </w:pP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參、辦理單位：</w:t>
      </w:r>
    </w:p>
    <w:p w:rsidR="00E55E87" w:rsidRPr="00CD5524" w:rsidRDefault="00E55E87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一、主辦單位：群創教育基金會、臺北市立大學</w:t>
      </w:r>
    </w:p>
    <w:p w:rsidR="00E55E87" w:rsidRPr="00CD5524" w:rsidRDefault="00E55E87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E55E87" w:rsidRPr="00CD5524" w:rsidRDefault="00E55E87" w:rsidP="00A713E1">
      <w:pPr>
        <w:adjustRightInd w:val="0"/>
        <w:snapToGrid w:val="0"/>
        <w:ind w:leftChars="104" w:left="658" w:hangingChars="170" w:hanging="408"/>
        <w:rPr>
          <w:rFonts w:ascii="標楷體" w:eastAsia="標楷體" w:hAnsi="標楷體"/>
          <w:szCs w:val="24"/>
        </w:rPr>
      </w:pP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肆、對象：</w:t>
      </w:r>
      <w:r w:rsidRPr="00CD552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依報名先後順序錄取</w:t>
      </w:r>
      <w:r>
        <w:rPr>
          <w:rFonts w:ascii="標楷體" w:eastAsia="標楷體" w:hAnsi="標楷體"/>
          <w:szCs w:val="24"/>
        </w:rPr>
        <w:t>120</w:t>
      </w:r>
      <w:r>
        <w:rPr>
          <w:rFonts w:ascii="標楷體" w:eastAsia="標楷體" w:hAnsi="標楷體" w:hint="eastAsia"/>
          <w:szCs w:val="24"/>
        </w:rPr>
        <w:t>人</w:t>
      </w:r>
    </w:p>
    <w:p w:rsidR="00E55E87" w:rsidRPr="00CD5524" w:rsidRDefault="00E55E87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一、對環境相關議題感興趣的非營利組織、企業單位或個人。</w:t>
      </w:r>
    </w:p>
    <w:p w:rsidR="00E55E87" w:rsidRPr="00CD5524" w:rsidRDefault="00E55E87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szCs w:val="24"/>
        </w:rPr>
        <w:t>二、全國各縣市學校校長、主任或老師。</w:t>
      </w:r>
    </w:p>
    <w:p w:rsidR="00E55E87" w:rsidRPr="00CD5524" w:rsidRDefault="00E55E87" w:rsidP="00A713E1">
      <w:pPr>
        <w:adjustRightInd w:val="0"/>
        <w:snapToGrid w:val="0"/>
        <w:ind w:leftChars="100" w:left="1620" w:hangingChars="575" w:hanging="1380"/>
        <w:rPr>
          <w:rFonts w:ascii="標楷體" w:eastAsia="標楷體" w:hAnsi="標楷體"/>
          <w:szCs w:val="24"/>
        </w:rPr>
      </w:pP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伍、日期：</w:t>
      </w:r>
      <w:r w:rsidRPr="00CD5524">
        <w:rPr>
          <w:rFonts w:ascii="標楷體" w:eastAsia="標楷體" w:hAnsi="標楷體"/>
          <w:szCs w:val="24"/>
        </w:rPr>
        <w:t>103</w:t>
      </w:r>
      <w:r w:rsidRPr="00CD5524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11</w:t>
      </w:r>
      <w:r w:rsidRPr="00CD552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04</w:t>
      </w:r>
      <w:r w:rsidRPr="00CD5524">
        <w:rPr>
          <w:rFonts w:ascii="標楷體" w:eastAsia="標楷體" w:hAnsi="標楷體" w:hint="eastAsia"/>
          <w:szCs w:val="24"/>
        </w:rPr>
        <w:t>日</w:t>
      </w:r>
      <w:r w:rsidRPr="00CD5524">
        <w:rPr>
          <w:rFonts w:ascii="標楷體" w:eastAsia="標楷體" w:hAnsi="標楷體"/>
          <w:szCs w:val="24"/>
        </w:rPr>
        <w:t>(</w:t>
      </w:r>
      <w:r w:rsidRPr="00CD5524">
        <w:rPr>
          <w:rFonts w:ascii="標楷體" w:eastAsia="標楷體" w:hAnsi="標楷體" w:hint="eastAsia"/>
          <w:szCs w:val="24"/>
        </w:rPr>
        <w:t>星期</w:t>
      </w:r>
      <w:r>
        <w:rPr>
          <w:rFonts w:ascii="標楷體" w:eastAsia="標楷體" w:hAnsi="標楷體" w:hint="eastAsia"/>
          <w:szCs w:val="24"/>
        </w:rPr>
        <w:t>二</w:t>
      </w:r>
      <w:r w:rsidRPr="00CD5524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中午</w:t>
      </w:r>
      <w:r>
        <w:rPr>
          <w:rFonts w:ascii="標楷體" w:eastAsia="標楷體" w:hAnsi="標楷體"/>
          <w:szCs w:val="24"/>
        </w:rPr>
        <w:t>12:00</w:t>
      </w:r>
      <w:r>
        <w:rPr>
          <w:rFonts w:ascii="標楷體" w:eastAsia="標楷體" w:hAnsi="標楷體" w:hint="eastAsia"/>
          <w:szCs w:val="24"/>
        </w:rPr>
        <w:t>至下午</w:t>
      </w:r>
      <w:r>
        <w:rPr>
          <w:rFonts w:ascii="標楷體" w:eastAsia="標楷體" w:hAnsi="標楷體"/>
          <w:szCs w:val="24"/>
        </w:rPr>
        <w:t>17:00</w:t>
      </w:r>
      <w:r w:rsidRPr="00CD5524">
        <w:rPr>
          <w:rFonts w:ascii="標楷體" w:eastAsia="標楷體" w:hAnsi="標楷體" w:hint="eastAsia"/>
          <w:szCs w:val="24"/>
        </w:rPr>
        <w:t>。</w:t>
      </w: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E55E87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陸、地點：</w:t>
      </w:r>
      <w:r w:rsidRPr="00BD3DE2">
        <w:rPr>
          <w:rFonts w:ascii="標楷體" w:eastAsia="標楷體" w:hAnsi="標楷體" w:hint="eastAsia"/>
          <w:szCs w:val="24"/>
        </w:rPr>
        <w:t>臺大醫院國際會議中心</w:t>
      </w:r>
      <w:r w:rsidRPr="00BD3DE2">
        <w:rPr>
          <w:rFonts w:ascii="標楷體" w:eastAsia="標楷體" w:hAnsi="標楷體"/>
          <w:szCs w:val="24"/>
        </w:rPr>
        <w:t>301</w:t>
      </w:r>
      <w:r w:rsidRPr="00BD3DE2">
        <w:rPr>
          <w:rFonts w:ascii="標楷體" w:eastAsia="標楷體" w:hAnsi="標楷體" w:hint="eastAsia"/>
          <w:szCs w:val="24"/>
        </w:rPr>
        <w:t>室台北市徐州路</w:t>
      </w:r>
      <w:r w:rsidRPr="00BD3DE2">
        <w:rPr>
          <w:rFonts w:ascii="標楷體" w:eastAsia="標楷體" w:hAnsi="標楷體"/>
          <w:szCs w:val="24"/>
        </w:rPr>
        <w:t>2</w:t>
      </w:r>
      <w:r w:rsidRPr="00BD3DE2">
        <w:rPr>
          <w:rFonts w:ascii="標楷體" w:eastAsia="標楷體" w:hAnsi="標楷體" w:hint="eastAsia"/>
          <w:szCs w:val="24"/>
        </w:rPr>
        <w:t>號</w:t>
      </w: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E55E87" w:rsidRDefault="00E55E87" w:rsidP="00572D3F">
      <w:pPr>
        <w:adjustRightInd w:val="0"/>
        <w:snapToGrid w:val="0"/>
        <w:rPr>
          <w:rFonts w:ascii="標楷體" w:eastAsia="標楷體" w:hAnsi="標楷體"/>
          <w:b/>
          <w:szCs w:val="24"/>
        </w:rPr>
      </w:pPr>
      <w:r w:rsidRPr="00CD5524">
        <w:rPr>
          <w:rFonts w:ascii="標楷體" w:eastAsia="標楷體" w:hAnsi="標楷體" w:hint="eastAsia"/>
          <w:b/>
          <w:szCs w:val="24"/>
        </w:rPr>
        <w:t>柒、</w:t>
      </w:r>
      <w:r>
        <w:rPr>
          <w:rFonts w:ascii="標楷體" w:eastAsia="標楷體" w:hAnsi="標楷體" w:hint="eastAsia"/>
          <w:b/>
          <w:szCs w:val="24"/>
        </w:rPr>
        <w:t>報名日期及方式</w:t>
      </w:r>
    </w:p>
    <w:p w:rsidR="00E55E87" w:rsidRPr="00572D3F" w:rsidRDefault="00E55E87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</w:rPr>
        <w:t xml:space="preserve">   </w:t>
      </w:r>
      <w:r w:rsidRPr="00572D3F">
        <w:rPr>
          <w:rFonts w:ascii="標楷體" w:eastAsia="標楷體" w:hAnsi="標楷體" w:hint="eastAsia"/>
          <w:szCs w:val="24"/>
        </w:rPr>
        <w:t>一、即日起至</w:t>
      </w:r>
      <w:r w:rsidRPr="00572D3F">
        <w:rPr>
          <w:rFonts w:ascii="標楷體" w:eastAsia="標楷體" w:hAnsi="標楷體"/>
          <w:szCs w:val="24"/>
        </w:rPr>
        <w:t>103</w:t>
      </w:r>
      <w:r w:rsidRPr="00572D3F">
        <w:rPr>
          <w:rFonts w:ascii="標楷體" w:eastAsia="標楷體" w:hAnsi="標楷體" w:hint="eastAsia"/>
          <w:szCs w:val="24"/>
        </w:rPr>
        <w:t>年</w:t>
      </w:r>
      <w:r w:rsidRPr="00572D3F">
        <w:rPr>
          <w:rFonts w:ascii="標楷體" w:eastAsia="標楷體" w:hAnsi="標楷體"/>
          <w:szCs w:val="24"/>
        </w:rPr>
        <w:t>10</w:t>
      </w:r>
      <w:r w:rsidRPr="00572D3F">
        <w:rPr>
          <w:rFonts w:ascii="標楷體" w:eastAsia="標楷體" w:hAnsi="標楷體" w:hint="eastAsia"/>
          <w:szCs w:val="24"/>
        </w:rPr>
        <w:t>月</w:t>
      </w:r>
      <w:r w:rsidRPr="00572D3F">
        <w:rPr>
          <w:rFonts w:ascii="標楷體" w:eastAsia="標楷體" w:hAnsi="標楷體"/>
          <w:szCs w:val="24"/>
        </w:rPr>
        <w:t>31</w:t>
      </w:r>
      <w:r w:rsidRPr="00572D3F">
        <w:rPr>
          <w:rFonts w:ascii="標楷體" w:eastAsia="標楷體" w:hAnsi="標楷體" w:hint="eastAsia"/>
          <w:szCs w:val="24"/>
        </w:rPr>
        <w:t>日止</w:t>
      </w:r>
    </w:p>
    <w:p w:rsidR="00E55E87" w:rsidRPr="00572D3F" w:rsidRDefault="00E55E87" w:rsidP="00572D3F">
      <w:pPr>
        <w:adjustRightInd w:val="0"/>
        <w:snapToGrid w:val="0"/>
        <w:rPr>
          <w:rFonts w:ascii="標楷體" w:eastAsia="標楷體" w:hAnsi="標楷體"/>
          <w:szCs w:val="24"/>
        </w:rPr>
      </w:pPr>
      <w:r w:rsidRPr="00572D3F">
        <w:rPr>
          <w:rFonts w:ascii="標楷體" w:eastAsia="標楷體" w:hAnsi="標楷體"/>
          <w:szCs w:val="24"/>
        </w:rPr>
        <w:t xml:space="preserve">   </w:t>
      </w:r>
      <w:r w:rsidRPr="00572D3F">
        <w:rPr>
          <w:rFonts w:ascii="標楷體" w:eastAsia="標楷體" w:hAnsi="標楷體" w:hint="eastAsia"/>
          <w:szCs w:val="24"/>
        </w:rPr>
        <w:t>二、請至臺灣國際永續環境教育高峰論壇</w:t>
      </w:r>
      <w:r w:rsidRPr="00572D3F">
        <w:rPr>
          <w:rFonts w:ascii="標楷體" w:eastAsia="標楷體" w:hAnsi="標楷體"/>
          <w:szCs w:val="24"/>
        </w:rPr>
        <w:t>~</w:t>
      </w:r>
      <w:r w:rsidRPr="00572D3F">
        <w:rPr>
          <w:rFonts w:ascii="標楷體" w:eastAsia="標楷體" w:hAnsi="標楷體" w:hint="eastAsia"/>
          <w:szCs w:val="24"/>
        </w:rPr>
        <w:t>從永續校園走向低碳企業官網</w:t>
      </w:r>
      <w:hyperlink r:id="rId6" w:history="1">
        <w:r w:rsidRPr="00572D3F">
          <w:t>http://163.21.235.79/sustainschool2/index.html</w:t>
        </w:r>
      </w:hyperlink>
      <w:r w:rsidRPr="00572D3F">
        <w:rPr>
          <w:rFonts w:ascii="標楷體" w:eastAsia="標楷體" w:hAnsi="標楷體" w:hint="eastAsia"/>
          <w:szCs w:val="24"/>
        </w:rPr>
        <w:t>、全國進修網、或電話</w:t>
      </w:r>
      <w:r w:rsidRPr="00572D3F">
        <w:rPr>
          <w:rFonts w:ascii="標楷體" w:eastAsia="標楷體" w:hAnsi="標楷體"/>
          <w:szCs w:val="24"/>
        </w:rPr>
        <w:t>:022371-7956</w:t>
      </w:r>
      <w:r w:rsidRPr="00572D3F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 w:hint="eastAsia"/>
          <w:szCs w:val="24"/>
        </w:rPr>
        <w:t>，</w:t>
      </w:r>
      <w:r w:rsidRPr="00572D3F">
        <w:rPr>
          <w:rFonts w:ascii="標楷體" w:eastAsia="標楷體" w:hAnsi="標楷體" w:hint="eastAsia"/>
          <w:color w:val="000000"/>
          <w:szCs w:val="24"/>
        </w:rPr>
        <w:t>聯絡人</w:t>
      </w:r>
      <w:r w:rsidRPr="00572D3F">
        <w:rPr>
          <w:rFonts w:ascii="標楷體" w:eastAsia="標楷體" w:hAnsi="標楷體"/>
          <w:color w:val="000000"/>
          <w:szCs w:val="24"/>
        </w:rPr>
        <w:t>:</w:t>
      </w:r>
      <w:r w:rsidRPr="00CD5524">
        <w:rPr>
          <w:rFonts w:ascii="標楷體" w:eastAsia="標楷體" w:hAnsi="標楷體"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</w:rPr>
        <w:t>臺北市立大學曾詩琴小姐</w:t>
      </w:r>
    </w:p>
    <w:p w:rsidR="00E55E87" w:rsidRPr="00572D3F" w:rsidRDefault="00E55E87" w:rsidP="00572D3F">
      <w:pPr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CD5524">
        <w:rPr>
          <w:rFonts w:ascii="標楷體" w:eastAsia="標楷體" w:hAnsi="標楷體" w:hint="eastAsia"/>
          <w:b/>
          <w:color w:val="000000"/>
          <w:szCs w:val="24"/>
        </w:rPr>
        <w:t>捌、研習時數：</w:t>
      </w:r>
      <w:r w:rsidRPr="00572D3F">
        <w:rPr>
          <w:rFonts w:ascii="標楷體" w:eastAsia="標楷體" w:hAnsi="標楷體" w:hint="eastAsia"/>
          <w:color w:val="000000"/>
          <w:szCs w:val="24"/>
        </w:rPr>
        <w:t>參加人員予以公假登記</w:t>
      </w:r>
      <w:r w:rsidRPr="00572D3F">
        <w:rPr>
          <w:rFonts w:ascii="標楷體" w:eastAsia="標楷體" w:hAnsi="標楷體"/>
          <w:color w:val="000000"/>
          <w:szCs w:val="24"/>
        </w:rPr>
        <w:t>(</w:t>
      </w:r>
      <w:r w:rsidRPr="00572D3F">
        <w:rPr>
          <w:rFonts w:ascii="標楷體" w:eastAsia="標楷體" w:hAnsi="標楷體" w:hint="eastAsia"/>
          <w:color w:val="000000"/>
          <w:szCs w:val="24"/>
        </w:rPr>
        <w:t>課務自理</w:t>
      </w:r>
      <w:r w:rsidRPr="00572D3F">
        <w:rPr>
          <w:rFonts w:ascii="標楷體" w:eastAsia="標楷體" w:hAnsi="標楷體"/>
          <w:color w:val="000000"/>
          <w:szCs w:val="24"/>
        </w:rPr>
        <w:t>)</w:t>
      </w:r>
      <w:r w:rsidRPr="00572D3F">
        <w:rPr>
          <w:rFonts w:ascii="標楷體" w:eastAsia="標楷體" w:hAnsi="標楷體" w:hint="eastAsia"/>
          <w:color w:val="000000"/>
          <w:szCs w:val="24"/>
        </w:rPr>
        <w:t>，</w:t>
      </w:r>
      <w:r w:rsidRPr="00CD5524">
        <w:rPr>
          <w:rFonts w:ascii="標楷體" w:eastAsia="標楷體" w:hAnsi="標楷體" w:hint="eastAsia"/>
          <w:color w:val="000000"/>
          <w:szCs w:val="24"/>
        </w:rPr>
        <w:t>學校人員全程參與者核發研習時數</w:t>
      </w:r>
      <w:r>
        <w:rPr>
          <w:rFonts w:ascii="標楷體" w:eastAsia="標楷體" w:hAnsi="標楷體"/>
          <w:color w:val="000000"/>
          <w:szCs w:val="24"/>
        </w:rPr>
        <w:t>3</w:t>
      </w:r>
      <w:r w:rsidRPr="00CD5524">
        <w:rPr>
          <w:rFonts w:ascii="標楷體" w:eastAsia="標楷體" w:hAnsi="標楷體" w:hint="eastAsia"/>
          <w:color w:val="000000"/>
          <w:szCs w:val="24"/>
        </w:rPr>
        <w:t>小時。</w:t>
      </w:r>
    </w:p>
    <w:p w:rsidR="00E55E87" w:rsidRPr="00CD5524" w:rsidRDefault="00E55E87" w:rsidP="00A713E1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E55E87" w:rsidRDefault="00E55E87">
      <w:pPr>
        <w:widowControl/>
      </w:pPr>
      <w:r>
        <w:br w:type="page"/>
      </w:r>
    </w:p>
    <w:p w:rsidR="00E55E87" w:rsidRPr="00527DCC" w:rsidRDefault="00E55E87" w:rsidP="009A2CE5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研習課</w:t>
      </w:r>
      <w:r w:rsidRPr="00527DCC">
        <w:rPr>
          <w:rFonts w:ascii="標楷體" w:eastAsia="標楷體" w:hAnsi="標楷體" w:hint="eastAsia"/>
          <w:szCs w:val="24"/>
        </w:rPr>
        <w:t>程：</w:t>
      </w: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5"/>
        <w:gridCol w:w="3685"/>
        <w:gridCol w:w="2977"/>
      </w:tblGrid>
      <w:tr w:rsidR="00E55E87" w:rsidRPr="00C8447F" w:rsidTr="008E587F">
        <w:trPr>
          <w:trHeight w:val="375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ind w:left="708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</w:tr>
      <w:tr w:rsidR="00E55E87" w:rsidRPr="00C8447F" w:rsidTr="008E587F">
        <w:trPr>
          <w:trHeight w:val="375"/>
          <w:jc w:val="center"/>
        </w:trPr>
        <w:tc>
          <w:tcPr>
            <w:tcW w:w="1775" w:type="dxa"/>
            <w:shd w:val="clear" w:color="auto" w:fill="CCCCCC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12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00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00</w:t>
            </w:r>
          </w:p>
        </w:tc>
        <w:tc>
          <w:tcPr>
            <w:tcW w:w="6662" w:type="dxa"/>
            <w:gridSpan w:val="2"/>
            <w:shd w:val="clear" w:color="auto" w:fill="CCCCCC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報到</w:t>
            </w:r>
            <w:r w:rsidRPr="00C8447F">
              <w:rPr>
                <w:rFonts w:ascii="標楷體" w:eastAsia="標楷體" w:hAnsi="標楷體"/>
                <w:szCs w:val="24"/>
              </w:rPr>
              <w:t xml:space="preserve">                  </w:t>
            </w:r>
            <w:r w:rsidRPr="00C8447F">
              <w:rPr>
                <w:rFonts w:ascii="標楷體" w:eastAsia="標楷體" w:hAnsi="標楷體" w:hint="eastAsia"/>
                <w:sz w:val="28"/>
                <w:szCs w:val="28"/>
              </w:rPr>
              <w:t>臺大醫院國際會議中心</w:t>
            </w:r>
            <w:r w:rsidRPr="00C8447F">
              <w:rPr>
                <w:rFonts w:ascii="標楷體" w:eastAsia="標楷體" w:hAnsi="標楷體"/>
                <w:sz w:val="28"/>
                <w:szCs w:val="28"/>
              </w:rPr>
              <w:t>301</w:t>
            </w:r>
            <w:r w:rsidRPr="00C8447F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E55E87" w:rsidRPr="00C8447F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00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羅美君</w:t>
            </w:r>
          </w:p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群創教育基金會總幹事</w:t>
            </w: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E55E87" w:rsidRPr="00C8447F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15~13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臺北市立大學代表</w:t>
            </w: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歡迎詞</w:t>
            </w:r>
          </w:p>
        </w:tc>
      </w:tr>
      <w:tr w:rsidR="00E55E87" w:rsidRPr="00C8447F" w:rsidTr="008E587F">
        <w:trPr>
          <w:trHeight w:val="371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20~ 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25</w:t>
            </w:r>
          </w:p>
        </w:tc>
        <w:tc>
          <w:tcPr>
            <w:tcW w:w="6662" w:type="dxa"/>
            <w:gridSpan w:val="2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頒獎、照相留念</w:t>
            </w:r>
          </w:p>
        </w:tc>
      </w:tr>
      <w:tr w:rsidR="00E55E87" w:rsidRPr="00C8447F" w:rsidTr="008E587F">
        <w:trPr>
          <w:trHeight w:val="746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13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25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14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Do-Yong Park,</w:t>
            </w:r>
            <w:r w:rsidRPr="00C8447F">
              <w:rPr>
                <w:rFonts w:ascii="標楷體" w:eastAsia="標楷體" w:hAnsi="標楷體"/>
                <w:szCs w:val="24"/>
              </w:rPr>
              <w:t xml:space="preserve"> </w:t>
            </w:r>
            <w:r w:rsidRPr="00C8447F">
              <w:rPr>
                <w:rFonts w:ascii="標楷體" w:eastAsia="標楷體" w:hAnsi="標楷體" w:hint="eastAsia"/>
                <w:szCs w:val="24"/>
              </w:rPr>
              <w:t>副教授</w:t>
            </w:r>
          </w:p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伊利諾州立大學</w:t>
            </w:r>
          </w:p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美國中學的能源教育</w:t>
            </w:r>
          </w:p>
        </w:tc>
      </w:tr>
      <w:tr w:rsidR="00E55E87" w:rsidRPr="00C8447F" w:rsidTr="008E587F">
        <w:trPr>
          <w:trHeight w:val="417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14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20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14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</w:p>
        </w:tc>
        <w:tc>
          <w:tcPr>
            <w:tcW w:w="6662" w:type="dxa"/>
            <w:gridSpan w:val="2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</w:tr>
      <w:tr w:rsidR="00E55E87" w:rsidRPr="00C8447F" w:rsidTr="008E587F">
        <w:trPr>
          <w:trHeight w:val="818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14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15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widowControl/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</w:pPr>
            <w:r w:rsidRPr="00C8447F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 xml:space="preserve">Jaswinder Kaur/Land Empowerment Animals </w:t>
            </w:r>
          </w:p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/>
                <w:color w:val="3E454C"/>
                <w:szCs w:val="24"/>
                <w:shd w:val="clear" w:color="auto" w:fill="F7F7F7"/>
              </w:rPr>
              <w:t>People (LEAP)</w:t>
            </w: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馬來西亞公益團體如何推動再生能源與永續環境。</w:t>
            </w:r>
          </w:p>
        </w:tc>
      </w:tr>
      <w:tr w:rsidR="00E55E87" w:rsidRPr="00C8447F" w:rsidTr="008E587F">
        <w:trPr>
          <w:trHeight w:val="783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15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16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張景瑜經理</w:t>
            </w:r>
          </w:p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西門子企業傳播事業處</w:t>
            </w:r>
          </w:p>
        </w:tc>
        <w:tc>
          <w:tcPr>
            <w:tcW w:w="2977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企業走入學校</w:t>
            </w:r>
          </w:p>
        </w:tc>
      </w:tr>
      <w:tr w:rsidR="00E55E87" w:rsidRPr="00C8447F" w:rsidTr="008E587F">
        <w:trPr>
          <w:trHeight w:val="828"/>
          <w:jc w:val="center"/>
        </w:trPr>
        <w:tc>
          <w:tcPr>
            <w:tcW w:w="1775" w:type="dxa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4"/>
              </w:rPr>
            </w:pPr>
            <w:r w:rsidRPr="00C8447F">
              <w:rPr>
                <w:rFonts w:ascii="標楷體" w:eastAsia="標楷體" w:hAnsi="標楷體"/>
                <w:sz w:val="22"/>
                <w:szCs w:val="24"/>
              </w:rPr>
              <w:t>16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30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～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17</w:t>
            </w:r>
            <w:r w:rsidRPr="00C8447F">
              <w:rPr>
                <w:rFonts w:ascii="標楷體" w:eastAsia="標楷體" w:hAnsi="標楷體" w:hint="eastAsia"/>
                <w:sz w:val="22"/>
                <w:szCs w:val="24"/>
              </w:rPr>
              <w:t>：</w:t>
            </w:r>
            <w:r w:rsidRPr="00C8447F">
              <w:rPr>
                <w:rFonts w:ascii="標楷體" w:eastAsia="標楷體" w:hAnsi="標楷體"/>
                <w:sz w:val="22"/>
                <w:szCs w:val="24"/>
              </w:rPr>
              <w:t>00</w:t>
            </w:r>
          </w:p>
        </w:tc>
        <w:tc>
          <w:tcPr>
            <w:tcW w:w="6662" w:type="dxa"/>
            <w:gridSpan w:val="2"/>
            <w:vAlign w:val="center"/>
          </w:tcPr>
          <w:p w:rsidR="00E55E87" w:rsidRPr="00C8447F" w:rsidRDefault="00E55E87" w:rsidP="008E587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C8447F">
              <w:rPr>
                <w:rFonts w:ascii="標楷體" w:eastAsia="標楷體" w:hAnsi="標楷體" w:hint="eastAsia"/>
                <w:szCs w:val="24"/>
              </w:rPr>
              <w:t>綜合討論</w:t>
            </w:r>
            <w:r w:rsidRPr="00C8447F">
              <w:rPr>
                <w:rFonts w:ascii="標楷體" w:eastAsia="標楷體" w:hAnsi="標楷體"/>
                <w:szCs w:val="24"/>
              </w:rPr>
              <w:t xml:space="preserve"> (</w:t>
            </w:r>
            <w:r w:rsidRPr="00C8447F">
              <w:rPr>
                <w:rFonts w:ascii="標楷體" w:eastAsia="標楷體" w:hAnsi="標楷體" w:hint="eastAsia"/>
                <w:szCs w:val="24"/>
              </w:rPr>
              <w:t>邀請產業、學術與非營利團體三方的對談交流</w:t>
            </w:r>
            <w:r w:rsidRPr="00C8447F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E55E87" w:rsidRPr="00527DCC" w:rsidRDefault="00E55E87" w:rsidP="009A2CE5">
      <w:pPr>
        <w:adjustRightInd w:val="0"/>
        <w:snapToGrid w:val="0"/>
        <w:rPr>
          <w:rFonts w:ascii="標楷體" w:eastAsia="標楷體" w:hAnsi="標楷體"/>
        </w:rPr>
      </w:pPr>
    </w:p>
    <w:p w:rsidR="00E55E87" w:rsidRPr="009A2CE5" w:rsidRDefault="00E55E87"/>
    <w:sectPr w:rsidR="00E55E87" w:rsidRPr="009A2CE5" w:rsidSect="009123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87" w:rsidRDefault="00E55E87" w:rsidP="00C871C4">
      <w:r>
        <w:separator/>
      </w:r>
    </w:p>
  </w:endnote>
  <w:endnote w:type="continuationSeparator" w:id="0">
    <w:p w:rsidR="00E55E87" w:rsidRDefault="00E55E87" w:rsidP="00C8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87" w:rsidRDefault="00E55E87" w:rsidP="00C871C4">
      <w:r>
        <w:separator/>
      </w:r>
    </w:p>
  </w:footnote>
  <w:footnote w:type="continuationSeparator" w:id="0">
    <w:p w:rsidR="00E55E87" w:rsidRDefault="00E55E87" w:rsidP="00C87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3E1"/>
    <w:rsid w:val="001C1E72"/>
    <w:rsid w:val="002E5C51"/>
    <w:rsid w:val="003C68F1"/>
    <w:rsid w:val="00527DCC"/>
    <w:rsid w:val="00572D3F"/>
    <w:rsid w:val="005B1384"/>
    <w:rsid w:val="00684425"/>
    <w:rsid w:val="007379EB"/>
    <w:rsid w:val="008B3A45"/>
    <w:rsid w:val="008E587F"/>
    <w:rsid w:val="0091230B"/>
    <w:rsid w:val="00970425"/>
    <w:rsid w:val="009A2CE5"/>
    <w:rsid w:val="009F5E89"/>
    <w:rsid w:val="00A61AA7"/>
    <w:rsid w:val="00A713E1"/>
    <w:rsid w:val="00B551C0"/>
    <w:rsid w:val="00BD3DE2"/>
    <w:rsid w:val="00C8447F"/>
    <w:rsid w:val="00C871C4"/>
    <w:rsid w:val="00CD5524"/>
    <w:rsid w:val="00D42F03"/>
    <w:rsid w:val="00E55E87"/>
    <w:rsid w:val="00EE7D11"/>
    <w:rsid w:val="00FD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1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13E1"/>
    <w:pPr>
      <w:widowControl/>
      <w:spacing w:after="288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71C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87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71C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72D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1.235.79/sustainschool2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190</Words>
  <Characters>1085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臺灣國際永續環境教育高峰論壇~從永續校園走向低碳企業</dc:title>
  <dc:subject/>
  <dc:creator>tmue-user</dc:creator>
  <cp:keywords/>
  <dc:description/>
  <cp:lastModifiedBy>USER</cp:lastModifiedBy>
  <cp:revision>2</cp:revision>
  <cp:lastPrinted>2014-09-23T09:01:00Z</cp:lastPrinted>
  <dcterms:created xsi:type="dcterms:W3CDTF">2014-10-06T02:07:00Z</dcterms:created>
  <dcterms:modified xsi:type="dcterms:W3CDTF">2014-10-06T02:07:00Z</dcterms:modified>
</cp:coreProperties>
</file>