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3" w:rsidRPr="00193E30" w:rsidRDefault="00AC1883" w:rsidP="00193E30">
      <w:pPr>
        <w:snapToGrid w:val="0"/>
        <w:spacing w:line="4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3E30">
        <w:rPr>
          <w:rFonts w:ascii="標楷體" w:eastAsia="標楷體" w:hAnsi="標楷體" w:hint="eastAsia"/>
          <w:b/>
          <w:sz w:val="32"/>
          <w:szCs w:val="32"/>
        </w:rPr>
        <w:t>公告本縣</w:t>
      </w:r>
      <w:r w:rsidRPr="00193E30">
        <w:rPr>
          <w:rFonts w:ascii="標楷體" w:eastAsia="標楷體" w:hAnsi="標楷體"/>
          <w:b/>
          <w:sz w:val="32"/>
          <w:szCs w:val="32"/>
        </w:rPr>
        <w:t>103</w:t>
      </w:r>
      <w:r w:rsidRPr="00193E30">
        <w:rPr>
          <w:rFonts w:ascii="標楷體" w:eastAsia="標楷體" w:hAnsi="標楷體" w:hint="eastAsia"/>
          <w:b/>
          <w:sz w:val="32"/>
          <w:szCs w:val="32"/>
        </w:rPr>
        <w:t>年度教育部教學卓越獎評選暫訂期程</w:t>
      </w:r>
    </w:p>
    <w:p w:rsidR="00AC1883" w:rsidRPr="00193E30" w:rsidRDefault="00AC1883" w:rsidP="00193E30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b/>
        </w:rPr>
      </w:pPr>
      <w:r w:rsidRPr="00193E30">
        <w:rPr>
          <w:rFonts w:ascii="標楷體" w:eastAsia="標楷體" w:hAnsi="標楷體" w:hint="eastAsia"/>
          <w:b/>
        </w:rPr>
        <w:t>依據</w:t>
      </w:r>
      <w:r w:rsidRPr="00193E30">
        <w:rPr>
          <w:rFonts w:ascii="標楷體" w:eastAsia="標楷體" w:hAnsi="標楷體"/>
          <w:b/>
        </w:rPr>
        <w:t>102</w:t>
      </w:r>
      <w:r w:rsidRPr="00193E30">
        <w:rPr>
          <w:rFonts w:ascii="標楷體" w:eastAsia="標楷體" w:hAnsi="標楷體" w:hint="eastAsia"/>
          <w:b/>
        </w:rPr>
        <w:t>年</w:t>
      </w:r>
      <w:r w:rsidRPr="00193E30">
        <w:rPr>
          <w:rFonts w:ascii="標楷體" w:eastAsia="標楷體" w:hAnsi="標楷體"/>
          <w:b/>
        </w:rPr>
        <w:t>12</w:t>
      </w:r>
      <w:r w:rsidRPr="00193E30">
        <w:rPr>
          <w:rFonts w:ascii="標楷體" w:eastAsia="標楷體" w:hAnsi="標楷體" w:hint="eastAsia"/>
          <w:b/>
        </w:rPr>
        <w:t>月</w:t>
      </w:r>
      <w:r w:rsidRPr="00193E30">
        <w:rPr>
          <w:rFonts w:ascii="標楷體" w:eastAsia="標楷體" w:hAnsi="標楷體"/>
          <w:b/>
        </w:rPr>
        <w:t>2</w:t>
      </w:r>
      <w:r w:rsidRPr="00193E30">
        <w:rPr>
          <w:rFonts w:ascii="標楷體" w:eastAsia="標楷體" w:hAnsi="標楷體" w:hint="eastAsia"/>
          <w:b/>
        </w:rPr>
        <w:t>日召開之「教育部校長領導暨教學卓越獎評選及獎勵要點及相關表件修訂會議」會議紀錄辦理。</w:t>
      </w:r>
    </w:p>
    <w:p w:rsidR="00AC1883" w:rsidRPr="00193E30" w:rsidRDefault="00AC1883" w:rsidP="00193E30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b/>
        </w:rPr>
      </w:pPr>
      <w:r w:rsidRPr="00193E30">
        <w:rPr>
          <w:rFonts w:ascii="標楷體" w:eastAsia="標楷體" w:hAnsi="標楷體" w:hint="eastAsia"/>
          <w:b/>
        </w:rPr>
        <w:t>為讓有意參與本年度教學卓越獎之學校提早準備，暫訂評選期程如下：</w:t>
      </w:r>
    </w:p>
    <w:tbl>
      <w:tblPr>
        <w:tblW w:w="8731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3654"/>
        <w:gridCol w:w="2704"/>
      </w:tblGrid>
      <w:tr w:rsidR="00AC1883" w:rsidRPr="007C6B07" w:rsidTr="005E49A3">
        <w:trPr>
          <w:trHeight w:val="517"/>
          <w:jc w:val="center"/>
        </w:trPr>
        <w:tc>
          <w:tcPr>
            <w:tcW w:w="2373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地點</w:t>
            </w:r>
          </w:p>
        </w:tc>
      </w:tr>
      <w:tr w:rsidR="00AC1883" w:rsidRPr="007C6B07" w:rsidTr="005E49A3">
        <w:trPr>
          <w:trHeight w:val="349"/>
          <w:jc w:val="center"/>
        </w:trPr>
        <w:tc>
          <w:tcPr>
            <w:tcW w:w="2373" w:type="dxa"/>
          </w:tcPr>
          <w:p w:rsidR="00AC1883" w:rsidRPr="007C6B07" w:rsidRDefault="00AC1883" w:rsidP="00730A4E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3.2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18</w:t>
            </w:r>
            <w:r w:rsidRPr="007C6B07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103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3654" w:type="dxa"/>
          </w:tcPr>
          <w:p w:rsidR="00AC1883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報名起迄日期</w:t>
            </w:r>
          </w:p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以教育部公告為依據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730A4E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02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公佈報名團隊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3.03.07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繳交方案全文截止日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C45A6A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</w:t>
            </w:r>
            <w:r w:rsidRPr="007C6B07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方案發表初審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教育處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730A4E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</w:t>
            </w:r>
            <w:r w:rsidRPr="007C6B07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公告本縣教學卓越獎</w:t>
            </w:r>
          </w:p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各組初選前三名名單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教育處及太昌國小網站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C45A6A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</w:t>
            </w:r>
            <w:r w:rsidRPr="007C6B07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入選單位</w:t>
            </w:r>
            <w:r w:rsidRPr="007C6B07">
              <w:rPr>
                <w:rFonts w:ascii="標楷體" w:eastAsia="標楷體" w:hAnsi="標楷體" w:hint="eastAsia"/>
              </w:rPr>
              <w:t>複審輔導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C45A6A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決審（發表）（全縣研習觀摩會）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730A4E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公告本縣教學卓越獎決審結果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教育處及太昌國小網站</w:t>
            </w:r>
          </w:p>
        </w:tc>
      </w:tr>
      <w:tr w:rsidR="00AC1883" w:rsidRPr="007C6B07" w:rsidTr="005E49A3">
        <w:trPr>
          <w:jc w:val="center"/>
        </w:trPr>
        <w:tc>
          <w:tcPr>
            <w:tcW w:w="2373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.4.</w:t>
            </w:r>
            <w:r>
              <w:rPr>
                <w:rFonts w:ascii="標楷體" w:eastAsia="標楷體" w:hAnsi="標楷體"/>
              </w:rPr>
              <w:t>10(</w:t>
            </w:r>
            <w:r>
              <w:rPr>
                <w:rFonts w:ascii="標楷體" w:eastAsia="標楷體" w:hAnsi="標楷體" w:hint="eastAsia"/>
              </w:rPr>
              <w:t>暫訂</w:t>
            </w:r>
            <w:r>
              <w:rPr>
                <w:rFonts w:ascii="標楷體" w:eastAsia="標楷體" w:hAnsi="標楷體"/>
              </w:rPr>
              <w:t>)</w:t>
            </w:r>
          </w:p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以教育部公告時程為依據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參加教育部教學卓越獎複選學校</w:t>
            </w:r>
          </w:p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資料送交太昌國小</w:t>
            </w:r>
          </w:p>
        </w:tc>
        <w:tc>
          <w:tcPr>
            <w:tcW w:w="2704" w:type="dxa"/>
            <w:vAlign w:val="center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AC1883" w:rsidRPr="007C6B07" w:rsidTr="005E49A3">
        <w:trPr>
          <w:trHeight w:val="673"/>
          <w:jc w:val="center"/>
        </w:trPr>
        <w:tc>
          <w:tcPr>
            <w:tcW w:w="2373" w:type="dxa"/>
          </w:tcPr>
          <w:p w:rsidR="00AC1883" w:rsidRPr="007C6B07" w:rsidRDefault="00AC1883" w:rsidP="00730A4E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.4.</w:t>
            </w:r>
            <w:r>
              <w:rPr>
                <w:rFonts w:ascii="標楷體" w:eastAsia="標楷體" w:hAnsi="標楷體"/>
              </w:rPr>
              <w:t>11(</w:t>
            </w:r>
            <w:r>
              <w:rPr>
                <w:rFonts w:ascii="標楷體" w:eastAsia="標楷體" w:hAnsi="標楷體" w:hint="eastAsia"/>
              </w:rPr>
              <w:t>暫訂</w:t>
            </w:r>
            <w:r>
              <w:rPr>
                <w:rFonts w:ascii="標楷體" w:eastAsia="標楷體" w:hAnsi="標楷體"/>
              </w:rPr>
              <w:t>)</w:t>
            </w:r>
          </w:p>
          <w:p w:rsidR="00AC1883" w:rsidRPr="007C6B07" w:rsidRDefault="00AC1883" w:rsidP="00730A4E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以教育部公告時程為依據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參加教育部教學卓越獎複選學校</w:t>
            </w:r>
          </w:p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資料送交教育部截止</w:t>
            </w:r>
          </w:p>
        </w:tc>
        <w:tc>
          <w:tcPr>
            <w:tcW w:w="2704" w:type="dxa"/>
            <w:vAlign w:val="center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教育部</w:t>
            </w:r>
          </w:p>
        </w:tc>
      </w:tr>
      <w:tr w:rsidR="00AC1883" w:rsidRPr="007C6B07" w:rsidTr="005E49A3">
        <w:trPr>
          <w:trHeight w:val="70"/>
          <w:jc w:val="center"/>
        </w:trPr>
        <w:tc>
          <w:tcPr>
            <w:tcW w:w="2373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</w:t>
            </w:r>
            <w:r w:rsidRPr="007C6B07">
              <w:rPr>
                <w:rFonts w:ascii="標楷體" w:eastAsia="標楷體" w:hAnsi="標楷體"/>
              </w:rPr>
              <w:t>8.</w:t>
            </w:r>
          </w:p>
        </w:tc>
        <w:tc>
          <w:tcPr>
            <w:tcW w:w="365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704" w:type="dxa"/>
          </w:tcPr>
          <w:p w:rsidR="00AC1883" w:rsidRPr="007C6B07" w:rsidRDefault="00AC1883" w:rsidP="005E49A3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2</w:t>
            </w:r>
            <w:r w:rsidRPr="007C6B07">
              <w:rPr>
                <w:rFonts w:ascii="標楷體" w:eastAsia="標楷體" w:hAnsi="標楷體" w:hint="eastAsia"/>
              </w:rPr>
              <w:t>年校長會議</w:t>
            </w:r>
          </w:p>
        </w:tc>
      </w:tr>
    </w:tbl>
    <w:p w:rsidR="00AC1883" w:rsidRDefault="00AC1883"/>
    <w:sectPr w:rsidR="00AC1883" w:rsidSect="007A1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47E2"/>
    <w:multiLevelType w:val="hybridMultilevel"/>
    <w:tmpl w:val="9316332E"/>
    <w:lvl w:ilvl="0" w:tplc="E4264C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EF534F5"/>
    <w:multiLevelType w:val="hybridMultilevel"/>
    <w:tmpl w:val="EE56E238"/>
    <w:lvl w:ilvl="0" w:tplc="7AACAA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CA67847"/>
    <w:multiLevelType w:val="hybridMultilevel"/>
    <w:tmpl w:val="5E04500E"/>
    <w:lvl w:ilvl="0" w:tplc="9648CA0C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ascii="Times New Roman" w:eastAsia="標楷體" w:hAnsi="Times New Roman" w:cs="Times New Roman" w:hint="eastAsia"/>
        <w:sz w:val="28"/>
      </w:rPr>
    </w:lvl>
    <w:lvl w:ilvl="1" w:tplc="411647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AC20B39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A4E"/>
    <w:rsid w:val="00193E30"/>
    <w:rsid w:val="00293CAA"/>
    <w:rsid w:val="005E49A3"/>
    <w:rsid w:val="00730A4E"/>
    <w:rsid w:val="00737F00"/>
    <w:rsid w:val="007A17E9"/>
    <w:rsid w:val="007C6B07"/>
    <w:rsid w:val="009F52CF"/>
    <w:rsid w:val="00AB5BCD"/>
    <w:rsid w:val="00AC1883"/>
    <w:rsid w:val="00B053DC"/>
    <w:rsid w:val="00B5140C"/>
    <w:rsid w:val="00C45A6A"/>
    <w:rsid w:val="00E034C6"/>
    <w:rsid w:val="00EA09CC"/>
    <w:rsid w:val="00F3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75</Words>
  <Characters>431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103教學卓越期程</dc:title>
  <dc:subject/>
  <dc:creator>USER</dc:creator>
  <cp:keywords/>
  <dc:description/>
  <cp:lastModifiedBy>none</cp:lastModifiedBy>
  <cp:revision>3</cp:revision>
  <cp:lastPrinted>2014-01-20T07:55:00Z</cp:lastPrinted>
  <dcterms:created xsi:type="dcterms:W3CDTF">2014-01-20T07:51:00Z</dcterms:created>
  <dcterms:modified xsi:type="dcterms:W3CDTF">2014-01-20T08:37:00Z</dcterms:modified>
</cp:coreProperties>
</file>