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D0C52" w14:textId="57987861" w:rsidR="008A1BD0" w:rsidRPr="005D08E6" w:rsidRDefault="008A1BD0" w:rsidP="00B12CFF">
      <w:pPr>
        <w:spacing w:line="600" w:lineRule="exact"/>
        <w:jc w:val="center"/>
        <w:rPr>
          <w:rFonts w:ascii="微軟正黑體" w:eastAsia="微軟正黑體" w:hAnsi="微軟正黑體"/>
          <w:b/>
          <w:bCs/>
          <w:sz w:val="44"/>
          <w:szCs w:val="44"/>
        </w:rPr>
      </w:pPr>
      <w:r w:rsidRPr="005D08E6">
        <w:rPr>
          <w:rFonts w:ascii="微軟正黑體" w:eastAsia="微軟正黑體" w:hAnsi="微軟正黑體" w:hint="eastAsia"/>
          <w:b/>
          <w:bCs/>
          <w:sz w:val="44"/>
          <w:szCs w:val="44"/>
        </w:rPr>
        <w:t>花蓮縣</w:t>
      </w:r>
      <w:r w:rsidR="00B6589F">
        <w:rPr>
          <w:rFonts w:ascii="微軟正黑體" w:eastAsia="微軟正黑體" w:hAnsi="微軟正黑體"/>
          <w:b/>
          <w:bCs/>
          <w:sz w:val="44"/>
          <w:szCs w:val="44"/>
        </w:rPr>
        <w:t>11</w:t>
      </w:r>
      <w:r w:rsidR="00617F6D">
        <w:rPr>
          <w:rFonts w:ascii="微軟正黑體" w:eastAsia="微軟正黑體" w:hAnsi="微軟正黑體" w:hint="eastAsia"/>
          <w:b/>
          <w:bCs/>
          <w:sz w:val="44"/>
          <w:szCs w:val="44"/>
        </w:rPr>
        <w:t>2</w:t>
      </w:r>
      <w:r w:rsidRPr="005D08E6">
        <w:rPr>
          <w:rFonts w:ascii="微軟正黑體" w:eastAsia="微軟正黑體" w:hAnsi="微軟正黑體" w:hint="eastAsia"/>
          <w:b/>
          <w:bCs/>
          <w:sz w:val="44"/>
          <w:szCs w:val="44"/>
        </w:rPr>
        <w:t>學年度基本學習能力檢核題本</w:t>
      </w:r>
    </w:p>
    <w:p w14:paraId="638FFEEC" w14:textId="444C9620" w:rsidR="0044623F" w:rsidRPr="005D08E6" w:rsidRDefault="002E1DF2" w:rsidP="00B12CFF">
      <w:pPr>
        <w:spacing w:after="100" w:line="840" w:lineRule="exact"/>
        <w:jc w:val="center"/>
        <w:rPr>
          <w:rFonts w:ascii="微軟正黑體" w:eastAsia="微軟正黑體" w:hAnsi="微軟正黑體"/>
          <w:b/>
          <w:bCs/>
          <w:sz w:val="72"/>
          <w:szCs w:val="72"/>
        </w:rPr>
      </w:pPr>
      <w:r>
        <w:rPr>
          <w:rFonts w:ascii="微軟正黑體" w:eastAsia="微軟正黑體" w:hAnsi="微軟正黑體" w:hint="eastAsia"/>
          <w:b/>
          <w:bCs/>
          <w:sz w:val="72"/>
          <w:szCs w:val="72"/>
        </w:rPr>
        <w:t>五</w:t>
      </w:r>
      <w:r w:rsidR="008A1BD0" w:rsidRPr="005D08E6">
        <w:rPr>
          <w:rFonts w:ascii="微軟正黑體" w:eastAsia="微軟正黑體" w:hAnsi="微軟正黑體" w:hint="eastAsia"/>
          <w:b/>
          <w:bCs/>
          <w:sz w:val="72"/>
          <w:szCs w:val="72"/>
        </w:rPr>
        <w:t>年級閱讀素養</w:t>
      </w:r>
    </w:p>
    <w:p w14:paraId="406C2A7F" w14:textId="64A99871" w:rsidR="008A1BD0" w:rsidRPr="00C47D9F" w:rsidRDefault="008A1BD0" w:rsidP="00A47017">
      <w:pPr>
        <w:pBdr>
          <w:top w:val="single" w:sz="4" w:space="1" w:color="auto"/>
          <w:left w:val="single" w:sz="4" w:space="0" w:color="auto"/>
          <w:bottom w:val="single" w:sz="4" w:space="1" w:color="auto"/>
          <w:right w:val="single" w:sz="4" w:space="4" w:color="auto"/>
        </w:pBdr>
        <w:spacing w:line="360" w:lineRule="exact"/>
        <w:jc w:val="center"/>
        <w:rPr>
          <w:rFonts w:ascii="微軟正黑體" w:eastAsia="微軟正黑體" w:hAnsi="微軟正黑體"/>
          <w:b/>
          <w:bCs/>
          <w:sz w:val="28"/>
          <w:szCs w:val="28"/>
        </w:rPr>
      </w:pPr>
      <w:r w:rsidRPr="00C47D9F">
        <w:rPr>
          <w:rFonts w:ascii="微軟正黑體" w:eastAsia="微軟正黑體" w:hAnsi="微軟正黑體" w:hint="eastAsia"/>
          <w:b/>
          <w:bCs/>
          <w:sz w:val="28"/>
          <w:szCs w:val="28"/>
        </w:rPr>
        <w:t>請不要翻到次頁</w:t>
      </w:r>
      <w:r w:rsidR="00F67C1E">
        <w:rPr>
          <w:rFonts w:ascii="微軟正黑體" w:eastAsia="微軟正黑體" w:hAnsi="微軟正黑體" w:hint="eastAsia"/>
          <w:b/>
          <w:bCs/>
          <w:sz w:val="28"/>
          <w:szCs w:val="28"/>
        </w:rPr>
        <w:t>！</w:t>
      </w:r>
    </w:p>
    <w:p w14:paraId="10A732F7" w14:textId="77777777" w:rsidR="008A1BD0" w:rsidRPr="00C47D9F" w:rsidRDefault="008A1BD0" w:rsidP="00A47017">
      <w:pPr>
        <w:pBdr>
          <w:top w:val="single" w:sz="4" w:space="1" w:color="auto"/>
          <w:left w:val="single" w:sz="4" w:space="0" w:color="auto"/>
          <w:bottom w:val="single" w:sz="4" w:space="1" w:color="auto"/>
          <w:right w:val="single" w:sz="4" w:space="4" w:color="auto"/>
        </w:pBdr>
        <w:spacing w:line="360" w:lineRule="exact"/>
        <w:jc w:val="center"/>
        <w:rPr>
          <w:rFonts w:ascii="微軟正黑體" w:eastAsia="微軟正黑體" w:hAnsi="微軟正黑體"/>
          <w:b/>
          <w:bCs/>
          <w:sz w:val="28"/>
          <w:szCs w:val="28"/>
        </w:rPr>
      </w:pPr>
      <w:r w:rsidRPr="00C47D9F">
        <w:rPr>
          <w:rFonts w:ascii="微軟正黑體" w:eastAsia="微軟正黑體" w:hAnsi="微軟正黑體" w:hint="eastAsia"/>
          <w:b/>
          <w:bCs/>
          <w:sz w:val="28"/>
          <w:szCs w:val="28"/>
        </w:rPr>
        <w:t>讀完本頁的說明，聽從監試教師的指示才開始作答。</w:t>
      </w:r>
    </w:p>
    <w:p w14:paraId="268C9D36" w14:textId="066CDEDE" w:rsidR="008A1BD0" w:rsidRPr="00C47D9F" w:rsidRDefault="008A1BD0" w:rsidP="00A47017">
      <w:pPr>
        <w:pBdr>
          <w:top w:val="single" w:sz="4" w:space="1" w:color="auto"/>
          <w:left w:val="single" w:sz="4" w:space="0" w:color="auto"/>
          <w:bottom w:val="single" w:sz="4" w:space="1" w:color="auto"/>
          <w:right w:val="single" w:sz="4" w:space="4" w:color="auto"/>
        </w:pBdr>
        <w:spacing w:line="320" w:lineRule="exact"/>
        <w:jc w:val="center"/>
        <w:rPr>
          <w:rFonts w:ascii="微軟正黑體" w:eastAsia="微軟正黑體" w:hAnsi="微軟正黑體"/>
        </w:rPr>
      </w:pPr>
      <w:r w:rsidRPr="00C47D9F">
        <w:rPr>
          <w:rFonts w:ascii="微軟正黑體" w:eastAsia="微軟正黑體" w:hAnsi="微軟正黑體" w:hint="eastAsia"/>
        </w:rPr>
        <w:t>※ 請先確認你的答案卡上個人資料正確無誤。</w:t>
      </w:r>
    </w:p>
    <w:p w14:paraId="69D74F52" w14:textId="4EA00083" w:rsidR="00477DA6" w:rsidRDefault="00477DA6" w:rsidP="00A47017">
      <w:pPr>
        <w:spacing w:line="200" w:lineRule="exact"/>
        <w:rPr>
          <w:rFonts w:ascii="微軟正黑體" w:eastAsia="微軟正黑體" w:hAnsi="微軟正黑體"/>
          <w:b/>
          <w:bCs/>
          <w:sz w:val="28"/>
          <w:szCs w:val="28"/>
        </w:rPr>
      </w:pPr>
    </w:p>
    <w:tbl>
      <w:tblPr>
        <w:tblStyle w:val="a4"/>
        <w:tblW w:w="9880" w:type="dxa"/>
        <w:tblLook w:val="04A0" w:firstRow="1" w:lastRow="0" w:firstColumn="1" w:lastColumn="0" w:noHBand="0" w:noVBand="1"/>
      </w:tblPr>
      <w:tblGrid>
        <w:gridCol w:w="9880"/>
      </w:tblGrid>
      <w:tr w:rsidR="00477DA6" w14:paraId="5450C8B7" w14:textId="77777777" w:rsidTr="00477DA6">
        <w:tc>
          <w:tcPr>
            <w:tcW w:w="9880" w:type="dxa"/>
          </w:tcPr>
          <w:p w14:paraId="5D2A1E62" w14:textId="77777777" w:rsidR="00477DA6" w:rsidRPr="00351CB5" w:rsidRDefault="00477DA6" w:rsidP="0008288B">
            <w:pPr>
              <w:spacing w:line="400" w:lineRule="exact"/>
              <w:ind w:right="-285"/>
              <w:rPr>
                <w:rFonts w:ascii="微軟正黑體" w:eastAsia="微軟正黑體" w:hAnsi="微軟正黑體"/>
                <w:b/>
                <w:bCs/>
                <w:sz w:val="28"/>
                <w:szCs w:val="28"/>
              </w:rPr>
            </w:pPr>
            <w:r w:rsidRPr="00351CB5">
              <w:rPr>
                <w:rFonts w:ascii="微軟正黑體" w:eastAsia="微軟正黑體" w:hAnsi="微軟正黑體" w:hint="eastAsia"/>
                <w:b/>
                <w:bCs/>
                <w:sz w:val="28"/>
                <w:szCs w:val="28"/>
              </w:rPr>
              <w:t>測驗說明：</w:t>
            </w:r>
          </w:p>
          <w:p w14:paraId="33DC835F" w14:textId="0E5ABE56" w:rsidR="00477DA6" w:rsidRPr="008D1CD9" w:rsidRDefault="00477DA6" w:rsidP="0008288B">
            <w:pPr>
              <w:pStyle w:val="a3"/>
              <w:numPr>
                <w:ilvl w:val="0"/>
                <w:numId w:val="1"/>
              </w:numPr>
              <w:spacing w:line="400" w:lineRule="exact"/>
              <w:ind w:leftChars="0" w:left="567" w:firstLine="0"/>
              <w:jc w:val="both"/>
              <w:rPr>
                <w:rFonts w:ascii="微軟正黑體" w:eastAsia="微軟正黑體" w:hAnsi="微軟正黑體"/>
                <w:sz w:val="28"/>
                <w:szCs w:val="28"/>
              </w:rPr>
            </w:pPr>
            <w:r w:rsidRPr="008D1CD9">
              <w:rPr>
                <w:rFonts w:ascii="微軟正黑體" w:eastAsia="微軟正黑體" w:hAnsi="微軟正黑體" w:hint="eastAsia"/>
                <w:sz w:val="28"/>
                <w:szCs w:val="28"/>
              </w:rPr>
              <w:t>本測驗目的在了解花蓮縣學生的</w:t>
            </w:r>
            <w:r w:rsidRPr="00351CB5">
              <w:rPr>
                <w:rFonts w:ascii="微軟正黑體" w:eastAsia="微軟正黑體" w:hAnsi="微軟正黑體" w:hint="eastAsia"/>
                <w:b/>
                <w:bCs/>
                <w:sz w:val="28"/>
                <w:szCs w:val="28"/>
              </w:rPr>
              <w:t>閱讀素養</w:t>
            </w:r>
            <w:r w:rsidRPr="008D1CD9">
              <w:rPr>
                <w:rFonts w:ascii="微軟正黑體" w:eastAsia="微軟正黑體" w:hAnsi="微軟正黑體" w:hint="eastAsia"/>
                <w:sz w:val="28"/>
                <w:szCs w:val="28"/>
              </w:rPr>
              <w:t>學習成就狀況，為使測驗結果能做為以後改善教學的參考，請同學認真作答。</w:t>
            </w:r>
          </w:p>
          <w:p w14:paraId="2DA8B153" w14:textId="341C46FE" w:rsidR="00477DA6" w:rsidRPr="008D1CD9" w:rsidRDefault="00477DA6" w:rsidP="0008288B">
            <w:pPr>
              <w:pStyle w:val="a3"/>
              <w:numPr>
                <w:ilvl w:val="0"/>
                <w:numId w:val="1"/>
              </w:numPr>
              <w:spacing w:line="400" w:lineRule="exact"/>
              <w:ind w:leftChars="0" w:left="567" w:firstLine="0"/>
              <w:jc w:val="both"/>
              <w:rPr>
                <w:rFonts w:ascii="微軟正黑體" w:eastAsia="微軟正黑體" w:hAnsi="微軟正黑體"/>
                <w:sz w:val="28"/>
                <w:szCs w:val="28"/>
              </w:rPr>
            </w:pPr>
            <w:r w:rsidRPr="008D1CD9">
              <w:rPr>
                <w:rFonts w:ascii="微軟正黑體" w:eastAsia="微軟正黑體" w:hAnsi="微軟正黑體" w:hint="eastAsia"/>
                <w:sz w:val="28"/>
                <w:szCs w:val="28"/>
              </w:rPr>
              <w:t>題本採雙面印刷，共</w:t>
            </w:r>
            <w:r w:rsidR="00F143CD">
              <w:rPr>
                <w:rFonts w:ascii="微軟正黑體" w:eastAsia="微軟正黑體" w:hAnsi="微軟正黑體"/>
                <w:b/>
                <w:bCs/>
                <w:color w:val="6A6A6A"/>
                <w:sz w:val="28"/>
                <w:szCs w:val="28"/>
                <w:u w:val="single"/>
              </w:rPr>
              <w:t>2</w:t>
            </w:r>
            <w:r w:rsidR="00F143CD">
              <w:rPr>
                <w:rFonts w:ascii="微軟正黑體" w:eastAsia="微軟正黑體" w:hAnsi="微軟正黑體" w:hint="eastAsia"/>
                <w:b/>
                <w:bCs/>
                <w:color w:val="6A6A6A"/>
                <w:sz w:val="28"/>
                <w:szCs w:val="28"/>
                <w:u w:val="single"/>
              </w:rPr>
              <w:t>3</w:t>
            </w:r>
            <w:r w:rsidRPr="000A4BEB">
              <w:rPr>
                <w:rFonts w:ascii="微軟正黑體" w:eastAsia="微軟正黑體" w:hAnsi="微軟正黑體" w:hint="eastAsia"/>
                <w:b/>
                <w:bCs/>
                <w:color w:val="6A6A6A"/>
                <w:sz w:val="28"/>
                <w:szCs w:val="28"/>
                <w:u w:val="single"/>
              </w:rPr>
              <w:t>頁</w:t>
            </w:r>
            <w:r w:rsidRPr="008D1CD9">
              <w:rPr>
                <w:rFonts w:ascii="微軟正黑體" w:eastAsia="微軟正黑體" w:hAnsi="微軟正黑體" w:hint="eastAsia"/>
                <w:sz w:val="28"/>
                <w:szCs w:val="28"/>
              </w:rPr>
              <w:t>，有</w:t>
            </w:r>
            <w:r w:rsidR="00F11AFB">
              <w:rPr>
                <w:rFonts w:ascii="微軟正黑體" w:eastAsia="微軟正黑體" w:hAnsi="微軟正黑體"/>
                <w:b/>
                <w:bCs/>
                <w:color w:val="6A6A6A"/>
                <w:sz w:val="28"/>
                <w:szCs w:val="28"/>
                <w:u w:val="single"/>
              </w:rPr>
              <w:t>25</w:t>
            </w:r>
            <w:r w:rsidRPr="000A4BEB">
              <w:rPr>
                <w:rFonts w:ascii="微軟正黑體" w:eastAsia="微軟正黑體" w:hAnsi="微軟正黑體" w:hint="eastAsia"/>
                <w:b/>
                <w:bCs/>
                <w:color w:val="6A6A6A"/>
                <w:sz w:val="28"/>
                <w:szCs w:val="28"/>
                <w:u w:val="single"/>
              </w:rPr>
              <w:t>題</w:t>
            </w:r>
            <w:r w:rsidRPr="008D1CD9">
              <w:rPr>
                <w:rFonts w:ascii="微軟正黑體" w:eastAsia="微軟正黑體" w:hAnsi="微軟正黑體" w:hint="eastAsia"/>
                <w:sz w:val="28"/>
                <w:szCs w:val="28"/>
              </w:rPr>
              <w:t>選擇題，每題都只有一個正確或最佳的答案。</w:t>
            </w:r>
          </w:p>
          <w:p w14:paraId="3BA78083" w14:textId="65753D91" w:rsidR="00477DA6" w:rsidRPr="008D1CD9" w:rsidRDefault="00477DA6" w:rsidP="0008288B">
            <w:pPr>
              <w:pStyle w:val="a3"/>
              <w:numPr>
                <w:ilvl w:val="0"/>
                <w:numId w:val="1"/>
              </w:numPr>
              <w:spacing w:line="400" w:lineRule="exact"/>
              <w:ind w:leftChars="0" w:left="567" w:firstLine="0"/>
              <w:jc w:val="both"/>
              <w:rPr>
                <w:rFonts w:ascii="微軟正黑體" w:eastAsia="微軟正黑體" w:hAnsi="微軟正黑體"/>
                <w:sz w:val="28"/>
                <w:szCs w:val="28"/>
              </w:rPr>
            </w:pPr>
            <w:r w:rsidRPr="008D1CD9">
              <w:rPr>
                <w:rFonts w:ascii="微軟正黑體" w:eastAsia="微軟正黑體" w:hAnsi="微軟正黑體" w:hint="eastAsia"/>
                <w:sz w:val="28"/>
                <w:szCs w:val="28"/>
              </w:rPr>
              <w:t>本題本有3篇文章，每篇文章有若干題目，作答時請務必仔細閱讀文章內容，再依問題做出判斷。</w:t>
            </w:r>
          </w:p>
          <w:p w14:paraId="23FA06BF" w14:textId="04E7484E" w:rsidR="00477DA6" w:rsidRPr="008D1CD9" w:rsidRDefault="00477DA6" w:rsidP="0008288B">
            <w:pPr>
              <w:pStyle w:val="a3"/>
              <w:numPr>
                <w:ilvl w:val="0"/>
                <w:numId w:val="1"/>
              </w:numPr>
              <w:spacing w:line="400" w:lineRule="exact"/>
              <w:ind w:leftChars="0" w:left="567" w:firstLine="0"/>
              <w:jc w:val="both"/>
              <w:rPr>
                <w:rFonts w:ascii="微軟正黑體" w:eastAsia="微軟正黑體" w:hAnsi="微軟正黑體"/>
                <w:sz w:val="28"/>
                <w:szCs w:val="28"/>
              </w:rPr>
            </w:pPr>
            <w:r w:rsidRPr="008D1CD9">
              <w:rPr>
                <w:rFonts w:ascii="微軟正黑體" w:eastAsia="微軟正黑體" w:hAnsi="微軟正黑體" w:hint="eastAsia"/>
                <w:sz w:val="28"/>
                <w:szCs w:val="28"/>
              </w:rPr>
              <w:t>本試卷作答時間為</w:t>
            </w:r>
            <w:r w:rsidR="00F11AFB">
              <w:rPr>
                <w:rFonts w:ascii="微軟正黑體" w:eastAsia="微軟正黑體" w:hAnsi="微軟正黑體"/>
                <w:b/>
                <w:bCs/>
                <w:color w:val="6A6A6A"/>
                <w:sz w:val="28"/>
                <w:szCs w:val="28"/>
                <w:u w:val="single"/>
              </w:rPr>
              <w:t>4</w:t>
            </w:r>
            <w:r w:rsidR="00774F04">
              <w:rPr>
                <w:rFonts w:ascii="微軟正黑體" w:eastAsia="微軟正黑體" w:hAnsi="微軟正黑體"/>
                <w:b/>
                <w:bCs/>
                <w:color w:val="6A6A6A"/>
                <w:sz w:val="28"/>
                <w:szCs w:val="28"/>
                <w:u w:val="single"/>
              </w:rPr>
              <w:t>0</w:t>
            </w:r>
            <w:r w:rsidRPr="000A4BEB">
              <w:rPr>
                <w:rFonts w:ascii="微軟正黑體" w:eastAsia="微軟正黑體" w:hAnsi="微軟正黑體" w:hint="eastAsia"/>
                <w:b/>
                <w:bCs/>
                <w:color w:val="6A6A6A"/>
                <w:sz w:val="28"/>
                <w:szCs w:val="28"/>
                <w:u w:val="single"/>
              </w:rPr>
              <w:t>分鐘</w:t>
            </w:r>
            <w:r w:rsidRPr="008D1CD9">
              <w:rPr>
                <w:rFonts w:ascii="微軟正黑體" w:eastAsia="微軟正黑體" w:hAnsi="微軟正黑體" w:hint="eastAsia"/>
                <w:sz w:val="28"/>
                <w:szCs w:val="28"/>
              </w:rPr>
              <w:t>。</w:t>
            </w:r>
          </w:p>
          <w:p w14:paraId="49E1891B" w14:textId="77777777" w:rsidR="00477DA6" w:rsidRDefault="00477DA6" w:rsidP="00477DA6">
            <w:pPr>
              <w:spacing w:line="400" w:lineRule="exact"/>
              <w:rPr>
                <w:rFonts w:ascii="微軟正黑體" w:eastAsia="微軟正黑體" w:hAnsi="微軟正黑體"/>
                <w:b/>
                <w:bCs/>
                <w:sz w:val="28"/>
                <w:szCs w:val="28"/>
              </w:rPr>
            </w:pPr>
            <w:r>
              <w:rPr>
                <w:rFonts w:ascii="微軟正黑體" w:eastAsia="微軟正黑體" w:hAnsi="微軟正黑體" w:hint="eastAsia"/>
                <w:b/>
                <w:bCs/>
                <w:sz w:val="28"/>
                <w:szCs w:val="28"/>
              </w:rPr>
              <w:t>注意事項</w:t>
            </w:r>
            <w:r w:rsidRPr="00351CB5">
              <w:rPr>
                <w:rFonts w:ascii="微軟正黑體" w:eastAsia="微軟正黑體" w:hAnsi="微軟正黑體" w:hint="eastAsia"/>
                <w:b/>
                <w:bCs/>
                <w:sz w:val="28"/>
                <w:szCs w:val="28"/>
              </w:rPr>
              <w:t>：</w:t>
            </w:r>
          </w:p>
          <w:p w14:paraId="6C55A1BB" w14:textId="77777777" w:rsidR="00477DA6" w:rsidRPr="008D1CD9" w:rsidRDefault="00477DA6" w:rsidP="00CD32A2">
            <w:pPr>
              <w:pStyle w:val="a3"/>
              <w:numPr>
                <w:ilvl w:val="0"/>
                <w:numId w:val="2"/>
              </w:numPr>
              <w:spacing w:line="400" w:lineRule="exact"/>
              <w:ind w:leftChars="0" w:left="567" w:firstLine="0"/>
              <w:jc w:val="both"/>
              <w:rPr>
                <w:rFonts w:ascii="微軟正黑體" w:eastAsia="微軟正黑體" w:hAnsi="微軟正黑體"/>
                <w:sz w:val="28"/>
                <w:szCs w:val="28"/>
              </w:rPr>
            </w:pPr>
            <w:r w:rsidRPr="00351CB5">
              <w:rPr>
                <w:rFonts w:ascii="微軟正黑體" w:eastAsia="微軟正黑體" w:hAnsi="微軟正黑體" w:hint="eastAsia"/>
                <w:sz w:val="28"/>
                <w:szCs w:val="28"/>
              </w:rPr>
              <w:t>本測驗答錯不倒扣，請專心回答所有題目</w:t>
            </w:r>
            <w:r w:rsidRPr="008D1CD9">
              <w:rPr>
                <w:rFonts w:ascii="微軟正黑體" w:eastAsia="微軟正黑體" w:hAnsi="微軟正黑體" w:hint="eastAsia"/>
                <w:sz w:val="28"/>
                <w:szCs w:val="28"/>
              </w:rPr>
              <w:t>。</w:t>
            </w:r>
          </w:p>
          <w:p w14:paraId="2C2A635E" w14:textId="77777777" w:rsidR="00477DA6" w:rsidRPr="00351CB5" w:rsidRDefault="00477DA6" w:rsidP="00CD32A2">
            <w:pPr>
              <w:pStyle w:val="a3"/>
              <w:numPr>
                <w:ilvl w:val="0"/>
                <w:numId w:val="2"/>
              </w:numPr>
              <w:spacing w:line="400" w:lineRule="exact"/>
              <w:ind w:leftChars="0" w:left="567" w:firstLine="0"/>
              <w:jc w:val="both"/>
              <w:rPr>
                <w:rFonts w:ascii="微軟正黑體" w:eastAsia="微軟正黑體" w:hAnsi="微軟正黑體"/>
                <w:sz w:val="28"/>
                <w:szCs w:val="28"/>
              </w:rPr>
            </w:pPr>
            <w:r w:rsidRPr="00351CB5">
              <w:rPr>
                <w:rFonts w:ascii="微軟正黑體" w:eastAsia="微軟正黑體" w:hAnsi="微軟正黑體" w:hint="eastAsia"/>
                <w:sz w:val="28"/>
                <w:szCs w:val="28"/>
              </w:rPr>
              <w:t>請務必用</w:t>
            </w:r>
            <w:r w:rsidRPr="00351CB5">
              <w:rPr>
                <w:rFonts w:ascii="微軟正黑體" w:eastAsia="微軟正黑體" w:hAnsi="微軟正黑體" w:hint="eastAsia"/>
                <w:b/>
                <w:bCs/>
                <w:sz w:val="28"/>
                <w:szCs w:val="28"/>
                <w:u w:val="single"/>
              </w:rPr>
              <w:t>2B鉛筆</w:t>
            </w:r>
            <w:r w:rsidRPr="00351CB5">
              <w:rPr>
                <w:rFonts w:ascii="微軟正黑體" w:eastAsia="微軟正黑體" w:hAnsi="微軟正黑體" w:hint="eastAsia"/>
                <w:sz w:val="28"/>
                <w:szCs w:val="28"/>
              </w:rPr>
              <w:t>畫記答案卡</w:t>
            </w:r>
            <w:r>
              <w:rPr>
                <w:rFonts w:ascii="微軟正黑體" w:eastAsia="微軟正黑體" w:hAnsi="微軟正黑體" w:hint="eastAsia"/>
                <w:sz w:val="28"/>
                <w:szCs w:val="28"/>
              </w:rPr>
              <w:t>；</w:t>
            </w:r>
            <w:r w:rsidRPr="00351CB5">
              <w:rPr>
                <w:rFonts w:ascii="微軟正黑體" w:eastAsia="微軟正黑體" w:hAnsi="微軟正黑體" w:hint="eastAsia"/>
                <w:sz w:val="28"/>
                <w:szCs w:val="28"/>
              </w:rPr>
              <w:t>除各題答案之外，切勿在答案卡上其它地方畫任何記號。</w:t>
            </w:r>
          </w:p>
          <w:p w14:paraId="7132DE4B" w14:textId="77777777" w:rsidR="00477DA6" w:rsidRPr="00351CB5" w:rsidRDefault="00477DA6" w:rsidP="00CD32A2">
            <w:pPr>
              <w:pStyle w:val="a3"/>
              <w:numPr>
                <w:ilvl w:val="0"/>
                <w:numId w:val="2"/>
              </w:numPr>
              <w:spacing w:line="400" w:lineRule="exact"/>
              <w:ind w:leftChars="0" w:left="567" w:firstLine="0"/>
              <w:jc w:val="both"/>
              <w:rPr>
                <w:rFonts w:ascii="微軟正黑體" w:eastAsia="微軟正黑體" w:hAnsi="微軟正黑體"/>
                <w:sz w:val="28"/>
                <w:szCs w:val="28"/>
              </w:rPr>
            </w:pPr>
            <w:r w:rsidRPr="00351CB5">
              <w:rPr>
                <w:rFonts w:ascii="微軟正黑體" w:eastAsia="微軟正黑體" w:hAnsi="微軟正黑體" w:hint="eastAsia"/>
                <w:sz w:val="28"/>
                <w:szCs w:val="28"/>
              </w:rPr>
              <w:t>測驗進行中，同學如果遇到困難的題目，請不要放棄嘗試，儘量作答，不要遺漏任何的題目</w:t>
            </w:r>
          </w:p>
          <w:p w14:paraId="4786D895" w14:textId="77777777" w:rsidR="00477DA6" w:rsidRDefault="00477DA6" w:rsidP="00477DA6">
            <w:pPr>
              <w:spacing w:line="400" w:lineRule="exact"/>
              <w:rPr>
                <w:rFonts w:ascii="微軟正黑體" w:eastAsia="微軟正黑體" w:hAnsi="微軟正黑體"/>
                <w:b/>
                <w:bCs/>
                <w:sz w:val="28"/>
                <w:szCs w:val="28"/>
              </w:rPr>
            </w:pPr>
            <w:r w:rsidRPr="00351CB5">
              <w:rPr>
                <w:rFonts w:ascii="微軟正黑體" w:eastAsia="微軟正黑體" w:hAnsi="微軟正黑體" w:hint="eastAsia"/>
                <w:b/>
                <w:bCs/>
                <w:sz w:val="28"/>
                <w:szCs w:val="28"/>
              </w:rPr>
              <w:t>答案卡畫記方式：</w:t>
            </w:r>
          </w:p>
          <w:p w14:paraId="1B2FB75B" w14:textId="77777777" w:rsidR="00477DA6" w:rsidRDefault="00477DA6" w:rsidP="00477DA6">
            <w:pPr>
              <w:pStyle w:val="a3"/>
              <w:numPr>
                <w:ilvl w:val="0"/>
                <w:numId w:val="3"/>
              </w:numPr>
              <w:spacing w:line="400" w:lineRule="exact"/>
              <w:ind w:leftChars="0" w:left="567" w:firstLine="0"/>
              <w:rPr>
                <w:rFonts w:ascii="微軟正黑體" w:eastAsia="微軟正黑體" w:hAnsi="微軟正黑體"/>
                <w:sz w:val="28"/>
                <w:szCs w:val="28"/>
              </w:rPr>
            </w:pPr>
            <w:r w:rsidRPr="00093AC9">
              <w:rPr>
                <w:rFonts w:ascii="微軟正黑體" w:eastAsia="微軟正黑體" w:hAnsi="微軟正黑體" w:hint="eastAsia"/>
                <w:sz w:val="28"/>
                <w:szCs w:val="28"/>
              </w:rPr>
              <w:t>請依照題意從選項中選出一個正確或最佳的答案，並用</w:t>
            </w:r>
            <w:r w:rsidRPr="00093AC9">
              <w:rPr>
                <w:rFonts w:ascii="微軟正黑體" w:eastAsia="微軟正黑體" w:hAnsi="微軟正黑體"/>
                <w:sz w:val="28"/>
                <w:szCs w:val="28"/>
              </w:rPr>
              <w:t>2B</w:t>
            </w:r>
            <w:r w:rsidRPr="00093AC9">
              <w:rPr>
                <w:rFonts w:ascii="微軟正黑體" w:eastAsia="微軟正黑體" w:hAnsi="微軟正黑體" w:hint="eastAsia"/>
                <w:sz w:val="28"/>
                <w:szCs w:val="28"/>
              </w:rPr>
              <w:t>鉛筆在答案卡上相應的位置畫記，務必將選項塗黑、塗滿。</w:t>
            </w:r>
          </w:p>
          <w:p w14:paraId="1099CEC4" w14:textId="77777777" w:rsidR="00477DA6" w:rsidRDefault="00477DA6" w:rsidP="00477DA6">
            <w:pPr>
              <w:pStyle w:val="a3"/>
              <w:numPr>
                <w:ilvl w:val="0"/>
                <w:numId w:val="3"/>
              </w:numPr>
              <w:spacing w:line="400" w:lineRule="exact"/>
              <w:ind w:leftChars="0" w:left="567" w:firstLine="0"/>
              <w:rPr>
                <w:rFonts w:ascii="微軟正黑體" w:eastAsia="微軟正黑體" w:hAnsi="微軟正黑體"/>
                <w:sz w:val="28"/>
                <w:szCs w:val="28"/>
              </w:rPr>
            </w:pPr>
            <w:r w:rsidRPr="00093AC9">
              <w:rPr>
                <w:rFonts w:ascii="微軟正黑體" w:eastAsia="微軟正黑體" w:hAnsi="微軟正黑體" w:hint="eastAsia"/>
                <w:sz w:val="28"/>
                <w:szCs w:val="28"/>
              </w:rPr>
              <w:t>如果需要修改答案，</w:t>
            </w:r>
            <w:r>
              <w:rPr>
                <w:rFonts w:ascii="微軟正黑體" w:eastAsia="微軟正黑體" w:hAnsi="微軟正黑體" w:hint="eastAsia"/>
                <w:sz w:val="28"/>
                <w:szCs w:val="28"/>
              </w:rPr>
              <w:t>請用橡皮擦擦拭乾淨，再把新的答案塗黑。</w:t>
            </w:r>
          </w:p>
          <w:p w14:paraId="779DEB39" w14:textId="77777777" w:rsidR="00477DA6" w:rsidRDefault="00477DA6" w:rsidP="00477DA6">
            <w:pPr>
              <w:pStyle w:val="a3"/>
              <w:numPr>
                <w:ilvl w:val="0"/>
                <w:numId w:val="3"/>
              </w:numPr>
              <w:spacing w:line="400" w:lineRule="exact"/>
              <w:ind w:leftChars="0" w:left="567" w:firstLine="0"/>
              <w:rPr>
                <w:rFonts w:ascii="微軟正黑體" w:eastAsia="微軟正黑體" w:hAnsi="微軟正黑體"/>
                <w:sz w:val="28"/>
                <w:szCs w:val="28"/>
              </w:rPr>
            </w:pPr>
            <w:r>
              <w:rPr>
                <w:rFonts w:ascii="微軟正黑體" w:eastAsia="微軟正黑體" w:hAnsi="微軟正黑體" w:hint="eastAsia"/>
                <w:sz w:val="28"/>
                <w:szCs w:val="28"/>
              </w:rPr>
              <w:t>畫記範例：當第</w:t>
            </w:r>
            <w:r>
              <w:rPr>
                <w:rFonts w:ascii="微軟正黑體" w:eastAsia="微軟正黑體" w:hAnsi="微軟正黑體"/>
                <w:sz w:val="28"/>
                <w:szCs w:val="28"/>
              </w:rPr>
              <w:t>1</w:t>
            </w:r>
            <w:r>
              <w:rPr>
                <w:rFonts w:ascii="微軟正黑體" w:eastAsia="微軟正黑體" w:hAnsi="微軟正黑體" w:hint="eastAsia"/>
                <w:sz w:val="28"/>
                <w:szCs w:val="28"/>
              </w:rPr>
              <w:t>題你想選的答案為</w:t>
            </w:r>
            <w:r>
              <w:rPr>
                <w:rFonts w:ascii="微軟正黑體" w:eastAsia="微軟正黑體" w:hAnsi="微軟正黑體"/>
                <w:sz w:val="28"/>
                <w:szCs w:val="28"/>
              </w:rPr>
              <w:t>2</w:t>
            </w:r>
            <w:r>
              <w:rPr>
                <w:rFonts w:ascii="微軟正黑體" w:eastAsia="微軟正黑體" w:hAnsi="微軟正黑體" w:hint="eastAsia"/>
                <w:sz w:val="28"/>
                <w:szCs w:val="28"/>
              </w:rPr>
              <w:t>時，請同學在答案卡中用</w:t>
            </w:r>
            <w:r>
              <w:rPr>
                <w:rFonts w:ascii="微軟正黑體" w:eastAsia="微軟正黑體" w:hAnsi="微軟正黑體"/>
                <w:sz w:val="28"/>
                <w:szCs w:val="28"/>
              </w:rPr>
              <w:t>2B</w:t>
            </w:r>
            <w:r>
              <w:rPr>
                <w:rFonts w:ascii="微軟正黑體" w:eastAsia="微軟正黑體" w:hAnsi="微軟正黑體" w:hint="eastAsia"/>
                <w:sz w:val="28"/>
                <w:szCs w:val="28"/>
              </w:rPr>
              <w:t>鉛筆把第</w:t>
            </w:r>
            <w:r>
              <w:rPr>
                <w:rFonts w:ascii="微軟正黑體" w:eastAsia="微軟正黑體" w:hAnsi="微軟正黑體"/>
                <w:sz w:val="28"/>
                <w:szCs w:val="28"/>
              </w:rPr>
              <w:t>1</w:t>
            </w:r>
            <w:r>
              <w:rPr>
                <w:rFonts w:ascii="微軟正黑體" w:eastAsia="微軟正黑體" w:hAnsi="微軟正黑體" w:hint="eastAsia"/>
                <w:sz w:val="28"/>
                <w:szCs w:val="28"/>
              </w:rPr>
              <w:t>題的選項</w:t>
            </w:r>
            <w:r>
              <w:rPr>
                <w:rFonts w:ascii="微軟正黑體" w:eastAsia="微軟正黑體" w:hAnsi="微軟正黑體"/>
                <w:sz w:val="28"/>
                <w:szCs w:val="28"/>
              </w:rPr>
              <w:t xml:space="preserve">2 </w:t>
            </w:r>
            <w:r>
              <w:rPr>
                <w:noProof/>
              </w:rPr>
              <mc:AlternateContent>
                <mc:Choice Requires="wps">
                  <w:drawing>
                    <wp:inline distT="0" distB="0" distL="0" distR="0" wp14:anchorId="7AC4C3C5" wp14:editId="69975DE4">
                      <wp:extent cx="280851" cy="144000"/>
                      <wp:effectExtent l="12700" t="12700" r="11430" b="8890"/>
                      <wp:docPr id="2" name="矩形 2"/>
                      <wp:cNvGraphicFramePr/>
                      <a:graphic xmlns:a="http://schemas.openxmlformats.org/drawingml/2006/main">
                        <a:graphicData uri="http://schemas.microsoft.com/office/word/2010/wordprocessingShape">
                          <wps:wsp>
                            <wps:cNvSpPr/>
                            <wps:spPr>
                              <a:xfrm>
                                <a:off x="0" y="0"/>
                                <a:ext cx="280851" cy="14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5569612" id="矩形 2" o:spid="_x0000_s1026" style="width:22.1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" filled="f" strokecolor="black [3213]" strokeweight="1.5pt">
                      <w10:anchorlock/>
                    </v:rect>
                  </w:pict>
                </mc:Fallback>
              </mc:AlternateContent>
            </w:r>
            <w:r>
              <w:rPr>
                <w:rFonts w:ascii="微軟正黑體" w:eastAsia="微軟正黑體" w:hAnsi="微軟正黑體" w:hint="eastAsia"/>
                <w:sz w:val="28"/>
                <w:szCs w:val="28"/>
              </w:rPr>
              <w:t xml:space="preserve"> 塗成黑色</w:t>
            </w:r>
            <w:r>
              <w:rPr>
                <w:rFonts w:ascii="微軟正黑體" w:eastAsia="微軟正黑體" w:hAnsi="微軟正黑體"/>
                <w:sz w:val="28"/>
                <w:szCs w:val="28"/>
              </w:rPr>
              <w:t xml:space="preserve">2 </w:t>
            </w:r>
            <w:r>
              <w:rPr>
                <w:noProof/>
              </w:rPr>
              <mc:AlternateContent>
                <mc:Choice Requires="wps">
                  <w:drawing>
                    <wp:inline distT="0" distB="0" distL="0" distR="0" wp14:anchorId="6EF9EFAF" wp14:editId="056CF015">
                      <wp:extent cx="280851" cy="144000"/>
                      <wp:effectExtent l="12700" t="12700" r="11430" b="8890"/>
                      <wp:docPr id="3" name="矩形 3"/>
                      <wp:cNvGraphicFramePr/>
                      <a:graphic xmlns:a="http://schemas.openxmlformats.org/drawingml/2006/main">
                        <a:graphicData uri="http://schemas.microsoft.com/office/word/2010/wordprocessingShape">
                          <wps:wsp>
                            <wps:cNvSpPr/>
                            <wps:spPr>
                              <a:xfrm>
                                <a:off x="0" y="0"/>
                                <a:ext cx="280851" cy="144000"/>
                              </a:xfrm>
                              <a:prstGeom prst="rect">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B8254A4" id="矩形 3" o:spid="_x0000_s1026" style="width:22.1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" fillcolor="black [3213]" strokecolor="black [3213]" strokeweight="1.5pt">
                      <w10:anchorlock/>
                    </v:rect>
                  </w:pict>
                </mc:Fallback>
              </mc:AlternateContent>
            </w:r>
            <w:r>
              <w:rPr>
                <w:rFonts w:ascii="微軟正黑體" w:eastAsia="微軟正黑體" w:hAnsi="微軟正黑體" w:hint="eastAsia"/>
                <w:sz w:val="28"/>
                <w:szCs w:val="28"/>
              </w:rPr>
              <w:t>。</w:t>
            </w:r>
          </w:p>
          <w:p w14:paraId="5BB54624" w14:textId="232B2C8B" w:rsidR="00477DA6" w:rsidRPr="00D74871" w:rsidRDefault="00D74871" w:rsidP="00D74871">
            <w:pPr>
              <w:ind w:leftChars="253" w:left="607"/>
            </w:pPr>
            <w:r w:rsidRPr="00D74871">
              <w:rPr>
                <w:noProof/>
              </w:rPr>
              <w:drawing>
                <wp:inline distT="0" distB="0" distL="0" distR="0" wp14:anchorId="4A5897AD" wp14:editId="43BFB71E">
                  <wp:extent cx="5533293" cy="92316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9507" cy="934209"/>
                          </a:xfrm>
                          <a:prstGeom prst="rect">
                            <a:avLst/>
                          </a:prstGeom>
                        </pic:spPr>
                      </pic:pic>
                    </a:graphicData>
                  </a:graphic>
                </wp:inline>
              </w:drawing>
            </w:r>
          </w:p>
        </w:tc>
      </w:tr>
    </w:tbl>
    <w:p w14:paraId="74D44688" w14:textId="5BC98618" w:rsidR="00093AC9" w:rsidRDefault="00093AC9" w:rsidP="00970F83">
      <w:pPr>
        <w:spacing w:line="200" w:lineRule="atLeast"/>
        <w:ind w:leftChars="200" w:left="480"/>
      </w:pPr>
    </w:p>
    <w:tbl>
      <w:tblPr>
        <w:tblStyle w:val="a4"/>
        <w:tblW w:w="0" w:type="auto"/>
        <w:jc w:val="center"/>
        <w:tblLook w:val="04A0" w:firstRow="1" w:lastRow="0" w:firstColumn="1" w:lastColumn="0" w:noHBand="0" w:noVBand="1"/>
      </w:tblPr>
      <w:tblGrid>
        <w:gridCol w:w="1500"/>
        <w:gridCol w:w="3118"/>
      </w:tblGrid>
      <w:tr w:rsidR="0050327C" w:rsidRPr="0050327C" w14:paraId="5F1CCDFC" w14:textId="77777777" w:rsidTr="00234FAB">
        <w:trPr>
          <w:trHeight w:val="538"/>
          <w:jc w:val="center"/>
        </w:trPr>
        <w:tc>
          <w:tcPr>
            <w:tcW w:w="1500" w:type="dxa"/>
            <w:vAlign w:val="center"/>
          </w:tcPr>
          <w:p w14:paraId="07837DAA" w14:textId="0FA2FF46" w:rsidR="0050327C" w:rsidRPr="0050327C" w:rsidRDefault="0050327C" w:rsidP="0050327C">
            <w:pPr>
              <w:spacing w:line="360" w:lineRule="exact"/>
              <w:jc w:val="center"/>
              <w:rPr>
                <w:rFonts w:ascii="微軟正黑體" w:eastAsia="微軟正黑體" w:hAnsi="微軟正黑體"/>
                <w:sz w:val="28"/>
                <w:szCs w:val="28"/>
              </w:rPr>
            </w:pPr>
            <w:r w:rsidRPr="0050327C">
              <w:rPr>
                <w:rFonts w:ascii="微軟正黑體" w:eastAsia="微軟正黑體" w:hAnsi="微軟正黑體" w:hint="eastAsia"/>
                <w:sz w:val="28"/>
                <w:szCs w:val="28"/>
              </w:rPr>
              <w:t>學校</w:t>
            </w:r>
          </w:p>
        </w:tc>
        <w:tc>
          <w:tcPr>
            <w:tcW w:w="3118" w:type="dxa"/>
            <w:vAlign w:val="center"/>
          </w:tcPr>
          <w:p w14:paraId="5A7895EF" w14:textId="77777777" w:rsidR="0050327C" w:rsidRPr="0050327C" w:rsidRDefault="0050327C" w:rsidP="0050327C">
            <w:pPr>
              <w:spacing w:line="360" w:lineRule="exact"/>
              <w:jc w:val="center"/>
              <w:rPr>
                <w:rFonts w:ascii="微軟正黑體" w:eastAsia="微軟正黑體" w:hAnsi="微軟正黑體"/>
                <w:sz w:val="28"/>
                <w:szCs w:val="28"/>
              </w:rPr>
            </w:pPr>
          </w:p>
        </w:tc>
      </w:tr>
      <w:tr w:rsidR="0050327C" w:rsidRPr="0050327C" w14:paraId="6C35BC34" w14:textId="77777777" w:rsidTr="00234FAB">
        <w:trPr>
          <w:trHeight w:val="538"/>
          <w:jc w:val="center"/>
        </w:trPr>
        <w:tc>
          <w:tcPr>
            <w:tcW w:w="1500" w:type="dxa"/>
            <w:vAlign w:val="center"/>
          </w:tcPr>
          <w:p w14:paraId="6F17266B" w14:textId="62739857" w:rsidR="0050327C" w:rsidRPr="0050327C" w:rsidRDefault="0050327C" w:rsidP="0050327C">
            <w:pPr>
              <w:spacing w:line="360" w:lineRule="exact"/>
              <w:jc w:val="center"/>
              <w:rPr>
                <w:rFonts w:ascii="微軟正黑體" w:eastAsia="微軟正黑體" w:hAnsi="微軟正黑體"/>
                <w:sz w:val="28"/>
                <w:szCs w:val="28"/>
              </w:rPr>
            </w:pPr>
            <w:r w:rsidRPr="0050327C">
              <w:rPr>
                <w:rFonts w:ascii="微軟正黑體" w:eastAsia="微軟正黑體" w:hAnsi="微軟正黑體" w:hint="eastAsia"/>
                <w:sz w:val="28"/>
                <w:szCs w:val="28"/>
              </w:rPr>
              <w:t>班級</w:t>
            </w:r>
          </w:p>
        </w:tc>
        <w:tc>
          <w:tcPr>
            <w:tcW w:w="3118" w:type="dxa"/>
            <w:vAlign w:val="center"/>
          </w:tcPr>
          <w:p w14:paraId="6629C9F5" w14:textId="77777777" w:rsidR="0050327C" w:rsidRPr="0050327C" w:rsidRDefault="0050327C" w:rsidP="0050327C">
            <w:pPr>
              <w:spacing w:line="360" w:lineRule="exact"/>
              <w:jc w:val="center"/>
              <w:rPr>
                <w:rFonts w:ascii="微軟正黑體" w:eastAsia="微軟正黑體" w:hAnsi="微軟正黑體"/>
                <w:sz w:val="28"/>
                <w:szCs w:val="28"/>
              </w:rPr>
            </w:pPr>
          </w:p>
        </w:tc>
      </w:tr>
      <w:tr w:rsidR="0050327C" w:rsidRPr="0050327C" w14:paraId="09F81061" w14:textId="77777777" w:rsidTr="00234FAB">
        <w:trPr>
          <w:trHeight w:val="538"/>
          <w:jc w:val="center"/>
        </w:trPr>
        <w:tc>
          <w:tcPr>
            <w:tcW w:w="1500" w:type="dxa"/>
            <w:vAlign w:val="center"/>
          </w:tcPr>
          <w:p w14:paraId="64820EED" w14:textId="2C3B7E02" w:rsidR="0050327C" w:rsidRPr="0050327C" w:rsidRDefault="0050327C" w:rsidP="0050327C">
            <w:pPr>
              <w:spacing w:line="360" w:lineRule="exact"/>
              <w:jc w:val="center"/>
              <w:rPr>
                <w:rFonts w:ascii="微軟正黑體" w:eastAsia="微軟正黑體" w:hAnsi="微軟正黑體"/>
                <w:sz w:val="28"/>
                <w:szCs w:val="28"/>
              </w:rPr>
            </w:pPr>
            <w:r w:rsidRPr="0050327C">
              <w:rPr>
                <w:rFonts w:ascii="微軟正黑體" w:eastAsia="微軟正黑體" w:hAnsi="微軟正黑體" w:hint="eastAsia"/>
                <w:sz w:val="28"/>
                <w:szCs w:val="28"/>
              </w:rPr>
              <w:t>姓名</w:t>
            </w:r>
          </w:p>
        </w:tc>
        <w:tc>
          <w:tcPr>
            <w:tcW w:w="3118" w:type="dxa"/>
            <w:vAlign w:val="center"/>
          </w:tcPr>
          <w:p w14:paraId="6C8373A2" w14:textId="77777777" w:rsidR="0050327C" w:rsidRPr="0050327C" w:rsidRDefault="0050327C" w:rsidP="0050327C">
            <w:pPr>
              <w:spacing w:line="360" w:lineRule="exact"/>
              <w:jc w:val="center"/>
              <w:rPr>
                <w:rFonts w:ascii="微軟正黑體" w:eastAsia="微軟正黑體" w:hAnsi="微軟正黑體"/>
                <w:sz w:val="28"/>
                <w:szCs w:val="28"/>
              </w:rPr>
            </w:pPr>
          </w:p>
        </w:tc>
      </w:tr>
      <w:tr w:rsidR="0050327C" w:rsidRPr="0050327C" w14:paraId="5354FBF1" w14:textId="77777777" w:rsidTr="00234FAB">
        <w:trPr>
          <w:trHeight w:val="538"/>
          <w:jc w:val="center"/>
        </w:trPr>
        <w:tc>
          <w:tcPr>
            <w:tcW w:w="1500" w:type="dxa"/>
            <w:vAlign w:val="center"/>
          </w:tcPr>
          <w:p w14:paraId="0C991CE7" w14:textId="58CD59E2" w:rsidR="0050327C" w:rsidRPr="0050327C" w:rsidRDefault="0050327C" w:rsidP="0050327C">
            <w:pPr>
              <w:spacing w:line="360" w:lineRule="exact"/>
              <w:jc w:val="center"/>
              <w:rPr>
                <w:rFonts w:ascii="微軟正黑體" w:eastAsia="微軟正黑體" w:hAnsi="微軟正黑體"/>
                <w:sz w:val="28"/>
                <w:szCs w:val="28"/>
              </w:rPr>
            </w:pPr>
            <w:r w:rsidRPr="0050327C">
              <w:rPr>
                <w:rFonts w:ascii="微軟正黑體" w:eastAsia="微軟正黑體" w:hAnsi="微軟正黑體" w:hint="eastAsia"/>
                <w:sz w:val="28"/>
                <w:szCs w:val="28"/>
              </w:rPr>
              <w:t>座號</w:t>
            </w:r>
          </w:p>
        </w:tc>
        <w:tc>
          <w:tcPr>
            <w:tcW w:w="3118" w:type="dxa"/>
            <w:vAlign w:val="center"/>
          </w:tcPr>
          <w:p w14:paraId="68F67E37" w14:textId="77777777" w:rsidR="0050327C" w:rsidRPr="0050327C" w:rsidRDefault="0050327C" w:rsidP="0050327C">
            <w:pPr>
              <w:spacing w:line="360" w:lineRule="exact"/>
              <w:jc w:val="center"/>
              <w:rPr>
                <w:rFonts w:ascii="微軟正黑體" w:eastAsia="微軟正黑體" w:hAnsi="微軟正黑體"/>
                <w:sz w:val="28"/>
                <w:szCs w:val="28"/>
              </w:rPr>
            </w:pPr>
          </w:p>
        </w:tc>
      </w:tr>
    </w:tbl>
    <w:p w14:paraId="20F635BB" w14:textId="77777777" w:rsidR="00234FAB" w:rsidRDefault="00234FAB" w:rsidP="00970F83">
      <w:pPr>
        <w:sectPr w:rsidR="00234FAB" w:rsidSect="00E203F1">
          <w:footerReference w:type="even" r:id="rId9"/>
          <w:footerReference w:type="default" r:id="rId10"/>
          <w:pgSz w:w="11900" w:h="16840"/>
          <w:pgMar w:top="567" w:right="1077" w:bottom="680" w:left="1077" w:header="851" w:footer="454" w:gutter="0"/>
          <w:pgNumType w:start="1"/>
          <w:cols w:space="425"/>
          <w:titlePg/>
          <w:docGrid w:type="lines" w:linePitch="360"/>
        </w:sectPr>
      </w:pPr>
    </w:p>
    <w:p w14:paraId="28F920C7" w14:textId="0638E42E" w:rsidR="004B127D" w:rsidRPr="001B7EE9" w:rsidRDefault="00617F6D" w:rsidP="004B127D">
      <w:pPr>
        <w:rPr>
          <w:b/>
          <w:bCs/>
          <w:sz w:val="60"/>
          <w:szCs w:val="60"/>
        </w:rPr>
      </w:pPr>
      <w:r>
        <w:rPr>
          <w:rFonts w:hint="eastAsia"/>
          <w:b/>
          <w:bCs/>
          <w:sz w:val="60"/>
          <w:szCs w:val="60"/>
        </w:rPr>
        <w:lastRenderedPageBreak/>
        <w:t>夢婆婆郵局</w:t>
      </w:r>
    </w:p>
    <w:p w14:paraId="5DE57AED" w14:textId="01461FEF" w:rsidR="000A4BEB" w:rsidRPr="000A4BEB" w:rsidRDefault="000A4BEB" w:rsidP="00BE2A7B">
      <w:pPr>
        <w:spacing w:beforeLines="50" w:before="180" w:afterLines="50" w:after="180" w:line="440" w:lineRule="exact"/>
        <w:ind w:right="960"/>
        <w:rPr>
          <w:rFonts w:ascii="微軟正黑體" w:eastAsia="微軟正黑體" w:hAnsi="微軟正黑體"/>
        </w:rPr>
      </w:pPr>
    </w:p>
    <w:p w14:paraId="566F2EB0"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以前哪，夢婆婆是朦朦朧朧城裡最受歡迎的人。 </w:t>
      </w:r>
    </w:p>
    <w:p w14:paraId="10D38371"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夢婆婆從很年輕的時候，就在朦朦朧朧城開了一家「夢郵局」，專門幫大家 「送夢」。 </w:t>
      </w:r>
    </w:p>
    <w:p w14:paraId="7463C81B"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有時候，是住在銀河裡的星星，要送給大海裡小丑魚一個飛翔的夢；有時候，是天 堂裡的媽媽，要給她的寶寶一個親親的夢；有時候，風也會送一個夢給小草，告訴他旅 行的見聞。 </w:t>
      </w:r>
    </w:p>
    <w:p w14:paraId="3A5A879E" w14:textId="02B13536"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夢婆婆每天都有好多事要做，不但要忙著在天亮前把夢送到，還要為每個夢貼上不 同的郵票。有時候是一小塊白雲，有時候是一片粉紅的玫瑰花瓣，有時候是亮閃閃的眼 淚</w:t>
      </w:r>
      <w:r w:rsidR="003A3714">
        <w:rPr>
          <w:rFonts w:asciiTheme="minorEastAsia" w:hAnsiTheme="minorEastAsia" w:cs="MS Gothic"/>
        </w:rPr>
        <w:t>……</w:t>
      </w:r>
      <w:r w:rsidRPr="00084708">
        <w:rPr>
          <w:rFonts w:ascii="微軟正黑體" w:eastAsia="微軟正黑體" w:hAnsi="微軟正黑體"/>
        </w:rPr>
        <w:t xml:space="preserve">，光是要找到合適的郵票，就要花夢婆婆好多的時間。可是夢婆婆總是慢條斯理 的說：「別慌，我可得仔仔細細的呢！郵票要貼牢牢的喲！不然，夢會不完整呵！」 </w:t>
      </w:r>
    </w:p>
    <w:p w14:paraId="419FF14B"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「哇！這個夢要限時專送啊！那可得貼上閃電的郵票咯！」 </w:t>
      </w:r>
    </w:p>
    <w:p w14:paraId="6DCD736A"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朦朦朧朧城的居民，都好喜歡夢婆婆幫大家送來送去的夢。 </w:t>
      </w:r>
    </w:p>
    <w:p w14:paraId="11ED125E" w14:textId="2FF89088" w:rsidR="00F60184"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有一天，朦朦朧朧城又開了一家「夢專賣店」，好豪華呀！夢董事長在開幕的記者 會上說：「到夢郵局多麻煩，我的店裡什麼夢都有！慶祝開幕，發財夢現在打八折，白 日夢三十分鐘立刻送到家！刷卡也可以喲！累計消費三次就送『嚇一跳』的夢，幫你快 遞給討厭的人喲！」</w:t>
      </w:r>
    </w:p>
    <w:p w14:paraId="075CE7FB" w14:textId="77777777" w:rsidR="00FF3E5A" w:rsidRDefault="00FF3E5A">
      <w:pPr>
        <w:widowControl/>
        <w:rPr>
          <w:rFonts w:ascii="新細明體" w:eastAsia="新細明體" w:hAnsi="新細明體" w:cs="新細明體"/>
          <w:color w:val="000000"/>
          <w:kern w:val="0"/>
        </w:rPr>
      </w:pPr>
      <w:r>
        <w:rPr>
          <w:rFonts w:ascii="新細明體" w:eastAsia="新細明體" w:hAnsi="新細明體" w:cs="新細明體"/>
          <w:color w:val="000000"/>
          <w:kern w:val="0"/>
        </w:rPr>
        <w:br w:type="page"/>
      </w:r>
    </w:p>
    <w:p w14:paraId="78576F4C" w14:textId="146F27F7" w:rsidR="00084708" w:rsidRPr="00084708" w:rsidRDefault="00084708" w:rsidP="00084708">
      <w:pPr>
        <w:widowControl/>
        <w:spacing w:before="240"/>
        <w:jc w:val="center"/>
        <w:rPr>
          <w:rFonts w:ascii="新細明體" w:eastAsia="新細明體" w:hAnsi="新細明體" w:cs="新細明體"/>
          <w:kern w:val="0"/>
        </w:rPr>
      </w:pPr>
      <w:r w:rsidRPr="00084708">
        <w:rPr>
          <w:rFonts w:ascii="新細明體" w:eastAsia="新細明體" w:hAnsi="新細明體" w:cs="新細明體" w:hint="eastAsia"/>
          <w:color w:val="000000"/>
          <w:kern w:val="0"/>
        </w:rPr>
        <w:lastRenderedPageBreak/>
        <w:t>圖1</w:t>
      </w:r>
    </w:p>
    <w:tbl>
      <w:tblPr>
        <w:tblW w:w="9184" w:type="dxa"/>
        <w:tblCellMar>
          <w:top w:w="15" w:type="dxa"/>
          <w:left w:w="15" w:type="dxa"/>
          <w:bottom w:w="15" w:type="dxa"/>
          <w:right w:w="15" w:type="dxa"/>
        </w:tblCellMar>
        <w:tblLook w:val="04A0" w:firstRow="1" w:lastRow="0" w:firstColumn="1" w:lastColumn="0" w:noHBand="0" w:noVBand="1"/>
      </w:tblPr>
      <w:tblGrid>
        <w:gridCol w:w="9184"/>
      </w:tblGrid>
      <w:tr w:rsidR="00084708" w:rsidRPr="00084708" w14:paraId="68E382E1" w14:textId="77777777" w:rsidTr="00084708">
        <w:tc>
          <w:tcPr>
            <w:tcW w:w="0" w:type="auto"/>
            <w:tcBorders>
              <w:top w:val="dashed" w:sz="8" w:space="0" w:color="000000"/>
              <w:left w:val="dashed" w:sz="8" w:space="0" w:color="000000"/>
              <w:bottom w:val="dashed" w:sz="8" w:space="0" w:color="000000"/>
              <w:right w:val="dashed" w:sz="8" w:space="0" w:color="000000"/>
            </w:tcBorders>
            <w:tcMar>
              <w:top w:w="100" w:type="dxa"/>
              <w:left w:w="100" w:type="dxa"/>
              <w:bottom w:w="100" w:type="dxa"/>
              <w:right w:w="100" w:type="dxa"/>
            </w:tcMar>
            <w:hideMark/>
          </w:tcPr>
          <w:p w14:paraId="4D559FE2" w14:textId="77777777" w:rsidR="00084708" w:rsidRPr="00084708" w:rsidRDefault="00084708" w:rsidP="00084708">
            <w:pPr>
              <w:widowControl/>
              <w:spacing w:after="240"/>
              <w:rPr>
                <w:rFonts w:ascii="新細明體" w:eastAsia="新細明體" w:hAnsi="新細明體" w:cs="新細明體"/>
                <w:kern w:val="0"/>
              </w:rPr>
            </w:pPr>
            <w:r w:rsidRPr="00084708">
              <w:rPr>
                <w:rFonts w:ascii="新細明體" w:eastAsia="新細明體" w:hAnsi="新細明體" w:cs="新細明體"/>
                <w:kern w:val="0"/>
              </w:rPr>
              <w:br/>
            </w:r>
            <w:r w:rsidRPr="00084708">
              <w:rPr>
                <w:rFonts w:ascii="新細明體" w:eastAsia="新細明體" w:hAnsi="新細明體" w:cs="新細明體"/>
                <w:kern w:val="0"/>
              </w:rPr>
              <w:br/>
            </w:r>
            <w:r w:rsidRPr="00084708">
              <w:rPr>
                <w:rFonts w:ascii="新細明體" w:eastAsia="新細明體" w:hAnsi="新細明體" w:cs="新細明體"/>
                <w:kern w:val="0"/>
              </w:rPr>
              <w:br/>
            </w:r>
            <w:r w:rsidRPr="00084708">
              <w:rPr>
                <w:rFonts w:ascii="新細明體" w:eastAsia="新細明體" w:hAnsi="新細明體" w:cs="新細明體"/>
                <w:kern w:val="0"/>
              </w:rPr>
              <w:br/>
            </w:r>
            <w:r w:rsidRPr="00084708">
              <w:rPr>
                <w:rFonts w:ascii="新細明體" w:eastAsia="新細明體" w:hAnsi="新細明體" w:cs="新細明體"/>
                <w:kern w:val="0"/>
              </w:rPr>
              <w:br/>
            </w:r>
          </w:p>
        </w:tc>
      </w:tr>
    </w:tbl>
    <w:p w14:paraId="6F8DDB1B" w14:textId="77777777" w:rsidR="00084708" w:rsidRDefault="00084708" w:rsidP="00084708">
      <w:pPr>
        <w:spacing w:line="400" w:lineRule="exact"/>
        <w:jc w:val="both"/>
        <w:rPr>
          <w:rFonts w:ascii="微軟正黑體" w:eastAsia="微軟正黑體" w:hAnsi="微軟正黑體"/>
        </w:rPr>
      </w:pPr>
    </w:p>
    <w:p w14:paraId="770A2BF3" w14:textId="73AEA8FD" w:rsidR="00084708" w:rsidRDefault="00084708" w:rsidP="00536FAA">
      <w:pPr>
        <w:spacing w:after="240" w:line="439" w:lineRule="auto"/>
        <w:ind w:firstLine="482"/>
        <w:jc w:val="both"/>
        <w:rPr>
          <w:rFonts w:ascii="微軟正黑體" w:eastAsia="微軟正黑體" w:hAnsi="微軟正黑體"/>
        </w:rPr>
      </w:pPr>
      <w:r w:rsidRPr="00084708">
        <w:rPr>
          <w:rFonts w:ascii="微軟正黑體" w:eastAsia="微軟正黑體" w:hAnsi="微軟正黑體" w:hint="eastAsia"/>
        </w:rPr>
        <w:t>大家覺得很新奇，都掏錢出來買發財夢、白日夢和當國王的夢。當然，有一些人也開始被可怕的夢嚇哭、嚇醒。</w:t>
      </w:r>
    </w:p>
    <w:p w14:paraId="64C36DDE"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夢郵局不再像以前那麼忙了。 </w:t>
      </w:r>
    </w:p>
    <w:p w14:paraId="0E40656D" w14:textId="02B39F69"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因為，「夢專賣店」二十四小時營業，夢董事長很有生意眼光，常常會想出新點子吸 引大家上門。為了大家選購方便，他還設計了「十大熱門夢銷售排行榜」、「店長特別推 薦的夢」、「中秋節搶手夢」、「耶誕節一定要做的夢」</w:t>
      </w:r>
      <w:r w:rsidR="00B334FC" w:rsidRPr="00B334FC">
        <w:rPr>
          <w:rFonts w:asciiTheme="minorEastAsia" w:hAnsiTheme="minorEastAsia"/>
        </w:rPr>
        <w:t>……</w:t>
      </w:r>
      <w:r w:rsidRPr="00084708">
        <w:rPr>
          <w:rFonts w:ascii="微軟正黑體" w:eastAsia="微軟正黑體" w:hAnsi="微軟正黑體"/>
        </w:rPr>
        <w:t xml:space="preserve">。夢專賣店生意越做越大， 在小小的朦朦朧朧城裡，已經有了五家分店了。 </w:t>
      </w:r>
    </w:p>
    <w:p w14:paraId="5B376F62" w14:textId="1D7DF76C"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不過，那些到夢專賣店買夢的人，發現怎麼每次做夢都好擠好擠，買「國王夢」的人， 夢見皇宮裡竟然同時有一百個國王；買「中秋節搶手夢」的人，擠在一千個人裡面和嫦娥一起奔月，個子小的被擠得哇哇叫，差點摔下來；耶誕節期間，朦朦朧朧城裡大概有三分之二的人都夢見到耶誕老公公家和麋鹿賽跑。 </w:t>
      </w:r>
    </w:p>
    <w:p w14:paraId="671BAAA7" w14:textId="4F93D51F"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所以，在朦朦朧朧城裡，如果聽見有人說：「昨天，我夢見去銀河旅行</w:t>
      </w:r>
      <w:r w:rsidR="004F2BF6" w:rsidRPr="00B334FC">
        <w:rPr>
          <w:rFonts w:asciiTheme="minorEastAsia" w:hAnsiTheme="minorEastAsia"/>
        </w:rPr>
        <w:t>……</w:t>
      </w:r>
      <w:r w:rsidRPr="00084708">
        <w:rPr>
          <w:rFonts w:ascii="微軟正黑體" w:eastAsia="微軟正黑體" w:hAnsi="微軟正黑體"/>
        </w:rPr>
        <w:t xml:space="preserve">」很可能 就會有人接著說：「坐在像咖啡杯的車子裡喲！」 </w:t>
      </w:r>
    </w:p>
    <w:p w14:paraId="4FEF94CB" w14:textId="67A07EFE"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「對呀！渴了就可以舀</w:t>
      </w:r>
      <w:r w:rsidR="007657DC">
        <w:rPr>
          <w:rFonts w:ascii="微軟正黑體" w:eastAsia="微軟正黑體" w:hAnsi="微軟正黑體" w:hint="eastAsia"/>
        </w:rPr>
        <w:t>銀</w:t>
      </w:r>
      <w:r w:rsidRPr="00084708">
        <w:rPr>
          <w:rFonts w:ascii="微軟正黑體" w:eastAsia="微軟正黑體" w:hAnsi="微軟正黑體"/>
        </w:rPr>
        <w:t>河裡的牛奶喝，還有飛魚飛來飛去兜售紀念品</w:t>
      </w:r>
      <w:r w:rsidR="004F2BF6" w:rsidRPr="00B334FC">
        <w:rPr>
          <w:rFonts w:asciiTheme="minorEastAsia" w:hAnsiTheme="minorEastAsia"/>
        </w:rPr>
        <w:t>……</w:t>
      </w:r>
      <w:r w:rsidRPr="00084708">
        <w:rPr>
          <w:rFonts w:ascii="微軟正黑體" w:eastAsia="微軟正黑體" w:hAnsi="微軟正黑體"/>
        </w:rPr>
        <w:t xml:space="preserve">」 </w:t>
      </w:r>
    </w:p>
    <w:p w14:paraId="752DD486"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「對了！你很討厭，為什麼在夢裡跟我搶窗邊的位子？」 </w:t>
      </w:r>
    </w:p>
    <w:p w14:paraId="60687655"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lastRenderedPageBreak/>
        <w:t xml:space="preserve">哎呀！大家都買一樣的夢，大家都做一樣的夢，開始有點無聊了。 </w:t>
      </w:r>
    </w:p>
    <w:p w14:paraId="1C057B11"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大家開始想念以前到夢婆婆郵局很麻煩的寄夢，還有等待收到朋友、家人、喜歡的人， 送給他的獨一無二的夢的心情。 </w:t>
      </w:r>
    </w:p>
    <w:p w14:paraId="08D7D849"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於是，婆婆郵局的客人又多了起來。 </w:t>
      </w:r>
    </w:p>
    <w:p w14:paraId="696A519E" w14:textId="2B9D3230"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婆婆還是堅持慢慢來，仔仔細細的選郵票，把閃電、白雲、海浪、眼淚做成的夢郵票，貼得牢牢的。 </w:t>
      </w:r>
    </w:p>
    <w:p w14:paraId="30AF793D" w14:textId="489B33B4" w:rsidR="00084708" w:rsidRP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不過，因為婆婆很老了，有時候難免不小心送錯了夢。昨天晚上，我就收到一個在彩色的海裡和飛魚學游泳的夢。那個夢本來應該是要送給誰的呢？</w:t>
      </w:r>
    </w:p>
    <w:p w14:paraId="35B155FF" w14:textId="7567BA86" w:rsidR="00531F0D" w:rsidRPr="00BC7F1B" w:rsidRDefault="00F60184" w:rsidP="00BC7F1B">
      <w:pPr>
        <w:widowControl/>
        <w:jc w:val="both"/>
        <w:rPr>
          <w:rFonts w:ascii="微軟正黑體" w:eastAsia="微軟正黑體" w:hAnsi="微軟正黑體"/>
        </w:rPr>
      </w:pPr>
      <w:r>
        <w:rPr>
          <w:rFonts w:ascii="微軟正黑體" w:eastAsia="微軟正黑體" w:hAnsi="微軟正黑體"/>
        </w:rPr>
        <w:br w:type="page"/>
      </w:r>
    </w:p>
    <w:p w14:paraId="628E73C3" w14:textId="713C69BC" w:rsidR="0048536E" w:rsidRPr="0048536E" w:rsidRDefault="0048536E" w:rsidP="0048536E">
      <w:pPr>
        <w:pStyle w:val="Web"/>
        <w:pBdr>
          <w:bottom w:val="dotted" w:sz="4" w:space="1" w:color="595959" w:themeColor="text1" w:themeTint="A6"/>
        </w:pBdr>
        <w:rPr>
          <w:rFonts w:ascii="微軟正黑體" w:eastAsia="微軟正黑體" w:hAnsi="微軟正黑體"/>
          <w:sz w:val="22"/>
          <w:szCs w:val="22"/>
        </w:rPr>
      </w:pPr>
      <w:r w:rsidRPr="0048536E">
        <w:rPr>
          <w:rFonts w:ascii="微軟正黑體" w:eastAsia="微軟正黑體" w:hAnsi="微軟正黑體"/>
          <w:noProof/>
          <w:sz w:val="22"/>
          <w:szCs w:val="22"/>
        </w:rPr>
        <w:lastRenderedPageBreak/>
        <w:drawing>
          <wp:inline distT="0" distB="0" distL="0" distR="0" wp14:anchorId="555A4EF2" wp14:editId="727AC60E">
            <wp:extent cx="213571" cy="33508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459" cy="350599"/>
                    </a:xfrm>
                    <a:prstGeom prst="rect">
                      <a:avLst/>
                    </a:prstGeom>
                  </pic:spPr>
                </pic:pic>
              </a:graphicData>
            </a:graphic>
          </wp:inline>
        </w:drawing>
      </w:r>
      <w:r w:rsidRPr="0048536E">
        <w:rPr>
          <w:rFonts w:ascii="微軟正黑體" w:eastAsia="微軟正黑體" w:hAnsi="微軟正黑體"/>
          <w:sz w:val="22"/>
          <w:szCs w:val="22"/>
        </w:rPr>
        <w:t>請依據前述文章回答下列問題於答案卡上</w:t>
      </w:r>
      <w:r>
        <w:rPr>
          <w:rFonts w:ascii="微軟正黑體" w:eastAsia="微軟正黑體" w:hAnsi="微軟正黑體" w:hint="eastAsia"/>
          <w:sz w:val="22"/>
          <w:szCs w:val="22"/>
        </w:rPr>
        <w:t>。</w:t>
      </w:r>
    </w:p>
    <w:p w14:paraId="072FC92E" w14:textId="6B0D2C75" w:rsidR="00C7031E" w:rsidRP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t xml:space="preserve">1. </w:t>
      </w:r>
      <w:r w:rsidR="00084708" w:rsidRPr="00084708">
        <w:rPr>
          <w:rFonts w:ascii="微軟正黑體" w:eastAsia="微軟正黑體" w:hAnsi="微軟正黑體" w:hint="eastAsia"/>
          <w:b/>
          <w:bCs/>
        </w:rPr>
        <w:t>為什麼夢婆婆是朦朦朧朧城裡最受歡迎的人？</w:t>
      </w:r>
    </w:p>
    <w:p w14:paraId="4F45A28B" w14:textId="2E9C7407"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084708" w:rsidRPr="00084708">
        <w:rPr>
          <w:rFonts w:ascii="微軟正黑體" w:eastAsia="微軟正黑體" w:hAnsi="微軟正黑體" w:hint="eastAsia"/>
        </w:rPr>
        <w:t>他能夠讓睡不著的居民入睡</w:t>
      </w:r>
    </w:p>
    <w:p w14:paraId="3D7992DD" w14:textId="7ADD513F"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084708" w:rsidRPr="00084708">
        <w:rPr>
          <w:rFonts w:ascii="微軟正黑體" w:eastAsia="微軟正黑體" w:hAnsi="微軟正黑體" w:hint="eastAsia"/>
        </w:rPr>
        <w:t>他幫忙傳遞各種夢境給人們</w:t>
      </w:r>
    </w:p>
    <w:p w14:paraId="7C03FAB4" w14:textId="70FCDF58"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084708" w:rsidRPr="00084708">
        <w:rPr>
          <w:rFonts w:ascii="微軟正黑體" w:eastAsia="微軟正黑體" w:hAnsi="微軟正黑體" w:hint="eastAsia"/>
        </w:rPr>
        <w:t>他可以阻止別人的惡夢發生</w:t>
      </w:r>
    </w:p>
    <w:p w14:paraId="3FB5C41A" w14:textId="1DA9F0D6" w:rsid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084708" w:rsidRPr="00084708">
        <w:rPr>
          <w:rFonts w:ascii="微軟正黑體" w:eastAsia="微軟正黑體" w:hAnsi="微軟正黑體" w:hint="eastAsia"/>
        </w:rPr>
        <w:t>他會和大家分享旅途的收穫</w:t>
      </w:r>
    </w:p>
    <w:p w14:paraId="03179F48" w14:textId="77777777" w:rsidR="00C7031E" w:rsidRDefault="00C7031E" w:rsidP="00DD7F9C">
      <w:pPr>
        <w:spacing w:line="360" w:lineRule="auto"/>
        <w:ind w:leftChars="118" w:left="283"/>
        <w:rPr>
          <w:rFonts w:ascii="微軟正黑體" w:eastAsia="微軟正黑體" w:hAnsi="微軟正黑體"/>
        </w:rPr>
      </w:pPr>
    </w:p>
    <w:p w14:paraId="6F8EC87D" w14:textId="77777777" w:rsidR="00C7031E" w:rsidRDefault="00C7031E" w:rsidP="00DD7F9C">
      <w:pPr>
        <w:spacing w:line="360" w:lineRule="auto"/>
        <w:ind w:leftChars="118" w:left="283"/>
        <w:rPr>
          <w:rFonts w:ascii="微軟正黑體" w:eastAsia="微軟正黑體" w:hAnsi="微軟正黑體"/>
        </w:rPr>
      </w:pPr>
    </w:p>
    <w:p w14:paraId="5FFA6034" w14:textId="77777777" w:rsidR="00C7031E" w:rsidRPr="00C7031E" w:rsidRDefault="00C7031E" w:rsidP="00DD7F9C">
      <w:pPr>
        <w:spacing w:line="360" w:lineRule="auto"/>
        <w:ind w:leftChars="118" w:left="283"/>
        <w:rPr>
          <w:rFonts w:ascii="微軟正黑體" w:eastAsia="微軟正黑體" w:hAnsi="微軟正黑體"/>
        </w:rPr>
      </w:pPr>
    </w:p>
    <w:p w14:paraId="3B30E4E6" w14:textId="2449BF7D" w:rsidR="00C7031E" w:rsidRP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t>2</w:t>
      </w:r>
      <w:r>
        <w:rPr>
          <w:rFonts w:ascii="微軟正黑體" w:eastAsia="微軟正黑體" w:hAnsi="微軟正黑體"/>
          <w:b/>
          <w:bCs/>
        </w:rPr>
        <w:t xml:space="preserve">. </w:t>
      </w:r>
      <w:r w:rsidR="00084708" w:rsidRPr="00084708">
        <w:rPr>
          <w:rFonts w:ascii="微軟正黑體" w:eastAsia="微軟正黑體" w:hAnsi="微軟正黑體" w:hint="eastAsia"/>
          <w:b/>
          <w:bCs/>
        </w:rPr>
        <w:t>從挑選和黏貼郵票的過程，可以看出夢婆婆的哪項人格特質？</w:t>
      </w:r>
    </w:p>
    <w:p w14:paraId="5DCA2205" w14:textId="50D3DFAD"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084708" w:rsidRPr="00084708">
        <w:rPr>
          <w:rFonts w:ascii="微軟正黑體" w:eastAsia="微軟正黑體" w:hAnsi="微軟正黑體" w:hint="eastAsia"/>
        </w:rPr>
        <w:t>奉公守法</w:t>
      </w:r>
    </w:p>
    <w:p w14:paraId="2E880B2F" w14:textId="628DFB03"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084708" w:rsidRPr="00084708">
        <w:rPr>
          <w:rFonts w:ascii="微軟正黑體" w:eastAsia="微軟正黑體" w:hAnsi="微軟正黑體" w:hint="eastAsia"/>
        </w:rPr>
        <w:t>不怕挫折</w:t>
      </w:r>
    </w:p>
    <w:p w14:paraId="3421DD19" w14:textId="508DA07F"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084708" w:rsidRPr="00084708">
        <w:rPr>
          <w:rFonts w:ascii="微軟正黑體" w:eastAsia="微軟正黑體" w:hAnsi="微軟正黑體" w:hint="eastAsia"/>
        </w:rPr>
        <w:t>自由隨性</w:t>
      </w:r>
    </w:p>
    <w:p w14:paraId="122BC574" w14:textId="7074D612" w:rsid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084708" w:rsidRPr="00084708">
        <w:rPr>
          <w:rFonts w:ascii="微軟正黑體" w:eastAsia="微軟正黑體" w:hAnsi="微軟正黑體" w:hint="eastAsia"/>
        </w:rPr>
        <w:t>細心謹慎</w:t>
      </w:r>
    </w:p>
    <w:p w14:paraId="580559A1" w14:textId="77777777" w:rsidR="00C7031E" w:rsidRDefault="00C7031E" w:rsidP="00DD7F9C">
      <w:pPr>
        <w:spacing w:line="360" w:lineRule="auto"/>
        <w:ind w:leftChars="118" w:left="283"/>
        <w:rPr>
          <w:rFonts w:ascii="微軟正黑體" w:eastAsia="微軟正黑體" w:hAnsi="微軟正黑體"/>
        </w:rPr>
      </w:pPr>
    </w:p>
    <w:p w14:paraId="6ADF776F" w14:textId="77777777" w:rsidR="00C7031E" w:rsidRDefault="00C7031E" w:rsidP="00DD7F9C">
      <w:pPr>
        <w:spacing w:line="360" w:lineRule="auto"/>
        <w:ind w:leftChars="118" w:left="283"/>
        <w:rPr>
          <w:rFonts w:ascii="微軟正黑體" w:eastAsia="微軟正黑體" w:hAnsi="微軟正黑體"/>
        </w:rPr>
      </w:pPr>
    </w:p>
    <w:p w14:paraId="07857E46" w14:textId="77777777" w:rsidR="00C7031E" w:rsidRPr="00C7031E" w:rsidRDefault="00C7031E" w:rsidP="00DD7F9C">
      <w:pPr>
        <w:spacing w:line="360" w:lineRule="auto"/>
        <w:ind w:leftChars="118" w:left="283"/>
        <w:rPr>
          <w:rFonts w:ascii="微軟正黑體" w:eastAsia="微軟正黑體" w:hAnsi="微軟正黑體"/>
        </w:rPr>
      </w:pPr>
    </w:p>
    <w:p w14:paraId="5AF51555" w14:textId="77777777" w:rsidR="00DD7F9C" w:rsidRDefault="00DD7F9C">
      <w:pPr>
        <w:widowControl/>
        <w:rPr>
          <w:rFonts w:ascii="微軟正黑體" w:eastAsia="微軟正黑體" w:hAnsi="微軟正黑體"/>
          <w:b/>
          <w:bCs/>
        </w:rPr>
      </w:pPr>
      <w:r>
        <w:rPr>
          <w:rFonts w:ascii="微軟正黑體" w:eastAsia="微軟正黑體" w:hAnsi="微軟正黑體"/>
          <w:b/>
          <w:bCs/>
        </w:rPr>
        <w:br w:type="page"/>
      </w:r>
    </w:p>
    <w:p w14:paraId="34429D8D" w14:textId="5BE0D26A" w:rsidR="00C7031E" w:rsidRP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lastRenderedPageBreak/>
        <w:t xml:space="preserve">3. </w:t>
      </w:r>
      <w:r w:rsidR="00084708" w:rsidRPr="00084708">
        <w:rPr>
          <w:rFonts w:ascii="微軟正黑體" w:eastAsia="微軟正黑體" w:hAnsi="微軟正黑體" w:hint="eastAsia"/>
          <w:b/>
          <w:bCs/>
        </w:rPr>
        <w:t>什麼類型的夢需要貼上閃電郵票？</w:t>
      </w:r>
    </w:p>
    <w:p w14:paraId="7AA2FCB7" w14:textId="0A7DA157"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084708" w:rsidRPr="00084708">
        <w:rPr>
          <w:rFonts w:ascii="微軟正黑體" w:eastAsia="微軟正黑體" w:hAnsi="微軟正黑體" w:hint="eastAsia"/>
        </w:rPr>
        <w:t>含有危險物品</w:t>
      </w:r>
    </w:p>
    <w:p w14:paraId="59C5F828" w14:textId="51B863AC"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084708" w:rsidRPr="00084708">
        <w:rPr>
          <w:rFonts w:ascii="微軟正黑體" w:eastAsia="微軟正黑體" w:hAnsi="微軟正黑體" w:hint="eastAsia"/>
        </w:rPr>
        <w:t>找不到收件人</w:t>
      </w:r>
    </w:p>
    <w:p w14:paraId="1ACE0427" w14:textId="1F779856"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084708" w:rsidRPr="00084708">
        <w:rPr>
          <w:rFonts w:ascii="微軟正黑體" w:eastAsia="微軟正黑體" w:hAnsi="微軟正黑體" w:hint="eastAsia"/>
        </w:rPr>
        <w:t>需要限時送到</w:t>
      </w:r>
    </w:p>
    <w:p w14:paraId="6C821C0A" w14:textId="3459AE4C"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084708" w:rsidRPr="00084708">
        <w:rPr>
          <w:rFonts w:ascii="微軟正黑體" w:eastAsia="微軟正黑體" w:hAnsi="微軟正黑體" w:hint="eastAsia"/>
        </w:rPr>
        <w:t>尚未收到費用</w:t>
      </w:r>
    </w:p>
    <w:p w14:paraId="26A391CC" w14:textId="77777777" w:rsidR="00BC7F1B" w:rsidRDefault="00BC7F1B" w:rsidP="00DD7F9C">
      <w:pPr>
        <w:spacing w:line="360" w:lineRule="auto"/>
        <w:ind w:leftChars="118" w:left="283"/>
        <w:rPr>
          <w:rFonts w:ascii="微軟正黑體" w:eastAsia="微軟正黑體" w:hAnsi="微軟正黑體"/>
        </w:rPr>
      </w:pPr>
    </w:p>
    <w:p w14:paraId="6C1D01CB" w14:textId="77777777" w:rsidR="00BC7F1B" w:rsidRDefault="00BC7F1B" w:rsidP="00DD7F9C">
      <w:pPr>
        <w:spacing w:line="360" w:lineRule="auto"/>
        <w:ind w:leftChars="118" w:left="283"/>
        <w:rPr>
          <w:rFonts w:ascii="微軟正黑體" w:eastAsia="微軟正黑體" w:hAnsi="微軟正黑體"/>
        </w:rPr>
      </w:pPr>
    </w:p>
    <w:p w14:paraId="2FDABBEA" w14:textId="77777777" w:rsidR="00BC7F1B" w:rsidRPr="00C7031E" w:rsidRDefault="00BC7F1B" w:rsidP="00DD7F9C">
      <w:pPr>
        <w:spacing w:line="360" w:lineRule="auto"/>
        <w:ind w:leftChars="118" w:left="283"/>
        <w:rPr>
          <w:rFonts w:ascii="微軟正黑體" w:eastAsia="微軟正黑體" w:hAnsi="微軟正黑體"/>
        </w:rPr>
      </w:pPr>
    </w:p>
    <w:p w14:paraId="38FCDB10" w14:textId="1E3632F8" w:rsid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t xml:space="preserve">4. </w:t>
      </w:r>
      <w:r w:rsidR="00084708" w:rsidRPr="00084708">
        <w:rPr>
          <w:rFonts w:ascii="微軟正黑體" w:eastAsia="微軟正黑體" w:hAnsi="微軟正黑體" w:hint="eastAsia"/>
          <w:b/>
          <w:bCs/>
        </w:rPr>
        <w:t>夢專賣店提供了哪些服務吸引顧客？</w:t>
      </w:r>
    </w:p>
    <w:tbl>
      <w:tblPr>
        <w:tblStyle w:val="a4"/>
        <w:tblW w:w="0" w:type="auto"/>
        <w:tblLook w:val="04A0" w:firstRow="1" w:lastRow="0" w:firstColumn="1" w:lastColumn="0" w:noHBand="0" w:noVBand="1"/>
      </w:tblPr>
      <w:tblGrid>
        <w:gridCol w:w="2689"/>
      </w:tblGrid>
      <w:tr w:rsidR="00084708" w14:paraId="08D9DA06" w14:textId="77777777" w:rsidTr="00084708">
        <w:tc>
          <w:tcPr>
            <w:tcW w:w="2689" w:type="dxa"/>
          </w:tcPr>
          <w:p w14:paraId="3AD17E5B" w14:textId="77777777" w:rsidR="00084708" w:rsidRPr="00084708" w:rsidRDefault="00084708" w:rsidP="00DD7F9C">
            <w:pPr>
              <w:spacing w:line="360" w:lineRule="auto"/>
              <w:rPr>
                <w:rFonts w:ascii="微軟正黑體" w:eastAsia="微軟正黑體" w:hAnsi="微軟正黑體"/>
                <w:b/>
                <w:bCs/>
              </w:rPr>
            </w:pPr>
            <w:r w:rsidRPr="00084708">
              <w:rPr>
                <w:rFonts w:ascii="微軟正黑體" w:eastAsia="微軟正黑體" w:hAnsi="微軟正黑體"/>
                <w:b/>
                <w:bCs/>
              </w:rPr>
              <w:t xml:space="preserve">甲、有專人快遞送夢 </w:t>
            </w:r>
          </w:p>
          <w:p w14:paraId="3C706676" w14:textId="77777777" w:rsidR="00084708" w:rsidRPr="00084708" w:rsidRDefault="00084708" w:rsidP="00DD7F9C">
            <w:pPr>
              <w:spacing w:line="360" w:lineRule="auto"/>
              <w:rPr>
                <w:rFonts w:ascii="微軟正黑體" w:eastAsia="微軟正黑體" w:hAnsi="微軟正黑體"/>
                <w:b/>
                <w:bCs/>
              </w:rPr>
            </w:pPr>
            <w:r w:rsidRPr="00084708">
              <w:rPr>
                <w:rFonts w:ascii="微軟正黑體" w:eastAsia="微軟正黑體" w:hAnsi="微軟正黑體"/>
                <w:b/>
                <w:bCs/>
              </w:rPr>
              <w:t xml:space="preserve">乙、依需求訂做夢境 </w:t>
            </w:r>
          </w:p>
          <w:p w14:paraId="051D6507" w14:textId="77777777" w:rsidR="00084708" w:rsidRPr="00084708" w:rsidRDefault="00084708" w:rsidP="00DD7F9C">
            <w:pPr>
              <w:spacing w:line="360" w:lineRule="auto"/>
              <w:rPr>
                <w:rFonts w:ascii="微軟正黑體" w:eastAsia="微軟正黑體" w:hAnsi="微軟正黑體"/>
                <w:b/>
                <w:bCs/>
              </w:rPr>
            </w:pPr>
            <w:r w:rsidRPr="00084708">
              <w:rPr>
                <w:rFonts w:ascii="微軟正黑體" w:eastAsia="微軟正黑體" w:hAnsi="微軟正黑體"/>
                <w:b/>
                <w:bCs/>
              </w:rPr>
              <w:t xml:space="preserve">丙、給予折扣與贈品 </w:t>
            </w:r>
          </w:p>
          <w:p w14:paraId="0F81FD29" w14:textId="2CCFA769" w:rsidR="00084708" w:rsidRDefault="00084708" w:rsidP="00DD7F9C">
            <w:pPr>
              <w:spacing w:line="360" w:lineRule="auto"/>
              <w:rPr>
                <w:rFonts w:ascii="微軟正黑體" w:eastAsia="微軟正黑體" w:hAnsi="微軟正黑體"/>
                <w:b/>
                <w:bCs/>
              </w:rPr>
            </w:pPr>
            <w:r w:rsidRPr="00084708">
              <w:rPr>
                <w:rFonts w:ascii="微軟正黑體" w:eastAsia="微軟正黑體" w:hAnsi="微軟正黑體"/>
                <w:b/>
                <w:bCs/>
              </w:rPr>
              <w:t>丁、2</w:t>
            </w:r>
            <w:r w:rsidR="001F7F98">
              <w:rPr>
                <w:rFonts w:ascii="微軟正黑體" w:eastAsia="微軟正黑體" w:hAnsi="微軟正黑體" w:hint="eastAsia"/>
                <w:b/>
                <w:bCs/>
              </w:rPr>
              <w:t>4</w:t>
            </w:r>
            <w:r w:rsidRPr="00084708">
              <w:rPr>
                <w:rFonts w:ascii="微軟正黑體" w:eastAsia="微軟正黑體" w:hAnsi="微軟正黑體"/>
                <w:b/>
                <w:bCs/>
              </w:rPr>
              <w:t>小時都有營業</w:t>
            </w:r>
          </w:p>
        </w:tc>
      </w:tr>
    </w:tbl>
    <w:p w14:paraId="576CBE8A" w14:textId="2E84E91F"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084708">
        <w:rPr>
          <w:rFonts w:ascii="微軟正黑體" w:eastAsia="微軟正黑體" w:hAnsi="微軟正黑體" w:hint="eastAsia"/>
        </w:rPr>
        <w:t>甲乙丙</w:t>
      </w:r>
    </w:p>
    <w:p w14:paraId="01D6AA26" w14:textId="46AB99BE"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084708">
        <w:rPr>
          <w:rFonts w:ascii="微軟正黑體" w:eastAsia="微軟正黑體" w:hAnsi="微軟正黑體" w:hint="eastAsia"/>
        </w:rPr>
        <w:t>甲乙丁</w:t>
      </w:r>
    </w:p>
    <w:p w14:paraId="234A2A81" w14:textId="5B325D65"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BC7F1B">
        <w:rPr>
          <w:rFonts w:ascii="微軟正黑體" w:eastAsia="微軟正黑體" w:hAnsi="微軟正黑體" w:hint="eastAsia"/>
        </w:rPr>
        <w:t>甲丙丁</w:t>
      </w:r>
    </w:p>
    <w:p w14:paraId="6F4D6144" w14:textId="6BA29A58"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BC7F1B">
        <w:rPr>
          <w:rFonts w:ascii="微軟正黑體" w:eastAsia="微軟正黑體" w:hAnsi="微軟正黑體" w:hint="eastAsia"/>
        </w:rPr>
        <w:t>乙丙丁</w:t>
      </w:r>
    </w:p>
    <w:p w14:paraId="18E99161" w14:textId="58080612" w:rsidR="00C7031E" w:rsidRDefault="00C7031E" w:rsidP="00DD7F9C">
      <w:pPr>
        <w:widowControl/>
        <w:spacing w:line="360" w:lineRule="auto"/>
        <w:rPr>
          <w:rFonts w:ascii="微軟正黑體" w:eastAsia="微軟正黑體" w:hAnsi="微軟正黑體"/>
          <w:b/>
          <w:bCs/>
        </w:rPr>
      </w:pPr>
      <w:r>
        <w:rPr>
          <w:rFonts w:ascii="微軟正黑體" w:eastAsia="微軟正黑體" w:hAnsi="微軟正黑體"/>
          <w:b/>
          <w:bCs/>
        </w:rPr>
        <w:br w:type="page"/>
      </w:r>
    </w:p>
    <w:p w14:paraId="06996CB6" w14:textId="6C84B6E5" w:rsidR="00C7031E" w:rsidRP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lastRenderedPageBreak/>
        <w:t xml:space="preserve">5. </w:t>
      </w:r>
      <w:r w:rsidR="00BC7F1B" w:rsidRPr="00BC7F1B">
        <w:rPr>
          <w:rFonts w:ascii="微軟正黑體" w:eastAsia="微軟正黑體" w:hAnsi="微軟正黑體" w:hint="eastAsia"/>
          <w:b/>
          <w:bCs/>
        </w:rPr>
        <w:t>為什麼在夢專賣店買夢的人，經常感覺夢境很擁擠？</w:t>
      </w:r>
    </w:p>
    <w:p w14:paraId="46EC3119" w14:textId="6E41D875"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BC7F1B" w:rsidRPr="00BC7F1B">
        <w:rPr>
          <w:rFonts w:ascii="微軟正黑體" w:eastAsia="微軟正黑體" w:hAnsi="微軟正黑體" w:hint="eastAsia"/>
        </w:rPr>
        <w:t>人們的選擇與喜好大同小異</w:t>
      </w:r>
    </w:p>
    <w:p w14:paraId="6E2461A6" w14:textId="5A9AE799"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BC7F1B" w:rsidRPr="00BC7F1B">
        <w:rPr>
          <w:rFonts w:ascii="微軟正黑體" w:eastAsia="微軟正黑體" w:hAnsi="微軟正黑體" w:hint="eastAsia"/>
        </w:rPr>
        <w:t>人們可選擇的商品類型很少</w:t>
      </w:r>
    </w:p>
    <w:p w14:paraId="04C307C8" w14:textId="1814E984"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BC7F1B" w:rsidRPr="00BC7F1B">
        <w:rPr>
          <w:rFonts w:ascii="微軟正黑體" w:eastAsia="微軟正黑體" w:hAnsi="微軟正黑體" w:hint="eastAsia"/>
        </w:rPr>
        <w:t>人們經常以團購的方式買夢</w:t>
      </w:r>
    </w:p>
    <w:p w14:paraId="490E3B7A" w14:textId="0427CE75" w:rsid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BC7F1B" w:rsidRPr="00BC7F1B">
        <w:rPr>
          <w:rFonts w:ascii="微軟正黑體" w:eastAsia="微軟正黑體" w:hAnsi="微軟正黑體" w:hint="eastAsia"/>
        </w:rPr>
        <w:t>人們想要在夢中和朋友探險</w:t>
      </w:r>
    </w:p>
    <w:p w14:paraId="023B3BF2" w14:textId="77777777" w:rsidR="00C7031E" w:rsidRDefault="00C7031E" w:rsidP="00DD7F9C">
      <w:pPr>
        <w:spacing w:line="360" w:lineRule="auto"/>
        <w:ind w:leftChars="118" w:left="283"/>
        <w:rPr>
          <w:rFonts w:ascii="微軟正黑體" w:eastAsia="微軟正黑體" w:hAnsi="微軟正黑體"/>
        </w:rPr>
      </w:pPr>
    </w:p>
    <w:p w14:paraId="3E32F7F0" w14:textId="77777777" w:rsidR="00C7031E" w:rsidRDefault="00C7031E" w:rsidP="00DD7F9C">
      <w:pPr>
        <w:spacing w:line="360" w:lineRule="auto"/>
        <w:ind w:leftChars="118" w:left="283"/>
        <w:rPr>
          <w:rFonts w:ascii="微軟正黑體" w:eastAsia="微軟正黑體" w:hAnsi="微軟正黑體"/>
        </w:rPr>
      </w:pPr>
    </w:p>
    <w:p w14:paraId="78FB280D" w14:textId="77777777" w:rsidR="00C7031E" w:rsidRPr="00C7031E" w:rsidRDefault="00C7031E" w:rsidP="00DD7F9C">
      <w:pPr>
        <w:spacing w:line="360" w:lineRule="auto"/>
        <w:ind w:leftChars="118" w:left="283"/>
        <w:rPr>
          <w:rFonts w:ascii="微軟正黑體" w:eastAsia="微軟正黑體" w:hAnsi="微軟正黑體"/>
        </w:rPr>
      </w:pPr>
    </w:p>
    <w:p w14:paraId="420C9D86" w14:textId="41389FC3" w:rsidR="00C7031E" w:rsidRP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t xml:space="preserve">6. </w:t>
      </w:r>
      <w:r w:rsidR="00BC7F1B" w:rsidRPr="00BC7F1B">
        <w:rPr>
          <w:rFonts w:ascii="微軟正黑體" w:eastAsia="微軟正黑體" w:hAnsi="微軟正黑體" w:hint="eastAsia"/>
          <w:b/>
          <w:bCs/>
        </w:rPr>
        <w:t>文章最後，夢婆婆的客人又回來找他的主要理由是什麼？</w:t>
      </w:r>
    </w:p>
    <w:p w14:paraId="7903EE39" w14:textId="6BFE95CC"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BC7F1B" w:rsidRPr="00BC7F1B">
        <w:rPr>
          <w:rFonts w:ascii="微軟正黑體" w:eastAsia="微軟正黑體" w:hAnsi="微軟正黑體" w:hint="eastAsia"/>
        </w:rPr>
        <w:t>希望更快進入到夢境之中</w:t>
      </w:r>
    </w:p>
    <w:p w14:paraId="26D70B07" w14:textId="2ED449C7"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BC7F1B" w:rsidRPr="00BC7F1B">
        <w:rPr>
          <w:rFonts w:ascii="微軟正黑體" w:eastAsia="微軟正黑體" w:hAnsi="微軟正黑體" w:hint="eastAsia"/>
        </w:rPr>
        <w:t>希望獲得夢婆婆特製郵票</w:t>
      </w:r>
    </w:p>
    <w:p w14:paraId="22CECB02" w14:textId="79866D5F"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BC7F1B" w:rsidRPr="00BC7F1B">
        <w:rPr>
          <w:rFonts w:ascii="微軟正黑體" w:eastAsia="微軟正黑體" w:hAnsi="微軟正黑體" w:hint="eastAsia"/>
        </w:rPr>
        <w:t>希望在夢中看見思念的人</w:t>
      </w:r>
    </w:p>
    <w:p w14:paraId="724EDFCB" w14:textId="0A88B850" w:rsid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BC7F1B" w:rsidRPr="00BC7F1B">
        <w:rPr>
          <w:rFonts w:ascii="微軟正黑體" w:eastAsia="微軟正黑體" w:hAnsi="微軟正黑體" w:hint="eastAsia"/>
        </w:rPr>
        <w:t>希望能獲得專屬自己的夢</w:t>
      </w:r>
    </w:p>
    <w:p w14:paraId="664AEA30" w14:textId="77777777" w:rsidR="00C7031E" w:rsidRDefault="00C7031E" w:rsidP="00DD7F9C">
      <w:pPr>
        <w:spacing w:line="360" w:lineRule="auto"/>
        <w:ind w:leftChars="118" w:left="283"/>
        <w:rPr>
          <w:rFonts w:ascii="微軟正黑體" w:eastAsia="微軟正黑體" w:hAnsi="微軟正黑體"/>
        </w:rPr>
      </w:pPr>
    </w:p>
    <w:p w14:paraId="25499847" w14:textId="77777777" w:rsidR="00C7031E" w:rsidRDefault="00C7031E" w:rsidP="00DD7F9C">
      <w:pPr>
        <w:spacing w:line="360" w:lineRule="auto"/>
        <w:ind w:leftChars="118" w:left="283"/>
        <w:rPr>
          <w:rFonts w:ascii="微軟正黑體" w:eastAsia="微軟正黑體" w:hAnsi="微軟正黑體"/>
        </w:rPr>
      </w:pPr>
    </w:p>
    <w:p w14:paraId="731C3AF1" w14:textId="77777777" w:rsidR="00C7031E" w:rsidRPr="00C7031E" w:rsidRDefault="00C7031E" w:rsidP="00DD7F9C">
      <w:pPr>
        <w:spacing w:line="360" w:lineRule="auto"/>
        <w:ind w:leftChars="118" w:left="283"/>
        <w:rPr>
          <w:rFonts w:ascii="微軟正黑體" w:eastAsia="微軟正黑體" w:hAnsi="微軟正黑體"/>
        </w:rPr>
      </w:pPr>
    </w:p>
    <w:p w14:paraId="56EC674E" w14:textId="1B2BE074" w:rsidR="00C7031E" w:rsidRP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t xml:space="preserve">7. </w:t>
      </w:r>
      <w:r w:rsidR="00BC7F1B" w:rsidRPr="00BC7F1B">
        <w:rPr>
          <w:rFonts w:ascii="微軟正黑體" w:eastAsia="微軟正黑體" w:hAnsi="微軟正黑體" w:hint="eastAsia"/>
          <w:b/>
          <w:bCs/>
        </w:rPr>
        <w:t>請問下列何者最有可能是作者想傳達的想法？</w:t>
      </w:r>
    </w:p>
    <w:p w14:paraId="4643FF37" w14:textId="2D5E8C77"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BC7F1B" w:rsidRPr="00BC7F1B">
        <w:rPr>
          <w:rFonts w:ascii="微軟正黑體" w:eastAsia="微軟正黑體" w:hAnsi="微軟正黑體" w:hint="eastAsia"/>
        </w:rPr>
        <w:t>傳承重要的事物得靠一代接一代的努力</w:t>
      </w:r>
    </w:p>
    <w:p w14:paraId="39A2BFB1" w14:textId="6DF96641"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BC7F1B" w:rsidRPr="00BC7F1B">
        <w:rPr>
          <w:rFonts w:ascii="微軟正黑體" w:eastAsia="微軟正黑體" w:hAnsi="微軟正黑體" w:hint="eastAsia"/>
        </w:rPr>
        <w:t>真實的情意比追求快速方便更值得重視</w:t>
      </w:r>
    </w:p>
    <w:p w14:paraId="33A0B38E" w14:textId="6975FD8A"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BC7F1B" w:rsidRPr="00BC7F1B">
        <w:rPr>
          <w:rFonts w:ascii="微軟正黑體" w:eastAsia="微軟正黑體" w:hAnsi="微軟正黑體" w:hint="eastAsia"/>
        </w:rPr>
        <w:t>古老的事物總是會被創新的發明所取代</w:t>
      </w:r>
    </w:p>
    <w:p w14:paraId="7196C3D5" w14:textId="17302EEA" w:rsidR="00BC7F1B" w:rsidRPr="00AF45C5" w:rsidRDefault="00C7031E" w:rsidP="00AF45C5">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BC7F1B" w:rsidRPr="00BC7F1B">
        <w:rPr>
          <w:rFonts w:ascii="微軟正黑體" w:eastAsia="微軟正黑體" w:hAnsi="微軟正黑體" w:hint="eastAsia"/>
        </w:rPr>
        <w:t>有效利用時間才能夠創造出最大的利益</w:t>
      </w:r>
    </w:p>
    <w:p w14:paraId="41C54EE2" w14:textId="24F1F6D3" w:rsidR="00C7031E" w:rsidRPr="00C7031E" w:rsidRDefault="00C7031E" w:rsidP="00AF45C5">
      <w:pPr>
        <w:spacing w:line="360" w:lineRule="auto"/>
        <w:rPr>
          <w:rFonts w:ascii="微軟正黑體" w:eastAsia="微軟正黑體" w:hAnsi="微軟正黑體"/>
          <w:b/>
          <w:bCs/>
        </w:rPr>
      </w:pPr>
      <w:r w:rsidRPr="00C7031E">
        <w:rPr>
          <w:rFonts w:ascii="微軟正黑體" w:eastAsia="微軟正黑體" w:hAnsi="微軟正黑體" w:hint="eastAsia"/>
          <w:b/>
          <w:bCs/>
        </w:rPr>
        <w:lastRenderedPageBreak/>
        <w:t xml:space="preserve">8. </w:t>
      </w:r>
      <w:r w:rsidR="00BC7F1B" w:rsidRPr="00BC7F1B">
        <w:rPr>
          <w:rFonts w:ascii="微軟正黑體" w:eastAsia="微軟正黑體" w:hAnsi="微軟正黑體" w:hint="eastAsia"/>
          <w:b/>
          <w:bCs/>
        </w:rPr>
        <w:t>下列哪一張圖適合貼在文中圖 1 的位置？</w:t>
      </w:r>
    </w:p>
    <w:p w14:paraId="49700121" w14:textId="3386E429" w:rsidR="00C7031E" w:rsidRPr="00C7031E" w:rsidRDefault="00C7031E" w:rsidP="00AF45C5">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(1) </w:t>
      </w:r>
      <w:r w:rsidR="00BC7F1B" w:rsidRPr="00BC7F1B">
        <w:rPr>
          <w:rFonts w:hint="eastAsia"/>
          <w:noProof/>
        </w:rPr>
        <w:drawing>
          <wp:inline distT="0" distB="0" distL="0" distR="0" wp14:anchorId="5B157014" wp14:editId="306CBD28">
            <wp:extent cx="4212101" cy="1794221"/>
            <wp:effectExtent l="0" t="0" r="0" b="0"/>
            <wp:docPr id="28939845" name="圖片 1" descr="一張含有 文字, 字型, 快閃記憶體,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9845" name="圖片 1" descr="一張含有 文字, 字型, 快閃記憶體, 設計 的圖片&#10;&#10;自動產生的描述"/>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0859" cy="1797952"/>
                    </a:xfrm>
                    <a:prstGeom prst="rect">
                      <a:avLst/>
                    </a:prstGeom>
                  </pic:spPr>
                </pic:pic>
              </a:graphicData>
            </a:graphic>
          </wp:inline>
        </w:drawing>
      </w:r>
    </w:p>
    <w:p w14:paraId="68E81E56" w14:textId="695C6218" w:rsidR="00C7031E" w:rsidRPr="00C7031E" w:rsidRDefault="00C7031E" w:rsidP="00AF45C5">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(2) </w:t>
      </w:r>
      <w:r w:rsidR="00BC7F1B" w:rsidRPr="00BC7F1B">
        <w:rPr>
          <w:rFonts w:hint="eastAsia"/>
          <w:noProof/>
        </w:rPr>
        <w:drawing>
          <wp:inline distT="0" distB="0" distL="0" distR="0" wp14:anchorId="0AD1FD1A" wp14:editId="5C3FBE05">
            <wp:extent cx="4377697" cy="1863378"/>
            <wp:effectExtent l="0" t="0" r="3810" b="3810"/>
            <wp:docPr id="1451381647" name="圖片 2" descr="一張含有 文字, 字型, 螢幕擷取畫面,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81647" name="圖片 2" descr="一張含有 文字, 字型, 螢幕擷取畫面, 數字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2910" cy="1878366"/>
                    </a:xfrm>
                    <a:prstGeom prst="rect">
                      <a:avLst/>
                    </a:prstGeom>
                  </pic:spPr>
                </pic:pic>
              </a:graphicData>
            </a:graphic>
          </wp:inline>
        </w:drawing>
      </w:r>
      <w:r w:rsidR="00BC7F1B" w:rsidRPr="00C7031E">
        <w:rPr>
          <w:rFonts w:ascii="微軟正黑體" w:eastAsia="微軟正黑體" w:hAnsi="微軟正黑體"/>
        </w:rPr>
        <w:t xml:space="preserve"> </w:t>
      </w:r>
    </w:p>
    <w:p w14:paraId="2BE0B0CB" w14:textId="0E644A6D" w:rsidR="00C7031E" w:rsidRPr="00C7031E" w:rsidRDefault="00C7031E" w:rsidP="00AF45C5">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(3) </w:t>
      </w:r>
      <w:r w:rsidR="00BC7F1B" w:rsidRPr="00BC7F1B">
        <w:rPr>
          <w:rFonts w:hint="eastAsia"/>
          <w:noProof/>
        </w:rPr>
        <w:drawing>
          <wp:inline distT="0" distB="0" distL="0" distR="0" wp14:anchorId="78752CE3" wp14:editId="1FDA0E66">
            <wp:extent cx="4377690" cy="1864757"/>
            <wp:effectExtent l="0" t="0" r="3810" b="2540"/>
            <wp:docPr id="491483300" name="圖片 3"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83300" name="圖片 3" descr="一張含有 文字, 螢幕擷取畫面, 字型, 數字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9297" cy="1869701"/>
                    </a:xfrm>
                    <a:prstGeom prst="rect">
                      <a:avLst/>
                    </a:prstGeom>
                  </pic:spPr>
                </pic:pic>
              </a:graphicData>
            </a:graphic>
          </wp:inline>
        </w:drawing>
      </w:r>
    </w:p>
    <w:p w14:paraId="20BB9E2D" w14:textId="34D6867B" w:rsidR="00C7031E" w:rsidRPr="00962322" w:rsidRDefault="00C7031E" w:rsidP="00AF45C5">
      <w:pPr>
        <w:spacing w:line="360" w:lineRule="auto"/>
        <w:ind w:firstLine="283"/>
        <w:rPr>
          <w:rFonts w:ascii="微軟正黑體" w:eastAsia="微軟正黑體" w:hAnsi="微軟正黑體"/>
        </w:rPr>
      </w:pPr>
      <w:r w:rsidRPr="00C7031E">
        <w:rPr>
          <w:rFonts w:ascii="微軟正黑體" w:eastAsia="微軟正黑體" w:hAnsi="微軟正黑體" w:hint="eastAsia"/>
        </w:rPr>
        <w:t>(4)</w:t>
      </w:r>
      <w:r w:rsidR="00BC7F1B" w:rsidRPr="00BC7F1B">
        <w:rPr>
          <w:rFonts w:ascii="微軟正黑體" w:eastAsia="微軟正黑體" w:hAnsi="微軟正黑體" w:hint="eastAsia"/>
          <w:noProof/>
          <w:lang w:val="zh-TW"/>
        </w:rPr>
        <w:t xml:space="preserve"> </w:t>
      </w:r>
      <w:r w:rsidR="00BC7F1B">
        <w:rPr>
          <w:rFonts w:ascii="微軟正黑體" w:eastAsia="微軟正黑體" w:hAnsi="微軟正黑體" w:hint="eastAsia"/>
          <w:noProof/>
          <w:lang w:val="zh-TW"/>
        </w:rPr>
        <w:drawing>
          <wp:inline distT="0" distB="0" distL="0" distR="0" wp14:anchorId="1B96EDDE" wp14:editId="31E6E880">
            <wp:extent cx="4433687" cy="1888610"/>
            <wp:effectExtent l="0" t="0" r="5080" b="0"/>
            <wp:docPr id="2011728768" name="圖片 4" descr="一張含有 文字, 螢幕擷取畫面, 字型,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28768" name="圖片 4" descr="一張含有 文字, 螢幕擷取畫面, 字型, 設計 的圖片&#10;&#10;自動產生的描述"/>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6865" cy="1894223"/>
                    </a:xfrm>
                    <a:prstGeom prst="rect">
                      <a:avLst/>
                    </a:prstGeom>
                  </pic:spPr>
                </pic:pic>
              </a:graphicData>
            </a:graphic>
          </wp:inline>
        </w:drawing>
      </w:r>
      <w:r w:rsidR="00BC7F1B" w:rsidRPr="00962322">
        <w:rPr>
          <w:rFonts w:ascii="微軟正黑體" w:eastAsia="微軟正黑體" w:hAnsi="微軟正黑體"/>
        </w:rPr>
        <w:t xml:space="preserve"> </w:t>
      </w:r>
    </w:p>
    <w:p w14:paraId="310EF876" w14:textId="77777777" w:rsidR="00602E59" w:rsidRDefault="00602E59" w:rsidP="00AF45C5">
      <w:pPr>
        <w:spacing w:line="360" w:lineRule="auto"/>
        <w:rPr>
          <w:rFonts w:ascii="微軟正黑體" w:eastAsia="微軟正黑體" w:hAnsi="微軟正黑體"/>
        </w:rPr>
      </w:pPr>
    </w:p>
    <w:p w14:paraId="0DEA371D" w14:textId="77777777" w:rsidR="00602E59" w:rsidRDefault="00602E59" w:rsidP="00AF45C5">
      <w:pPr>
        <w:widowControl/>
        <w:spacing w:line="360" w:lineRule="auto"/>
        <w:rPr>
          <w:rFonts w:ascii="微軟正黑體" w:eastAsia="微軟正黑體" w:hAnsi="微軟正黑體"/>
          <w:b/>
          <w:bCs/>
        </w:rPr>
      </w:pPr>
      <w:r>
        <w:rPr>
          <w:rFonts w:ascii="微軟正黑體" w:eastAsia="微軟正黑體" w:hAnsi="微軟正黑體"/>
          <w:b/>
          <w:bCs/>
        </w:rPr>
        <w:br w:type="page"/>
      </w:r>
    </w:p>
    <w:p w14:paraId="17654832" w14:textId="5B77EDE1" w:rsidR="00602E59" w:rsidRPr="00C7031E" w:rsidRDefault="00602E59" w:rsidP="00873987">
      <w:pPr>
        <w:spacing w:line="360" w:lineRule="auto"/>
        <w:rPr>
          <w:rFonts w:ascii="微軟正黑體" w:eastAsia="微軟正黑體" w:hAnsi="微軟正黑體"/>
          <w:b/>
          <w:bCs/>
        </w:rPr>
      </w:pPr>
      <w:r>
        <w:rPr>
          <w:rFonts w:ascii="微軟正黑體" w:eastAsia="微軟正黑體" w:hAnsi="微軟正黑體" w:hint="eastAsia"/>
          <w:b/>
          <w:bCs/>
        </w:rPr>
        <w:lastRenderedPageBreak/>
        <w:t>9</w:t>
      </w:r>
      <w:r w:rsidRPr="00C7031E">
        <w:rPr>
          <w:rFonts w:ascii="微軟正黑體" w:eastAsia="微軟正黑體" w:hAnsi="微軟正黑體" w:hint="eastAsia"/>
          <w:b/>
          <w:bCs/>
        </w:rPr>
        <w:t xml:space="preserve">. </w:t>
      </w:r>
      <w:r w:rsidRPr="00602E59">
        <w:rPr>
          <w:rFonts w:ascii="微軟正黑體" w:eastAsia="微軟正黑體" w:hAnsi="微軟正黑體" w:hint="eastAsia"/>
          <w:b/>
          <w:bCs/>
        </w:rPr>
        <w:t>根據本文，夢婆婆郵局的營收曲線圖可以用下列哪張圖表示？</w:t>
      </w:r>
    </w:p>
    <w:p w14:paraId="238F61E2" w14:textId="0CE635ED" w:rsidR="00602E59" w:rsidRPr="00C7031E" w:rsidRDefault="00602E59" w:rsidP="00873987">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(1) </w:t>
      </w:r>
      <w:r w:rsidRPr="00602E59">
        <w:rPr>
          <w:rFonts w:hint="eastAsia"/>
          <w:noProof/>
        </w:rPr>
        <w:drawing>
          <wp:inline distT="0" distB="0" distL="0" distR="0" wp14:anchorId="6BC9A7D2" wp14:editId="627A626E">
            <wp:extent cx="3428366" cy="1994007"/>
            <wp:effectExtent l="0" t="0" r="635" b="6350"/>
            <wp:docPr id="449151986" name="圖片 5" descr="一張含有 圖表, 寫生, 行,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51986" name="圖片 5" descr="一張含有 圖表, 寫生, 行, 文字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8311" cy="1999791"/>
                    </a:xfrm>
                    <a:prstGeom prst="rect">
                      <a:avLst/>
                    </a:prstGeom>
                  </pic:spPr>
                </pic:pic>
              </a:graphicData>
            </a:graphic>
          </wp:inline>
        </w:drawing>
      </w:r>
    </w:p>
    <w:p w14:paraId="4EAAEC06" w14:textId="209D816E" w:rsidR="00602E59" w:rsidRPr="00C7031E" w:rsidRDefault="00602E59" w:rsidP="00873987">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(2) </w:t>
      </w:r>
      <w:r w:rsidRPr="00602E59">
        <w:rPr>
          <w:rFonts w:hint="eastAsia"/>
          <w:noProof/>
        </w:rPr>
        <w:drawing>
          <wp:inline distT="0" distB="0" distL="0" distR="0" wp14:anchorId="1D5E016C" wp14:editId="6C14DFDE">
            <wp:extent cx="3404027" cy="1979851"/>
            <wp:effectExtent l="0" t="0" r="6350" b="1905"/>
            <wp:docPr id="1640673974" name="圖片 6" descr="一張含有 寫生, 圖表, 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73974" name="圖片 6" descr="一張含有 寫生, 圖表, 行, 設計 的圖片&#10;&#10;自動產生的描述"/>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0807" cy="1983794"/>
                    </a:xfrm>
                    <a:prstGeom prst="rect">
                      <a:avLst/>
                    </a:prstGeom>
                  </pic:spPr>
                </pic:pic>
              </a:graphicData>
            </a:graphic>
          </wp:inline>
        </w:drawing>
      </w:r>
    </w:p>
    <w:p w14:paraId="0E2D829E" w14:textId="01E695DE" w:rsidR="00602E59" w:rsidRPr="00C7031E" w:rsidRDefault="00602E59" w:rsidP="00873987">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(3) </w:t>
      </w:r>
      <w:r w:rsidRPr="00602E59">
        <w:rPr>
          <w:rFonts w:hint="eastAsia"/>
          <w:noProof/>
        </w:rPr>
        <w:drawing>
          <wp:inline distT="0" distB="0" distL="0" distR="0" wp14:anchorId="7D94FAE6" wp14:editId="7E9B2279">
            <wp:extent cx="3319502" cy="1930690"/>
            <wp:effectExtent l="0" t="0" r="0" b="0"/>
            <wp:docPr id="672432145" name="圖片 7" descr="一張含有 圖表, 行, 寫生,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32145" name="圖片 7" descr="一張含有 圖表, 行, 寫生, 文字 的圖片&#10;&#10;自動產生的描述"/>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4640" cy="1933678"/>
                    </a:xfrm>
                    <a:prstGeom prst="rect">
                      <a:avLst/>
                    </a:prstGeom>
                  </pic:spPr>
                </pic:pic>
              </a:graphicData>
            </a:graphic>
          </wp:inline>
        </w:drawing>
      </w:r>
    </w:p>
    <w:p w14:paraId="17E06A93" w14:textId="5A8EE41D" w:rsidR="00602E59" w:rsidRDefault="00602E59" w:rsidP="00873987">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(4) </w:t>
      </w:r>
      <w:r w:rsidRPr="00602E59">
        <w:rPr>
          <w:rFonts w:hint="eastAsia"/>
          <w:noProof/>
        </w:rPr>
        <w:drawing>
          <wp:inline distT="0" distB="0" distL="0" distR="0" wp14:anchorId="57A0C29B" wp14:editId="2F632810">
            <wp:extent cx="3319145" cy="1930482"/>
            <wp:effectExtent l="0" t="0" r="0" b="0"/>
            <wp:docPr id="1291255148" name="圖片 8" descr="一張含有 寫生, 圖表, 行,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55148" name="圖片 8" descr="一張含有 寫生, 圖表, 行, 文字 的圖片&#10;&#10;自動產生的描述"/>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5074" cy="1933930"/>
                    </a:xfrm>
                    <a:prstGeom prst="rect">
                      <a:avLst/>
                    </a:prstGeom>
                  </pic:spPr>
                </pic:pic>
              </a:graphicData>
            </a:graphic>
          </wp:inline>
        </w:drawing>
      </w:r>
    </w:p>
    <w:p w14:paraId="3D470676" w14:textId="3427E7A4" w:rsidR="00F720BB" w:rsidRDefault="00F720BB" w:rsidP="00873987">
      <w:pPr>
        <w:widowControl/>
        <w:spacing w:line="360" w:lineRule="auto"/>
        <w:rPr>
          <w:rFonts w:ascii="微軟正黑體" w:eastAsia="微軟正黑體" w:hAnsi="微軟正黑體"/>
          <w:b/>
          <w:bCs/>
        </w:rPr>
      </w:pPr>
      <w:r>
        <w:rPr>
          <w:rFonts w:ascii="微軟正黑體" w:eastAsia="微軟正黑體" w:hAnsi="微軟正黑體"/>
          <w:b/>
          <w:bCs/>
        </w:rPr>
        <w:br w:type="page"/>
      </w:r>
    </w:p>
    <w:p w14:paraId="2448031E" w14:textId="77777777" w:rsidR="00F666BB" w:rsidRDefault="00F666BB" w:rsidP="00962322">
      <w:pPr>
        <w:spacing w:line="360" w:lineRule="exact"/>
        <w:ind w:leftChars="118" w:left="283"/>
        <w:rPr>
          <w:rFonts w:ascii="微軟正黑體" w:eastAsia="微軟正黑體" w:hAnsi="微軟正黑體"/>
        </w:rPr>
        <w:sectPr w:rsidR="00F666BB" w:rsidSect="00E203F1">
          <w:pgSz w:w="11900" w:h="16840"/>
          <w:pgMar w:top="794" w:right="1418" w:bottom="794" w:left="1418" w:header="284" w:footer="510" w:gutter="0"/>
          <w:pgNumType w:start="1"/>
          <w:cols w:space="425"/>
          <w:docGrid w:type="lines" w:linePitch="360"/>
        </w:sectPr>
      </w:pPr>
    </w:p>
    <w:p w14:paraId="445E01DD" w14:textId="0A899B5F" w:rsidR="00A63DCC" w:rsidRPr="001B7EE9" w:rsidRDefault="00602E59" w:rsidP="00A63DCC">
      <w:pPr>
        <w:rPr>
          <w:b/>
          <w:bCs/>
          <w:sz w:val="60"/>
          <w:szCs w:val="60"/>
        </w:rPr>
      </w:pPr>
      <w:r>
        <w:rPr>
          <w:rFonts w:hint="eastAsia"/>
          <w:b/>
          <w:bCs/>
          <w:sz w:val="60"/>
          <w:szCs w:val="60"/>
        </w:rPr>
        <w:lastRenderedPageBreak/>
        <w:t>九孔</w:t>
      </w:r>
    </w:p>
    <w:p w14:paraId="768A7A98" w14:textId="77777777" w:rsidR="00602E59" w:rsidRDefault="00602E59" w:rsidP="00602E59">
      <w:pPr>
        <w:spacing w:afterLines="100" w:after="360" w:line="440" w:lineRule="exact"/>
        <w:jc w:val="both"/>
        <w:rPr>
          <w:sz w:val="22"/>
          <w:szCs w:val="22"/>
        </w:rPr>
      </w:pPr>
    </w:p>
    <w:p w14:paraId="241CB0A3" w14:textId="22222C7A" w:rsidR="00602E59" w:rsidRPr="00602E59" w:rsidRDefault="00602E59" w:rsidP="00FF3E5A">
      <w:pPr>
        <w:spacing w:after="240" w:line="439" w:lineRule="auto"/>
        <w:ind w:firstLine="482"/>
        <w:jc w:val="both"/>
        <w:rPr>
          <w:rFonts w:ascii="微軟正黑體" w:eastAsia="微軟正黑體" w:hAnsi="微軟正黑體"/>
          <w:sz w:val="22"/>
          <w:szCs w:val="22"/>
        </w:rPr>
      </w:pPr>
      <w:r w:rsidRPr="00602E59">
        <w:rPr>
          <w:rFonts w:ascii="微軟正黑體" w:eastAsia="微軟正黑體" w:hAnsi="微軟正黑體"/>
        </w:rPr>
        <w:t>近年來，</w:t>
      </w:r>
      <w:r w:rsidRPr="009757A0">
        <w:rPr>
          <w:rFonts w:ascii="微軟正黑體" w:eastAsia="微軟正黑體" w:hAnsi="微軟正黑體"/>
          <w:u w:val="single"/>
        </w:rPr>
        <w:t>新北市</w:t>
      </w:r>
      <w:r w:rsidR="009757A0" w:rsidRPr="009757A0">
        <w:rPr>
          <w:rFonts w:ascii="微軟正黑體" w:eastAsia="微軟正黑體" w:hAnsi="微軟正黑體"/>
          <w:w w:val="33"/>
        </w:rPr>
        <w:t xml:space="preserve"> </w:t>
      </w:r>
      <w:r w:rsidRPr="009757A0">
        <w:rPr>
          <w:rFonts w:ascii="微軟正黑體" w:eastAsia="微軟正黑體" w:hAnsi="微軟正黑體"/>
          <w:u w:val="single"/>
        </w:rPr>
        <w:t>野柳</w:t>
      </w:r>
      <w:r w:rsidRPr="00602E59">
        <w:rPr>
          <w:rFonts w:ascii="微軟正黑體" w:eastAsia="微軟正黑體" w:hAnsi="微軟正黑體"/>
        </w:rPr>
        <w:t>與</w:t>
      </w:r>
      <w:r w:rsidRPr="009757A0">
        <w:rPr>
          <w:rFonts w:ascii="微軟正黑體" w:eastAsia="微軟正黑體" w:hAnsi="微軟正黑體"/>
          <w:u w:val="single"/>
        </w:rPr>
        <w:t>花蓮</w:t>
      </w:r>
      <w:r w:rsidRPr="00602E59">
        <w:rPr>
          <w:rFonts w:ascii="微軟正黑體" w:eastAsia="微軟正黑體" w:hAnsi="微軟正黑體"/>
        </w:rPr>
        <w:t>海之聲的廢棄九孔池，成為了遊客拍照打卡的熱門景點。這些座落在潮間帶，由水泥劃分出的九宮格凹槽，雖然已經不被使用，但仍象徵著20 年前</w:t>
      </w:r>
      <w:r w:rsidRPr="009958F8">
        <w:rPr>
          <w:rFonts w:ascii="微軟正黑體" w:eastAsia="微軟正黑體" w:hAnsi="微軟正黑體"/>
          <w:u w:val="single"/>
        </w:rPr>
        <w:t>臺灣</w:t>
      </w:r>
      <w:r w:rsidRPr="00602E59">
        <w:rPr>
          <w:rFonts w:ascii="微軟正黑體" w:eastAsia="微軟正黑體" w:hAnsi="微軟正黑體"/>
        </w:rPr>
        <w:t>九孔養殖的的風華。</w:t>
      </w:r>
    </w:p>
    <w:p w14:paraId="1C860991" w14:textId="27A2440D" w:rsidR="00602E59" w:rsidRPr="000A4BEB" w:rsidRDefault="00602E59" w:rsidP="00FF3E5A">
      <w:pPr>
        <w:spacing w:after="240" w:line="439" w:lineRule="auto"/>
        <w:ind w:firstLine="482"/>
        <w:jc w:val="both"/>
        <w:rPr>
          <w:sz w:val="22"/>
          <w:szCs w:val="22"/>
        </w:rPr>
      </w:pPr>
      <w:r w:rsidRPr="00602E59">
        <w:rPr>
          <w:rFonts w:hint="eastAsia"/>
          <w:noProof/>
        </w:rPr>
        <w:drawing>
          <wp:inline distT="0" distB="0" distL="0" distR="0" wp14:anchorId="4CAE977F" wp14:editId="59706AF8">
            <wp:extent cx="2552400" cy="1522800"/>
            <wp:effectExtent l="0" t="0" r="635" b="1270"/>
            <wp:docPr id="1061891963" name="圖片 9" descr="一張含有 水, 戶外, 天空, 沿岸與海洋地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91963" name="圖片 9" descr="一張含有 水, 戶外, 天空, 沿岸與海洋地形 的圖片&#10;&#10;自動產生的描述"/>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2400" cy="1522800"/>
                    </a:xfrm>
                    <a:prstGeom prst="rect">
                      <a:avLst/>
                    </a:prstGeom>
                  </pic:spPr>
                </pic:pic>
              </a:graphicData>
            </a:graphic>
          </wp:inline>
        </w:drawing>
      </w:r>
      <w:r>
        <w:rPr>
          <w:rFonts w:hint="eastAsia"/>
          <w:noProof/>
          <w:sz w:val="22"/>
          <w:szCs w:val="22"/>
        </w:rPr>
        <w:drawing>
          <wp:inline distT="0" distB="0" distL="0" distR="0" wp14:anchorId="171961EB" wp14:editId="02142231">
            <wp:extent cx="2700000" cy="1800000"/>
            <wp:effectExtent l="0" t="0" r="5715" b="0"/>
            <wp:docPr id="136773250" name="圖片 10" descr="一張含有 寫生, 圖畫, 藝術,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3250" name="圖片 10" descr="一張含有 寫生, 圖畫, 藝術, 圖解 的圖片&#10;&#10;自動產生的描述"/>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5A5F67E4" w14:textId="6C8883F6" w:rsidR="00602E59" w:rsidRDefault="00602E59" w:rsidP="00FF3E5A">
      <w:pPr>
        <w:widowControl/>
        <w:spacing w:after="240" w:line="439" w:lineRule="auto"/>
        <w:ind w:firstLine="482"/>
        <w:jc w:val="both"/>
        <w:rPr>
          <w:rFonts w:ascii="微軟正黑體" w:eastAsia="微軟正黑體" w:hAnsi="微軟正黑體"/>
        </w:rPr>
      </w:pPr>
      <w:r w:rsidRPr="00602E59">
        <w:rPr>
          <w:rFonts w:ascii="微軟正黑體" w:eastAsia="微軟正黑體" w:hAnsi="微軟正黑體"/>
        </w:rPr>
        <w:t>九孔的全名是九孔螺，別稱</w:t>
      </w:r>
      <w:r w:rsidRPr="002C1B1E">
        <w:rPr>
          <w:rFonts w:ascii="微軟正黑體" w:eastAsia="微軟正黑體" w:hAnsi="微軟正黑體"/>
          <w:u w:val="single"/>
        </w:rPr>
        <w:t>臺灣鮑</w:t>
      </w:r>
      <w:r w:rsidRPr="00602E59">
        <w:rPr>
          <w:rFonts w:ascii="微軟正黑體" w:eastAsia="微軟正黑體" w:hAnsi="微軟正黑體"/>
        </w:rPr>
        <w:t>或</w:t>
      </w:r>
      <w:r w:rsidRPr="002C1B1E">
        <w:rPr>
          <w:rFonts w:ascii="微軟正黑體" w:eastAsia="微軟正黑體" w:hAnsi="微軟正黑體"/>
          <w:u w:val="single"/>
        </w:rPr>
        <w:t>臺灣珍珠鮑</w:t>
      </w:r>
      <w:r w:rsidRPr="00602E59">
        <w:rPr>
          <w:rFonts w:ascii="微軟正黑體" w:eastAsia="微軟正黑體" w:hAnsi="微軟正黑體"/>
        </w:rPr>
        <w:t>，多棲息於</w:t>
      </w:r>
      <w:r w:rsidRPr="004242E4">
        <w:rPr>
          <w:rFonts w:ascii="微軟正黑體" w:eastAsia="微軟正黑體" w:hAnsi="微軟正黑體"/>
          <w:u w:val="single"/>
        </w:rPr>
        <w:t>臺灣</w:t>
      </w:r>
      <w:r w:rsidRPr="00602E59">
        <w:rPr>
          <w:rFonts w:ascii="微軟正黑體" w:eastAsia="微軟正黑體" w:hAnsi="微軟正黑體"/>
        </w:rPr>
        <w:t>東北角海域，外殼上有一排用來呼吸、生殖以及排泄的小孔，因其數量一共有6到10個不等，便以 「九」來命名，代表數量眾多。九孔不僅吃起來口感Q彈、有嚼勁，還是海鮮中的高蛋白食物，其脂肪含量低，還富含多種礦物質，對人體傷口癒合和消除疲勞都十分有益，因此是許多饕客喜歡的食材之一。人們除了可以直接食用九孔外，九孔的外殼還能被磨成粉，搖身一變成為中藥材「石決明」，從中醫觀點來看，具有治療眼睛紅腫的功效。</w:t>
      </w:r>
    </w:p>
    <w:p w14:paraId="4A8FA353" w14:textId="4C3B57DF" w:rsidR="00C7031E" w:rsidRPr="00602E59" w:rsidRDefault="00602E59" w:rsidP="00FF3E5A">
      <w:pPr>
        <w:widowControl/>
        <w:spacing w:after="240" w:line="439" w:lineRule="auto"/>
        <w:ind w:firstLine="482"/>
        <w:jc w:val="both"/>
        <w:rPr>
          <w:rFonts w:ascii="微軟正黑體" w:eastAsia="微軟正黑體" w:hAnsi="微軟正黑體"/>
        </w:rPr>
      </w:pPr>
      <w:r w:rsidRPr="00602E59">
        <w:rPr>
          <w:rFonts w:ascii="微軟正黑體" w:eastAsia="微軟正黑體" w:hAnsi="微軟正黑體"/>
        </w:rPr>
        <w:t>1970年代，</w:t>
      </w:r>
      <w:r w:rsidRPr="00D207AD">
        <w:rPr>
          <w:rFonts w:ascii="微軟正黑體" w:eastAsia="微軟正黑體" w:hAnsi="微軟正黑體"/>
          <w:u w:val="single"/>
        </w:rPr>
        <w:t>臺灣</w:t>
      </w:r>
      <w:r w:rsidRPr="00602E59">
        <w:rPr>
          <w:rFonts w:ascii="微軟正黑體" w:eastAsia="微軟正黑體" w:hAnsi="微軟正黑體"/>
        </w:rPr>
        <w:t>開始人工養殖九孔，</w:t>
      </w:r>
      <w:r w:rsidRPr="00D207AD">
        <w:rPr>
          <w:rFonts w:ascii="微軟正黑體" w:eastAsia="微軟正黑體" w:hAnsi="微軟正黑體"/>
          <w:u w:val="single"/>
        </w:rPr>
        <w:t>新北市</w:t>
      </w:r>
      <w:r w:rsidRPr="00602E59">
        <w:rPr>
          <w:rFonts w:ascii="微軟正黑體" w:eastAsia="微軟正黑體" w:hAnsi="微軟正黑體"/>
        </w:rPr>
        <w:t>的</w:t>
      </w:r>
      <w:r w:rsidRPr="00D207AD">
        <w:rPr>
          <w:rFonts w:ascii="微軟正黑體" w:eastAsia="微軟正黑體" w:hAnsi="微軟正黑體"/>
          <w:u w:val="single"/>
        </w:rPr>
        <w:t>貢寮區</w:t>
      </w:r>
      <w:r w:rsidRPr="00602E59">
        <w:rPr>
          <w:rFonts w:ascii="微軟正黑體" w:eastAsia="微軟正黑體" w:hAnsi="微軟正黑體"/>
        </w:rPr>
        <w:t>是當時</w:t>
      </w:r>
      <w:r w:rsidRPr="00A42F8E">
        <w:rPr>
          <w:rFonts w:ascii="微軟正黑體" w:eastAsia="微軟正黑體" w:hAnsi="微軟正黑體"/>
          <w:u w:val="single"/>
        </w:rPr>
        <w:t>臺灣</w:t>
      </w:r>
      <w:r w:rsidRPr="00602E59">
        <w:rPr>
          <w:rFonts w:ascii="微軟正黑體" w:eastAsia="微軟正黑體" w:hAnsi="微軟正黑體"/>
        </w:rPr>
        <w:t>主要的九孔養殖 產地。業者起初從海邊沿岸挑選外觀較大的九孔販售，後來便嘗試捕撈這類九孔的幼苗，進行蓄養培育。當地的九孔養殖業者主要採取海底池的養殖方式，在沿岸挖地後，等待漲潮時注入海水，就能直接在潮間帶養殖九孔。這樣的方法雖然不需要抽水耗電，但是</w:t>
      </w:r>
      <w:r w:rsidRPr="00602E59">
        <w:rPr>
          <w:rFonts w:ascii="微軟正黑體" w:eastAsia="微軟正黑體" w:hAnsi="微軟正黑體"/>
        </w:rPr>
        <w:lastRenderedPageBreak/>
        <w:t>容易受到氣候等環境因素影響，使九孔不僅外觀大小不一，產量也不穩定。此外，由於開鑿海</w:t>
      </w:r>
      <w:r w:rsidR="0088630E">
        <w:rPr>
          <w:rFonts w:ascii="微軟正黑體" w:eastAsia="微軟正黑體" w:hAnsi="微軟正黑體" w:hint="eastAsia"/>
        </w:rPr>
        <w:t>底</w:t>
      </w:r>
      <w:r w:rsidRPr="00602E59">
        <w:rPr>
          <w:rFonts w:ascii="微軟正黑體" w:eastAsia="微軟正黑體" w:hAnsi="微軟正黑體"/>
        </w:rPr>
        <w:t>池的工程，會使海岸景觀及自然生態受到破壞，政府於是立法禁止，並對違法海底池開罰。</w:t>
      </w:r>
    </w:p>
    <w:p w14:paraId="6FA93DAC" w14:textId="1B100688" w:rsidR="00602E59" w:rsidRDefault="00602E59" w:rsidP="00FF3E5A">
      <w:pPr>
        <w:widowControl/>
        <w:spacing w:after="240" w:line="439" w:lineRule="auto"/>
        <w:ind w:firstLine="482"/>
        <w:jc w:val="both"/>
        <w:rPr>
          <w:rFonts w:ascii="微軟正黑體" w:eastAsia="微軟正黑體" w:hAnsi="微軟正黑體"/>
        </w:rPr>
      </w:pPr>
      <w:r w:rsidRPr="00602E59">
        <w:rPr>
          <w:rFonts w:ascii="微軟正黑體" w:eastAsia="微軟正黑體" w:hAnsi="微軟正黑體"/>
        </w:rPr>
        <w:t>在種種阻力之下，許多九孔養殖業者開始發展陸上養殖法，此技術使九孔幼苗不再限制於岩岸養殖，培育也逐漸穩定。自1996年起，九孔的人工養殖範圍逐年擴大，並帶動全</w:t>
      </w:r>
      <w:r w:rsidRPr="002D4279">
        <w:rPr>
          <w:rFonts w:ascii="微軟正黑體" w:eastAsia="微軟正黑體" w:hAnsi="微軟正黑體"/>
          <w:u w:val="single"/>
        </w:rPr>
        <w:t>臺</w:t>
      </w:r>
      <w:r w:rsidRPr="00602E59">
        <w:rPr>
          <w:rFonts w:ascii="微軟正黑體" w:eastAsia="微軟正黑體" w:hAnsi="微軟正黑體"/>
        </w:rPr>
        <w:t>產量上升，全盛時期每年最多達到約2,500公噸，產值超過20億新</w:t>
      </w:r>
      <w:r w:rsidR="0088630E">
        <w:rPr>
          <w:rFonts w:ascii="微軟正黑體" w:eastAsia="微軟正黑體" w:hAnsi="微軟正黑體" w:hint="eastAsia"/>
        </w:rPr>
        <w:t>臺</w:t>
      </w:r>
      <w:r w:rsidRPr="00602E59">
        <w:rPr>
          <w:rFonts w:ascii="微軟正黑體" w:eastAsia="微軟正黑體" w:hAnsi="微軟正黑體"/>
        </w:rPr>
        <w:t xml:space="preserve">幣， </w:t>
      </w:r>
      <w:r w:rsidRPr="009E6011">
        <w:rPr>
          <w:rFonts w:ascii="微軟正黑體" w:eastAsia="微軟正黑體" w:hAnsi="微軟正黑體"/>
          <w:u w:val="single"/>
        </w:rPr>
        <w:t>臺灣</w:t>
      </w:r>
      <w:r w:rsidRPr="00602E59">
        <w:rPr>
          <w:rFonts w:ascii="微軟正黑體" w:eastAsia="微軟正黑體" w:hAnsi="微軟正黑體"/>
        </w:rPr>
        <w:t xml:space="preserve">一度成為當時九孔養殖產量最多的國家。 </w:t>
      </w:r>
    </w:p>
    <w:p w14:paraId="5AB359CD" w14:textId="7143FAB2" w:rsidR="00602E59" w:rsidRDefault="00602E59" w:rsidP="00FF3E5A">
      <w:pPr>
        <w:widowControl/>
        <w:spacing w:after="240" w:line="439" w:lineRule="auto"/>
        <w:ind w:firstLine="482"/>
        <w:jc w:val="both"/>
        <w:rPr>
          <w:rFonts w:ascii="微軟正黑體" w:eastAsia="微軟正黑體" w:hAnsi="微軟正黑體"/>
        </w:rPr>
      </w:pPr>
      <w:r w:rsidRPr="00602E59">
        <w:rPr>
          <w:rFonts w:ascii="微軟正黑體" w:eastAsia="微軟正黑體" w:hAnsi="微軟正黑體"/>
        </w:rPr>
        <w:t>200</w:t>
      </w:r>
      <w:r w:rsidR="00AF12A8">
        <w:rPr>
          <w:rFonts w:ascii="微軟正黑體" w:eastAsia="微軟正黑體" w:hAnsi="微軟正黑體" w:hint="eastAsia"/>
        </w:rPr>
        <w:t>1</w:t>
      </w:r>
      <w:r w:rsidRPr="00602E59">
        <w:rPr>
          <w:rFonts w:ascii="微軟正黑體" w:eastAsia="微軟正黑體" w:hAnsi="微軟正黑體"/>
        </w:rPr>
        <w:t>年，全</w:t>
      </w:r>
      <w:r w:rsidRPr="001B0E86">
        <w:rPr>
          <w:rFonts w:ascii="微軟正黑體" w:eastAsia="微軟正黑體" w:hAnsi="微軟正黑體"/>
          <w:u w:val="single"/>
        </w:rPr>
        <w:t>臺</w:t>
      </w:r>
      <w:r w:rsidRPr="00602E59">
        <w:rPr>
          <w:rFonts w:ascii="微軟正黑體" w:eastAsia="微軟正黑體" w:hAnsi="微軟正黑體"/>
        </w:rPr>
        <w:t>九孔養殖場內陸續發生病變，不明原因使九孔幼苗大量死亡，產量 波動也連帶影響九孔的價格，許多餐廳為了節省宴客料理的成本，紛紛改為選用</w:t>
      </w:r>
      <w:r w:rsidRPr="003552D3">
        <w:rPr>
          <w:rFonts w:ascii="微軟正黑體" w:eastAsia="微軟正黑體" w:hAnsi="微軟正黑體"/>
          <w:u w:val="single"/>
        </w:rPr>
        <w:t>中國</w:t>
      </w:r>
      <w:r w:rsidRPr="00602E59">
        <w:rPr>
          <w:rFonts w:ascii="微軟正黑體" w:eastAsia="微軟正黑體" w:hAnsi="微軟正黑體"/>
        </w:rPr>
        <w:t xml:space="preserve">產的小鮑魚代替九孔。因為產業遭逢巨變，使部分業者選擇棄養，或是改為養殖黑盤鮑，但也有部分養殖戶不打算就此放棄，而開始從國外引入其他品種的九孔，來和原先的九孔配種，藉此提升九孔適應環境變化的能力，多虧如此，九孔養殖業才逐漸復甦。 </w:t>
      </w:r>
    </w:p>
    <w:p w14:paraId="037993CD" w14:textId="6FF96F00" w:rsidR="00C7031E" w:rsidRPr="00602E59" w:rsidRDefault="00602E59" w:rsidP="00FF3E5A">
      <w:pPr>
        <w:widowControl/>
        <w:spacing w:after="240" w:line="439" w:lineRule="auto"/>
        <w:ind w:firstLine="482"/>
        <w:jc w:val="both"/>
        <w:rPr>
          <w:rFonts w:ascii="微軟正黑體" w:eastAsia="微軟正黑體" w:hAnsi="微軟正黑體"/>
        </w:rPr>
      </w:pPr>
      <w:r w:rsidRPr="00602E59">
        <w:rPr>
          <w:rFonts w:ascii="微軟正黑體" w:eastAsia="微軟正黑體" w:hAnsi="微軟正黑體"/>
        </w:rPr>
        <w:t>雖然九孔養殖逐漸復甦，但因九孔消失在餐桌上的這幾年，</w:t>
      </w:r>
      <w:r w:rsidRPr="00E84D42">
        <w:rPr>
          <w:rFonts w:ascii="微軟正黑體" w:eastAsia="微軟正黑體" w:hAnsi="微軟正黑體"/>
          <w:u w:val="single"/>
        </w:rPr>
        <w:t>中國</w:t>
      </w:r>
      <w:r w:rsidRPr="00602E59">
        <w:rPr>
          <w:rFonts w:ascii="微軟正黑體" w:eastAsia="微軟正黑體" w:hAnsi="微軟正黑體"/>
        </w:rPr>
        <w:t>小鮑魚成為九孔的替代品，使得人們對於九孔越來越陌生。為了解決這個問題，</w:t>
      </w:r>
      <w:r w:rsidRPr="002D71D1">
        <w:rPr>
          <w:rFonts w:ascii="微軟正黑體" w:eastAsia="微軟正黑體" w:hAnsi="微軟正黑體"/>
          <w:u w:val="single"/>
        </w:rPr>
        <w:t>新北市</w:t>
      </w:r>
      <w:r w:rsidRPr="00602E59">
        <w:rPr>
          <w:rFonts w:ascii="微軟正黑體" w:eastAsia="微軟正黑體" w:hAnsi="微軟正黑體"/>
        </w:rPr>
        <w:t>政府與</w:t>
      </w:r>
      <w:r w:rsidRPr="002D71D1">
        <w:rPr>
          <w:rFonts w:ascii="微軟正黑體" w:eastAsia="微軟正黑體" w:hAnsi="微軟正黑體"/>
          <w:u w:val="single"/>
        </w:rPr>
        <w:t>貢寮區</w:t>
      </w:r>
      <w:r w:rsidRPr="00602E59">
        <w:rPr>
          <w:rFonts w:ascii="微軟正黑體" w:eastAsia="微軟正黑體" w:hAnsi="微軟正黑體"/>
        </w:rPr>
        <w:t>漁會合作，結合當地出產的九孔與黑盤鮑，推出自有品牌。也和青年農夫舉辦產地小旅行活動，希望藉此吸引民眾來當地體驗餵食九孔的活動，及瞭解九孔生長過程。還有在地業者運用自身在科技、醫療等的產業經驗，嘗試將九孔以活體狀態外銷出口，期望在政府與民間的共同努力下，重現過去</w:t>
      </w:r>
      <w:r w:rsidRPr="009E4ED4">
        <w:rPr>
          <w:rFonts w:ascii="微軟正黑體" w:eastAsia="微軟正黑體" w:hAnsi="微軟正黑體"/>
          <w:u w:val="single"/>
        </w:rPr>
        <w:t>臺灣</w:t>
      </w:r>
      <w:r w:rsidRPr="00602E59">
        <w:rPr>
          <w:rFonts w:ascii="微軟正黑體" w:eastAsia="微軟正黑體" w:hAnsi="微軟正黑體"/>
        </w:rPr>
        <w:t>九孔王國的絕代風華。</w:t>
      </w:r>
    </w:p>
    <w:p w14:paraId="4EE6E248" w14:textId="3DF52EE0" w:rsidR="00531F0D" w:rsidRPr="00602E59" w:rsidRDefault="00C7031E" w:rsidP="00FF3E5A">
      <w:pPr>
        <w:widowControl/>
        <w:spacing w:after="240" w:line="439" w:lineRule="auto"/>
        <w:ind w:firstLine="482"/>
        <w:jc w:val="both"/>
        <w:rPr>
          <w:rFonts w:ascii="微軟正黑體" w:eastAsia="微軟正黑體" w:hAnsi="微軟正黑體"/>
        </w:rPr>
      </w:pPr>
      <w:r>
        <w:rPr>
          <w:rFonts w:ascii="微軟正黑體" w:eastAsia="微軟正黑體" w:hAnsi="微軟正黑體"/>
        </w:rPr>
        <w:br w:type="page"/>
      </w:r>
    </w:p>
    <w:p w14:paraId="6A7F8399" w14:textId="4AF9094E" w:rsidR="009E3293" w:rsidRPr="0048536E" w:rsidRDefault="009E3293" w:rsidP="009E3293">
      <w:pPr>
        <w:pStyle w:val="Web"/>
        <w:pBdr>
          <w:bottom w:val="dotted" w:sz="4" w:space="1" w:color="595959" w:themeColor="text1" w:themeTint="A6"/>
        </w:pBdr>
        <w:rPr>
          <w:rFonts w:ascii="微軟正黑體" w:eastAsia="微軟正黑體" w:hAnsi="微軟正黑體"/>
          <w:sz w:val="22"/>
          <w:szCs w:val="22"/>
        </w:rPr>
      </w:pPr>
      <w:r w:rsidRPr="0048536E">
        <w:rPr>
          <w:rFonts w:ascii="微軟正黑體" w:eastAsia="微軟正黑體" w:hAnsi="微軟正黑體"/>
          <w:noProof/>
          <w:sz w:val="22"/>
          <w:szCs w:val="22"/>
        </w:rPr>
        <w:lastRenderedPageBreak/>
        <w:drawing>
          <wp:inline distT="0" distB="0" distL="0" distR="0" wp14:anchorId="38E880D0" wp14:editId="4AA28B8C">
            <wp:extent cx="213571" cy="335085"/>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459" cy="350599"/>
                    </a:xfrm>
                    <a:prstGeom prst="rect">
                      <a:avLst/>
                    </a:prstGeom>
                  </pic:spPr>
                </pic:pic>
              </a:graphicData>
            </a:graphic>
          </wp:inline>
        </w:drawing>
      </w:r>
      <w:r w:rsidRPr="0048536E">
        <w:rPr>
          <w:rFonts w:ascii="微軟正黑體" w:eastAsia="微軟正黑體" w:hAnsi="微軟正黑體"/>
          <w:sz w:val="22"/>
          <w:szCs w:val="22"/>
        </w:rPr>
        <w:t>請依據前述文章回答下列問題於答案卡上</w:t>
      </w:r>
      <w:r>
        <w:rPr>
          <w:rFonts w:ascii="微軟正黑體" w:eastAsia="微軟正黑體" w:hAnsi="微軟正黑體" w:hint="eastAsia"/>
          <w:sz w:val="22"/>
          <w:szCs w:val="22"/>
        </w:rPr>
        <w:t>。</w:t>
      </w:r>
    </w:p>
    <w:p w14:paraId="0081A2D3" w14:textId="2F98D8A6" w:rsidR="00E40734" w:rsidRPr="00E40734" w:rsidRDefault="007327E6" w:rsidP="00844433">
      <w:pPr>
        <w:spacing w:line="360" w:lineRule="auto"/>
        <w:rPr>
          <w:rFonts w:ascii="微軟正黑體" w:eastAsia="微軟正黑體" w:hAnsi="微軟正黑體"/>
          <w:b/>
          <w:bCs/>
        </w:rPr>
      </w:pPr>
      <w:r>
        <w:rPr>
          <w:rFonts w:ascii="微軟正黑體" w:eastAsia="微軟正黑體" w:hAnsi="微軟正黑體" w:hint="eastAsia"/>
          <w:b/>
          <w:bCs/>
        </w:rPr>
        <w:t>10</w:t>
      </w:r>
      <w:r w:rsidR="00E40734" w:rsidRPr="00E40734">
        <w:rPr>
          <w:rFonts w:ascii="微軟正黑體" w:eastAsia="微軟正黑體" w:hAnsi="微軟正黑體" w:hint="eastAsia"/>
          <w:b/>
          <w:bCs/>
        </w:rPr>
        <w:t xml:space="preserve">. </w:t>
      </w:r>
      <w:r w:rsidRPr="007327E6">
        <w:rPr>
          <w:rFonts w:ascii="微軟正黑體" w:eastAsia="微軟正黑體" w:hAnsi="微軟正黑體" w:hint="eastAsia"/>
          <w:b/>
          <w:bCs/>
        </w:rPr>
        <w:t>請問本文主要在說明什麼事情？</w:t>
      </w:r>
    </w:p>
    <w:p w14:paraId="08501FC5" w14:textId="54C0D4CE"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7327E6" w:rsidRPr="007327E6">
        <w:rPr>
          <w:rFonts w:ascii="微軟正黑體" w:eastAsia="微軟正黑體" w:hAnsi="微軟正黑體" w:hint="eastAsia"/>
        </w:rPr>
        <w:t>九孔外銷各國的管道</w:t>
      </w:r>
    </w:p>
    <w:p w14:paraId="04DF7501" w14:textId="68C514E5"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7327E6" w:rsidRPr="007327E6">
        <w:rPr>
          <w:rFonts w:ascii="微軟正黑體" w:eastAsia="微軟正黑體" w:hAnsi="微軟正黑體" w:hint="eastAsia"/>
        </w:rPr>
        <w:t>九孔養殖產業的發展</w:t>
      </w:r>
    </w:p>
    <w:p w14:paraId="0B985B54" w14:textId="33843020"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7327E6" w:rsidRPr="007327E6">
        <w:rPr>
          <w:rFonts w:ascii="微軟正黑體" w:eastAsia="微軟正黑體" w:hAnsi="微軟正黑體" w:hint="eastAsia"/>
        </w:rPr>
        <w:t>九孔對人體帶來的價值</w:t>
      </w:r>
    </w:p>
    <w:p w14:paraId="6EF46AEF" w14:textId="357C01C2" w:rsid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7327E6" w:rsidRPr="007327E6">
        <w:rPr>
          <w:rFonts w:ascii="微軟正黑體" w:eastAsia="微軟正黑體" w:hAnsi="微軟正黑體" w:hint="eastAsia"/>
        </w:rPr>
        <w:t>九孔的生活習性與種類</w:t>
      </w:r>
    </w:p>
    <w:p w14:paraId="39DB9FAA" w14:textId="77777777" w:rsidR="00E40734" w:rsidRDefault="00E40734" w:rsidP="00844433">
      <w:pPr>
        <w:spacing w:line="360" w:lineRule="auto"/>
        <w:rPr>
          <w:rFonts w:ascii="微軟正黑體" w:eastAsia="微軟正黑體" w:hAnsi="微軟正黑體"/>
        </w:rPr>
      </w:pPr>
    </w:p>
    <w:p w14:paraId="57A8661F" w14:textId="77777777" w:rsidR="00E40734" w:rsidRDefault="00E40734" w:rsidP="00844433">
      <w:pPr>
        <w:spacing w:line="360" w:lineRule="auto"/>
        <w:rPr>
          <w:rFonts w:ascii="微軟正黑體" w:eastAsia="微軟正黑體" w:hAnsi="微軟正黑體"/>
        </w:rPr>
      </w:pPr>
    </w:p>
    <w:p w14:paraId="496A3484" w14:textId="77777777" w:rsidR="00E40734" w:rsidRPr="00E40734" w:rsidRDefault="00E40734" w:rsidP="00844433">
      <w:pPr>
        <w:spacing w:line="360" w:lineRule="auto"/>
        <w:rPr>
          <w:rFonts w:ascii="微軟正黑體" w:eastAsia="微軟正黑體" w:hAnsi="微軟正黑體"/>
        </w:rPr>
      </w:pPr>
    </w:p>
    <w:p w14:paraId="31B74AF9" w14:textId="56729838" w:rsidR="00E40734" w:rsidRP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t>1</w:t>
      </w:r>
      <w:r w:rsidR="007327E6">
        <w:rPr>
          <w:rFonts w:ascii="微軟正黑體" w:eastAsia="微軟正黑體" w:hAnsi="微軟正黑體" w:hint="eastAsia"/>
          <w:b/>
          <w:bCs/>
        </w:rPr>
        <w:t>1</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根據本文，九孔的名稱由來與什麼有關？</w:t>
      </w:r>
    </w:p>
    <w:p w14:paraId="5FC40327" w14:textId="621EE6B6"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7327E6" w:rsidRPr="007327E6">
        <w:rPr>
          <w:rFonts w:ascii="微軟正黑體" w:eastAsia="微軟正黑體" w:hAnsi="微軟正黑體" w:hint="eastAsia"/>
        </w:rPr>
        <w:t>生活時以九個為群居的單位</w:t>
      </w:r>
    </w:p>
    <w:p w14:paraId="7DB9E10E" w14:textId="7D1580A7"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7327E6" w:rsidRPr="007327E6">
        <w:rPr>
          <w:rFonts w:ascii="微軟正黑體" w:eastAsia="微軟正黑體" w:hAnsi="微軟正黑體" w:hint="eastAsia"/>
        </w:rPr>
        <w:t>殼上的孔洞具有多重的功能</w:t>
      </w:r>
    </w:p>
    <w:p w14:paraId="5EFBD9E2" w14:textId="02E1CBA5"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7327E6" w:rsidRPr="007327E6">
        <w:rPr>
          <w:rFonts w:ascii="微軟正黑體" w:eastAsia="微軟正黑體" w:hAnsi="微軟正黑體" w:hint="eastAsia"/>
        </w:rPr>
        <w:t>殼上有數量不一的許多孔洞</w:t>
      </w:r>
    </w:p>
    <w:p w14:paraId="7EE2A06B" w14:textId="14509460" w:rsid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7327E6" w:rsidRPr="007327E6">
        <w:rPr>
          <w:rFonts w:ascii="微軟正黑體" w:eastAsia="微軟正黑體" w:hAnsi="微軟正黑體" w:hint="eastAsia"/>
        </w:rPr>
        <w:t>避敵時會在砂地鑽出九個洞</w:t>
      </w:r>
    </w:p>
    <w:p w14:paraId="24A1A637" w14:textId="77777777" w:rsidR="00E40734" w:rsidRDefault="00E40734" w:rsidP="00844433">
      <w:pPr>
        <w:spacing w:line="360" w:lineRule="auto"/>
        <w:rPr>
          <w:rFonts w:ascii="微軟正黑體" w:eastAsia="微軟正黑體" w:hAnsi="微軟正黑體"/>
        </w:rPr>
      </w:pPr>
    </w:p>
    <w:p w14:paraId="064ECB43" w14:textId="77777777" w:rsidR="00E40734" w:rsidRDefault="00E40734" w:rsidP="00844433">
      <w:pPr>
        <w:spacing w:line="360" w:lineRule="auto"/>
        <w:rPr>
          <w:rFonts w:ascii="微軟正黑體" w:eastAsia="微軟正黑體" w:hAnsi="微軟正黑體"/>
        </w:rPr>
      </w:pPr>
    </w:p>
    <w:p w14:paraId="647BCF27" w14:textId="77777777" w:rsidR="00E40734" w:rsidRPr="00E40734" w:rsidRDefault="00E40734" w:rsidP="00844433">
      <w:pPr>
        <w:spacing w:line="360" w:lineRule="auto"/>
        <w:rPr>
          <w:rFonts w:ascii="微軟正黑體" w:eastAsia="微軟正黑體" w:hAnsi="微軟正黑體"/>
        </w:rPr>
      </w:pPr>
    </w:p>
    <w:p w14:paraId="080489D3" w14:textId="77777777" w:rsidR="00844433" w:rsidRDefault="00844433">
      <w:pPr>
        <w:widowControl/>
        <w:rPr>
          <w:rFonts w:ascii="微軟正黑體" w:eastAsia="微軟正黑體" w:hAnsi="微軟正黑體"/>
          <w:b/>
          <w:bCs/>
        </w:rPr>
      </w:pPr>
      <w:r>
        <w:rPr>
          <w:rFonts w:ascii="微軟正黑體" w:eastAsia="微軟正黑體" w:hAnsi="微軟正黑體"/>
          <w:b/>
          <w:bCs/>
        </w:rPr>
        <w:br w:type="page"/>
      </w:r>
    </w:p>
    <w:p w14:paraId="57312999" w14:textId="733D0C0F" w:rsidR="00E40734" w:rsidRP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lastRenderedPageBreak/>
        <w:t>1</w:t>
      </w:r>
      <w:r w:rsidR="007327E6">
        <w:rPr>
          <w:rFonts w:ascii="微軟正黑體" w:eastAsia="微軟正黑體" w:hAnsi="微軟正黑體" w:hint="eastAsia"/>
          <w:b/>
          <w:bCs/>
        </w:rPr>
        <w:t>2</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作者為什麼要在第 2 段提到中藥材石決明？</w:t>
      </w:r>
    </w:p>
    <w:p w14:paraId="1415AED2" w14:textId="5165F388"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7327E6" w:rsidRPr="007327E6">
        <w:rPr>
          <w:rFonts w:ascii="微軟正黑體" w:eastAsia="微軟正黑體" w:hAnsi="微軟正黑體" w:hint="eastAsia"/>
        </w:rPr>
        <w:t>凸顯九孔各個部位都具實用價值</w:t>
      </w:r>
    </w:p>
    <w:p w14:paraId="1EE078C5" w14:textId="0C2E25C2"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7327E6" w:rsidRPr="007327E6">
        <w:rPr>
          <w:rFonts w:ascii="微軟正黑體" w:eastAsia="微軟正黑體" w:hAnsi="微軟正黑體" w:hint="eastAsia"/>
        </w:rPr>
        <w:t>補充九孔的殼能廢物回收再利用</w:t>
      </w:r>
    </w:p>
    <w:p w14:paraId="2485E62D" w14:textId="3B75BCE9"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7327E6" w:rsidRPr="007327E6">
        <w:rPr>
          <w:rFonts w:ascii="微軟正黑體" w:eastAsia="微軟正黑體" w:hAnsi="微軟正黑體" w:hint="eastAsia"/>
        </w:rPr>
        <w:t>解釋九孔病變可以靠中藥來解決</w:t>
      </w:r>
    </w:p>
    <w:p w14:paraId="3FDC0033" w14:textId="6C00BB2A" w:rsid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7327E6" w:rsidRPr="007327E6">
        <w:rPr>
          <w:rFonts w:ascii="微軟正黑體" w:eastAsia="微軟正黑體" w:hAnsi="微軟正黑體" w:hint="eastAsia"/>
        </w:rPr>
        <w:t>提供食用九孔適合搭配的中藥材</w:t>
      </w:r>
    </w:p>
    <w:p w14:paraId="76718234" w14:textId="77777777" w:rsidR="00E40734" w:rsidRDefault="00E40734" w:rsidP="00844433">
      <w:pPr>
        <w:spacing w:line="360" w:lineRule="auto"/>
        <w:rPr>
          <w:rFonts w:ascii="微軟正黑體" w:eastAsia="微軟正黑體" w:hAnsi="微軟正黑體"/>
        </w:rPr>
      </w:pPr>
    </w:p>
    <w:p w14:paraId="52073965" w14:textId="77777777" w:rsidR="00E40734" w:rsidRDefault="00E40734" w:rsidP="00844433">
      <w:pPr>
        <w:spacing w:line="360" w:lineRule="auto"/>
        <w:rPr>
          <w:rFonts w:ascii="微軟正黑體" w:eastAsia="微軟正黑體" w:hAnsi="微軟正黑體"/>
        </w:rPr>
      </w:pPr>
    </w:p>
    <w:p w14:paraId="620F6213" w14:textId="77777777" w:rsidR="00E40734" w:rsidRPr="00E40734" w:rsidRDefault="00E40734" w:rsidP="00844433">
      <w:pPr>
        <w:spacing w:line="360" w:lineRule="auto"/>
        <w:rPr>
          <w:rFonts w:ascii="微軟正黑體" w:eastAsia="微軟正黑體" w:hAnsi="微軟正黑體"/>
        </w:rPr>
      </w:pPr>
    </w:p>
    <w:p w14:paraId="760072AD" w14:textId="4C68EDAC" w:rsid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t>1</w:t>
      </w:r>
      <w:r w:rsidR="007327E6">
        <w:rPr>
          <w:rFonts w:ascii="微軟正黑體" w:eastAsia="微軟正黑體" w:hAnsi="微軟正黑體" w:hint="eastAsia"/>
          <w:b/>
          <w:bCs/>
        </w:rPr>
        <w:t>3</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根據本文，過去以海底池養殖九孔會產生哪些問題？</w:t>
      </w:r>
    </w:p>
    <w:tbl>
      <w:tblPr>
        <w:tblStyle w:val="a4"/>
        <w:tblW w:w="0" w:type="auto"/>
        <w:tblLook w:val="04A0" w:firstRow="1" w:lastRow="0" w:firstColumn="1" w:lastColumn="0" w:noHBand="0" w:noVBand="1"/>
      </w:tblPr>
      <w:tblGrid>
        <w:gridCol w:w="3539"/>
      </w:tblGrid>
      <w:tr w:rsidR="007327E6" w14:paraId="71279208" w14:textId="77777777" w:rsidTr="007327E6">
        <w:tc>
          <w:tcPr>
            <w:tcW w:w="3539" w:type="dxa"/>
          </w:tcPr>
          <w:p w14:paraId="581CF3EC" w14:textId="77777777" w:rsidR="007327E6" w:rsidRPr="007327E6" w:rsidRDefault="007327E6" w:rsidP="00844433">
            <w:pPr>
              <w:spacing w:line="360" w:lineRule="auto"/>
              <w:rPr>
                <w:rFonts w:ascii="微軟正黑體" w:eastAsia="微軟正黑體" w:hAnsi="微軟正黑體"/>
                <w:b/>
                <w:bCs/>
              </w:rPr>
            </w:pPr>
            <w:r w:rsidRPr="007327E6">
              <w:rPr>
                <w:rFonts w:ascii="微軟正黑體" w:eastAsia="微軟正黑體" w:hAnsi="微軟正黑體"/>
                <w:b/>
                <w:bCs/>
              </w:rPr>
              <w:t xml:space="preserve">甲、天然環境造成產量不穩定 </w:t>
            </w:r>
          </w:p>
          <w:p w14:paraId="025C77C3" w14:textId="77777777" w:rsidR="007327E6" w:rsidRPr="007327E6" w:rsidRDefault="007327E6" w:rsidP="00844433">
            <w:pPr>
              <w:spacing w:line="360" w:lineRule="auto"/>
              <w:rPr>
                <w:rFonts w:ascii="微軟正黑體" w:eastAsia="微軟正黑體" w:hAnsi="微軟正黑體"/>
                <w:b/>
                <w:bCs/>
              </w:rPr>
            </w:pPr>
            <w:r w:rsidRPr="007327E6">
              <w:rPr>
                <w:rFonts w:ascii="微軟正黑體" w:eastAsia="微軟正黑體" w:hAnsi="微軟正黑體"/>
                <w:b/>
                <w:bCs/>
              </w:rPr>
              <w:t xml:space="preserve">乙、九孔的外觀大小無法一致 </w:t>
            </w:r>
          </w:p>
          <w:p w14:paraId="1BB8CA1E" w14:textId="77777777" w:rsidR="007327E6" w:rsidRPr="007327E6" w:rsidRDefault="007327E6" w:rsidP="00844433">
            <w:pPr>
              <w:spacing w:line="360" w:lineRule="auto"/>
              <w:rPr>
                <w:rFonts w:ascii="微軟正黑體" w:eastAsia="微軟正黑體" w:hAnsi="微軟正黑體"/>
                <w:b/>
                <w:bCs/>
              </w:rPr>
            </w:pPr>
            <w:r w:rsidRPr="007327E6">
              <w:rPr>
                <w:rFonts w:ascii="微軟正黑體" w:eastAsia="微軟正黑體" w:hAnsi="微軟正黑體"/>
                <w:b/>
                <w:bCs/>
              </w:rPr>
              <w:t xml:space="preserve">丙、過程需耗費龐大的用電量 </w:t>
            </w:r>
          </w:p>
          <w:p w14:paraId="7526EB8E" w14:textId="306B340E" w:rsidR="007327E6" w:rsidRDefault="007327E6" w:rsidP="00844433">
            <w:pPr>
              <w:spacing w:line="360" w:lineRule="auto"/>
              <w:rPr>
                <w:rFonts w:ascii="微軟正黑體" w:eastAsia="微軟正黑體" w:hAnsi="微軟正黑體"/>
                <w:b/>
                <w:bCs/>
              </w:rPr>
            </w:pPr>
            <w:r w:rsidRPr="007327E6">
              <w:rPr>
                <w:rFonts w:ascii="微軟正黑體" w:eastAsia="微軟正黑體" w:hAnsi="微軟正黑體"/>
                <w:b/>
                <w:bCs/>
              </w:rPr>
              <w:t>丁、破壞海岸景觀和自然生態</w:t>
            </w:r>
          </w:p>
        </w:tc>
      </w:tr>
    </w:tbl>
    <w:p w14:paraId="0A3C4200" w14:textId="79FAABCD"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7327E6">
        <w:rPr>
          <w:rFonts w:ascii="微軟正黑體" w:eastAsia="微軟正黑體" w:hAnsi="微軟正黑體" w:hint="eastAsia"/>
        </w:rPr>
        <w:t>甲乙丙</w:t>
      </w:r>
    </w:p>
    <w:p w14:paraId="44BCA3E3" w14:textId="604BBB29"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7327E6">
        <w:rPr>
          <w:rFonts w:ascii="微軟正黑體" w:eastAsia="微軟正黑體" w:hAnsi="微軟正黑體" w:hint="eastAsia"/>
        </w:rPr>
        <w:t>甲丙丁</w:t>
      </w:r>
    </w:p>
    <w:p w14:paraId="13E8038D" w14:textId="7EC9B4D6"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7327E6">
        <w:rPr>
          <w:rFonts w:ascii="微軟正黑體" w:eastAsia="微軟正黑體" w:hAnsi="微軟正黑體" w:hint="eastAsia"/>
        </w:rPr>
        <w:t>乙丙丁</w:t>
      </w:r>
    </w:p>
    <w:p w14:paraId="46DCE1A8" w14:textId="587C08C9"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7327E6">
        <w:rPr>
          <w:rFonts w:ascii="微軟正黑體" w:eastAsia="微軟正黑體" w:hAnsi="微軟正黑體" w:hint="eastAsia"/>
        </w:rPr>
        <w:t>甲乙丁</w:t>
      </w:r>
    </w:p>
    <w:p w14:paraId="311A10F7" w14:textId="1078A737" w:rsidR="00E40734" w:rsidRDefault="00E40734" w:rsidP="00844433">
      <w:pPr>
        <w:widowControl/>
        <w:spacing w:line="360" w:lineRule="auto"/>
        <w:rPr>
          <w:rFonts w:ascii="微軟正黑體" w:eastAsia="微軟正黑體" w:hAnsi="微軟正黑體"/>
          <w:b/>
          <w:bCs/>
        </w:rPr>
      </w:pPr>
      <w:r>
        <w:rPr>
          <w:rFonts w:ascii="微軟正黑體" w:eastAsia="微軟正黑體" w:hAnsi="微軟正黑體"/>
          <w:b/>
          <w:bCs/>
        </w:rPr>
        <w:br w:type="page"/>
      </w:r>
    </w:p>
    <w:p w14:paraId="1CA83EFC" w14:textId="57451663" w:rsid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lastRenderedPageBreak/>
        <w:t>1</w:t>
      </w:r>
      <w:r w:rsidR="007327E6">
        <w:rPr>
          <w:rFonts w:ascii="微軟正黑體" w:eastAsia="微軟正黑體" w:hAnsi="微軟正黑體" w:hint="eastAsia"/>
          <w:b/>
          <w:bCs/>
        </w:rPr>
        <w:t>4</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在政府立法禁止海底池養殖後，為什麼九孔養殖還能興盛並擴展到全</w:t>
      </w:r>
      <w:r w:rsidR="007327E6" w:rsidRPr="001A0BD0">
        <w:rPr>
          <w:rFonts w:ascii="微軟正黑體" w:eastAsia="微軟正黑體" w:hAnsi="微軟正黑體" w:hint="eastAsia"/>
          <w:b/>
          <w:bCs/>
          <w:u w:val="single"/>
        </w:rPr>
        <w:t>臺</w:t>
      </w:r>
      <w:r w:rsidR="007327E6" w:rsidRPr="007327E6">
        <w:rPr>
          <w:rFonts w:ascii="微軟正黑體" w:eastAsia="微軟正黑體" w:hAnsi="微軟正黑體" w:hint="eastAsia"/>
          <w:b/>
          <w:bCs/>
        </w:rPr>
        <w:t>？</w:t>
      </w:r>
    </w:p>
    <w:p w14:paraId="22C9D508" w14:textId="1A4FC1B0"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7327E6" w:rsidRPr="007327E6">
        <w:rPr>
          <w:rFonts w:ascii="微軟正黑體" w:eastAsia="微軟正黑體" w:hAnsi="微軟正黑體" w:hint="eastAsia"/>
        </w:rPr>
        <w:t>陸上養殖法的出現及發展</w:t>
      </w:r>
    </w:p>
    <w:p w14:paraId="33FE5612" w14:textId="662B0319"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7327E6" w:rsidRPr="007327E6">
        <w:rPr>
          <w:rFonts w:ascii="微軟正黑體" w:eastAsia="微軟正黑體" w:hAnsi="微軟正黑體" w:hint="eastAsia"/>
        </w:rPr>
        <w:t>生醫科技幫助繁殖九孔苗</w:t>
      </w:r>
    </w:p>
    <w:p w14:paraId="3F38B2ED" w14:textId="23E774FE"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7327E6" w:rsidRPr="007327E6">
        <w:rPr>
          <w:rFonts w:ascii="微軟正黑體" w:eastAsia="微軟正黑體" w:hAnsi="微軟正黑體" w:hint="eastAsia"/>
        </w:rPr>
        <w:t>搭配</w:t>
      </w:r>
      <w:r w:rsidR="007327E6" w:rsidRPr="001A0BD0">
        <w:rPr>
          <w:rFonts w:ascii="微軟正黑體" w:eastAsia="微軟正黑體" w:hAnsi="微軟正黑體" w:hint="eastAsia"/>
          <w:u w:val="single"/>
        </w:rPr>
        <w:t>中國</w:t>
      </w:r>
      <w:r w:rsidR="007327E6" w:rsidRPr="007327E6">
        <w:rPr>
          <w:rFonts w:ascii="微軟正黑體" w:eastAsia="微軟正黑體" w:hAnsi="微軟正黑體" w:hint="eastAsia"/>
        </w:rPr>
        <w:t>產的小鮑魚販售</w:t>
      </w:r>
    </w:p>
    <w:p w14:paraId="7D350563" w14:textId="30DE2EF0" w:rsid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7327E6" w:rsidRPr="007327E6">
        <w:rPr>
          <w:rFonts w:ascii="微軟正黑體" w:eastAsia="微軟正黑體" w:hAnsi="微軟正黑體" w:hint="eastAsia"/>
        </w:rPr>
        <w:t>九孔養殖結合了觀光發展</w:t>
      </w:r>
    </w:p>
    <w:p w14:paraId="06AC49DA" w14:textId="77777777" w:rsidR="00E40734" w:rsidRDefault="00E40734" w:rsidP="00844433">
      <w:pPr>
        <w:spacing w:line="360" w:lineRule="auto"/>
        <w:rPr>
          <w:rFonts w:ascii="微軟正黑體" w:eastAsia="微軟正黑體" w:hAnsi="微軟正黑體"/>
        </w:rPr>
      </w:pPr>
    </w:p>
    <w:p w14:paraId="1C4A3476" w14:textId="77777777" w:rsidR="00E40734" w:rsidRDefault="00E40734" w:rsidP="00844433">
      <w:pPr>
        <w:spacing w:line="360" w:lineRule="auto"/>
        <w:rPr>
          <w:rFonts w:ascii="微軟正黑體" w:eastAsia="微軟正黑體" w:hAnsi="微軟正黑體"/>
        </w:rPr>
      </w:pPr>
    </w:p>
    <w:p w14:paraId="449835A5" w14:textId="77777777" w:rsidR="00E40734" w:rsidRPr="00E40734" w:rsidRDefault="00E40734" w:rsidP="00844433">
      <w:pPr>
        <w:spacing w:line="360" w:lineRule="auto"/>
        <w:rPr>
          <w:rFonts w:ascii="微軟正黑體" w:eastAsia="微軟正黑體" w:hAnsi="微軟正黑體"/>
        </w:rPr>
      </w:pPr>
    </w:p>
    <w:p w14:paraId="761C9841" w14:textId="6F624071" w:rsid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t>1</w:t>
      </w:r>
      <w:r w:rsidR="007327E6">
        <w:rPr>
          <w:rFonts w:ascii="微軟正黑體" w:eastAsia="微軟正黑體" w:hAnsi="微軟正黑體" w:hint="eastAsia"/>
          <w:b/>
          <w:bCs/>
        </w:rPr>
        <w:t>5</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在宴客料理中，九孔為什麼會被</w:t>
      </w:r>
      <w:r w:rsidR="007327E6" w:rsidRPr="00DC5647">
        <w:rPr>
          <w:rFonts w:ascii="微軟正黑體" w:eastAsia="微軟正黑體" w:hAnsi="微軟正黑體" w:hint="eastAsia"/>
          <w:b/>
          <w:bCs/>
          <w:u w:val="single"/>
        </w:rPr>
        <w:t>中國</w:t>
      </w:r>
      <w:r w:rsidR="007327E6" w:rsidRPr="007327E6">
        <w:rPr>
          <w:rFonts w:ascii="微軟正黑體" w:eastAsia="微軟正黑體" w:hAnsi="微軟正黑體" w:hint="eastAsia"/>
          <w:b/>
          <w:bCs/>
        </w:rPr>
        <w:t>產的小鮑魚取代？</w:t>
      </w:r>
    </w:p>
    <w:p w14:paraId="456EC2DC" w14:textId="4E0F1302" w:rsidR="007327E6" w:rsidRPr="00E40734" w:rsidRDefault="007327E6"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Pr="007327E6">
        <w:rPr>
          <w:rFonts w:ascii="微軟正黑體" w:eastAsia="微軟正黑體" w:hAnsi="微軟正黑體" w:hint="eastAsia"/>
        </w:rPr>
        <w:t>小鮑魚的口感比九孔軟嫩</w:t>
      </w:r>
    </w:p>
    <w:p w14:paraId="45363941" w14:textId="54B98593" w:rsidR="007327E6" w:rsidRPr="00E40734" w:rsidRDefault="007327E6"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Pr="007327E6">
        <w:rPr>
          <w:rFonts w:ascii="微軟正黑體" w:eastAsia="微軟正黑體" w:hAnsi="微軟正黑體" w:hint="eastAsia"/>
        </w:rPr>
        <w:t>小鮑魚的養殖比九孔容易</w:t>
      </w:r>
    </w:p>
    <w:p w14:paraId="4C3F4974" w14:textId="19582451" w:rsidR="007327E6" w:rsidRPr="00E40734" w:rsidRDefault="007327E6"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Pr="007327E6">
        <w:rPr>
          <w:rFonts w:ascii="微軟正黑體" w:eastAsia="微軟正黑體" w:hAnsi="微軟正黑體" w:hint="eastAsia"/>
        </w:rPr>
        <w:t>小鮑魚的價格比九孔低廉</w:t>
      </w:r>
    </w:p>
    <w:p w14:paraId="32F1D4FD" w14:textId="3D8E72B1" w:rsidR="007327E6" w:rsidRDefault="007327E6"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Pr="007327E6">
        <w:rPr>
          <w:rFonts w:ascii="微軟正黑體" w:eastAsia="微軟正黑體" w:hAnsi="微軟正黑體" w:hint="eastAsia"/>
        </w:rPr>
        <w:t>小鮑魚的營養比九孔豐富</w:t>
      </w:r>
    </w:p>
    <w:p w14:paraId="538D5413" w14:textId="77777777" w:rsidR="00E40734" w:rsidRPr="007327E6" w:rsidRDefault="00E40734" w:rsidP="00844433">
      <w:pPr>
        <w:spacing w:line="360" w:lineRule="auto"/>
        <w:rPr>
          <w:rFonts w:ascii="微軟正黑體" w:eastAsia="微軟正黑體" w:hAnsi="微軟正黑體"/>
          <w:b/>
          <w:bCs/>
        </w:rPr>
      </w:pPr>
    </w:p>
    <w:p w14:paraId="0DA671F7" w14:textId="77777777" w:rsidR="007327E6" w:rsidRDefault="007327E6" w:rsidP="00844433">
      <w:pPr>
        <w:spacing w:line="360" w:lineRule="auto"/>
        <w:rPr>
          <w:rFonts w:ascii="微軟正黑體" w:eastAsia="微軟正黑體" w:hAnsi="微軟正黑體"/>
          <w:b/>
          <w:bCs/>
        </w:rPr>
      </w:pPr>
    </w:p>
    <w:p w14:paraId="6CD78DCA" w14:textId="77777777" w:rsidR="00E40734" w:rsidRPr="00E40734" w:rsidRDefault="00E40734" w:rsidP="00844433">
      <w:pPr>
        <w:spacing w:line="360" w:lineRule="auto"/>
        <w:rPr>
          <w:rFonts w:ascii="微軟正黑體" w:eastAsia="微軟正黑體" w:hAnsi="微軟正黑體"/>
          <w:b/>
          <w:bCs/>
        </w:rPr>
      </w:pPr>
    </w:p>
    <w:p w14:paraId="67827BE3" w14:textId="77777777" w:rsidR="00844433" w:rsidRDefault="00844433">
      <w:pPr>
        <w:widowControl/>
        <w:rPr>
          <w:rFonts w:ascii="微軟正黑體" w:eastAsia="微軟正黑體" w:hAnsi="微軟正黑體"/>
          <w:b/>
          <w:bCs/>
        </w:rPr>
      </w:pPr>
      <w:r>
        <w:rPr>
          <w:rFonts w:ascii="微軟正黑體" w:eastAsia="微軟正黑體" w:hAnsi="微軟正黑體"/>
          <w:b/>
          <w:bCs/>
        </w:rPr>
        <w:br w:type="page"/>
      </w:r>
    </w:p>
    <w:p w14:paraId="4209E807" w14:textId="31280632" w:rsid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lastRenderedPageBreak/>
        <w:t>1</w:t>
      </w:r>
      <w:r w:rsidR="007327E6">
        <w:rPr>
          <w:rFonts w:ascii="微軟正黑體" w:eastAsia="微軟正黑體" w:hAnsi="微軟正黑體" w:hint="eastAsia"/>
          <w:b/>
          <w:bCs/>
        </w:rPr>
        <w:t>6</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下圖為</w:t>
      </w:r>
      <w:r w:rsidR="007327E6" w:rsidRPr="00652475">
        <w:rPr>
          <w:rFonts w:ascii="微軟正黑體" w:eastAsia="微軟正黑體" w:hAnsi="微軟正黑體" w:hint="eastAsia"/>
          <w:b/>
          <w:bCs/>
          <w:u w:val="single"/>
        </w:rPr>
        <w:t>臺灣</w:t>
      </w:r>
      <w:r w:rsidR="007327E6" w:rsidRPr="007327E6">
        <w:rPr>
          <w:rFonts w:ascii="微軟正黑體" w:eastAsia="微軟正黑體" w:hAnsi="微軟正黑體" w:hint="eastAsia"/>
          <w:b/>
          <w:bCs/>
        </w:rPr>
        <w:t>歷年九孔產量圖，根據本文，框起的範圍發生了什麼事件？</w:t>
      </w:r>
    </w:p>
    <w:p w14:paraId="5DA4CF1D" w14:textId="22368317" w:rsidR="007327E6" w:rsidRPr="00E40734" w:rsidRDefault="007327E6" w:rsidP="00844433">
      <w:pPr>
        <w:spacing w:line="360" w:lineRule="auto"/>
        <w:rPr>
          <w:rFonts w:ascii="微軟正黑體" w:eastAsia="微軟正黑體" w:hAnsi="微軟正黑體"/>
          <w:b/>
          <w:bCs/>
        </w:rPr>
      </w:pPr>
      <w:r w:rsidRPr="007327E6">
        <w:rPr>
          <w:rFonts w:hint="eastAsia"/>
          <w:noProof/>
        </w:rPr>
        <w:drawing>
          <wp:inline distT="0" distB="0" distL="0" distR="0" wp14:anchorId="204FE12C" wp14:editId="6124A7F2">
            <wp:extent cx="5401056" cy="3599688"/>
            <wp:effectExtent l="0" t="0" r="0" b="1270"/>
            <wp:docPr id="1763947959" name="圖片 11" descr="一張含有 文字, 圖表, 行, 繪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47959" name="圖片 11" descr="一張含有 文字, 圖表, 行, 繪圖 的圖片&#10;&#10;自動產生的描述"/>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1056" cy="3599688"/>
                    </a:xfrm>
                    <a:prstGeom prst="rect">
                      <a:avLst/>
                    </a:prstGeom>
                  </pic:spPr>
                </pic:pic>
              </a:graphicData>
            </a:graphic>
          </wp:inline>
        </w:drawing>
      </w:r>
    </w:p>
    <w:p w14:paraId="11173C79" w14:textId="6DD46641"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7327E6" w:rsidRPr="007327E6">
        <w:rPr>
          <w:rFonts w:ascii="微軟正黑體" w:eastAsia="微軟正黑體" w:hAnsi="微軟正黑體" w:hint="eastAsia"/>
        </w:rPr>
        <w:t>政府禁止開發海底池</w:t>
      </w:r>
    </w:p>
    <w:p w14:paraId="43779EF6" w14:textId="58EBD94C"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7327E6" w:rsidRPr="007327E6">
        <w:rPr>
          <w:rFonts w:ascii="微軟正黑體" w:eastAsia="微軟正黑體" w:hAnsi="微軟正黑體" w:hint="eastAsia"/>
        </w:rPr>
        <w:t>養殖場面臨地層下陷</w:t>
      </w:r>
    </w:p>
    <w:p w14:paraId="5F1A1543" w14:textId="7A29AB6C"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7327E6" w:rsidRPr="007327E6">
        <w:rPr>
          <w:rFonts w:ascii="微軟正黑體" w:eastAsia="微軟正黑體" w:hAnsi="微軟正黑體" w:hint="eastAsia"/>
        </w:rPr>
        <w:t>大量的九孔遭病變死亡</w:t>
      </w:r>
    </w:p>
    <w:p w14:paraId="06AE99A3" w14:textId="7D6A40CA" w:rsid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7327E6" w:rsidRPr="007327E6">
        <w:rPr>
          <w:rFonts w:ascii="微軟正黑體" w:eastAsia="微軟正黑體" w:hAnsi="微軟正黑體" w:hint="eastAsia"/>
        </w:rPr>
        <w:t>外來種對九孔造成威脅</w:t>
      </w:r>
    </w:p>
    <w:p w14:paraId="624F3CAB" w14:textId="77777777" w:rsidR="00E40734" w:rsidRDefault="00E40734" w:rsidP="00844433">
      <w:pPr>
        <w:spacing w:line="360" w:lineRule="auto"/>
        <w:rPr>
          <w:rFonts w:ascii="微軟正黑體" w:eastAsia="微軟正黑體" w:hAnsi="微軟正黑體"/>
        </w:rPr>
      </w:pPr>
    </w:p>
    <w:p w14:paraId="21A3C00B" w14:textId="77777777" w:rsidR="00E40734" w:rsidRDefault="00E40734" w:rsidP="00844433">
      <w:pPr>
        <w:spacing w:line="360" w:lineRule="auto"/>
        <w:rPr>
          <w:rFonts w:ascii="微軟正黑體" w:eastAsia="微軟正黑體" w:hAnsi="微軟正黑體"/>
        </w:rPr>
      </w:pPr>
    </w:p>
    <w:p w14:paraId="1ECBC968" w14:textId="77777777" w:rsidR="00E40734" w:rsidRPr="00E40734" w:rsidRDefault="00E40734" w:rsidP="00844433">
      <w:pPr>
        <w:spacing w:line="360" w:lineRule="auto"/>
        <w:rPr>
          <w:rFonts w:ascii="微軟正黑體" w:eastAsia="微軟正黑體" w:hAnsi="微軟正黑體"/>
        </w:rPr>
      </w:pPr>
    </w:p>
    <w:p w14:paraId="0DA095DE" w14:textId="77777777" w:rsidR="007327E6" w:rsidRDefault="007327E6" w:rsidP="00844433">
      <w:pPr>
        <w:widowControl/>
        <w:spacing w:line="360" w:lineRule="auto"/>
        <w:rPr>
          <w:rFonts w:ascii="微軟正黑體" w:eastAsia="微軟正黑體" w:hAnsi="微軟正黑體"/>
          <w:b/>
          <w:bCs/>
        </w:rPr>
      </w:pPr>
      <w:r>
        <w:rPr>
          <w:rFonts w:ascii="微軟正黑體" w:eastAsia="微軟正黑體" w:hAnsi="微軟正黑體"/>
          <w:b/>
          <w:bCs/>
        </w:rPr>
        <w:br w:type="page"/>
      </w:r>
    </w:p>
    <w:p w14:paraId="7348C413" w14:textId="29F5854D" w:rsid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lastRenderedPageBreak/>
        <w:t>1</w:t>
      </w:r>
      <w:r w:rsidR="007327E6">
        <w:rPr>
          <w:rFonts w:ascii="微軟正黑體" w:eastAsia="微軟正黑體" w:hAnsi="微軟正黑體" w:hint="eastAsia"/>
          <w:b/>
          <w:bCs/>
        </w:rPr>
        <w:t>7</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下列選項中，哪些是</w:t>
      </w:r>
      <w:r w:rsidR="007327E6" w:rsidRPr="00676E04">
        <w:rPr>
          <w:rFonts w:ascii="微軟正黑體" w:eastAsia="微軟正黑體" w:hAnsi="微軟正黑體" w:hint="eastAsia"/>
          <w:b/>
          <w:bCs/>
          <w:u w:val="single"/>
        </w:rPr>
        <w:t>新北</w:t>
      </w:r>
      <w:r w:rsidR="007327E6" w:rsidRPr="00652475">
        <w:rPr>
          <w:rFonts w:ascii="微軟正黑體" w:eastAsia="微軟正黑體" w:hAnsi="微軟正黑體" w:hint="eastAsia"/>
          <w:b/>
          <w:bCs/>
          <w:u w:val="single"/>
        </w:rPr>
        <w:t>市</w:t>
      </w:r>
      <w:r w:rsidR="007327E6" w:rsidRPr="007327E6">
        <w:rPr>
          <w:rFonts w:ascii="微軟正黑體" w:eastAsia="微軟正黑體" w:hAnsi="微軟正黑體" w:hint="eastAsia"/>
          <w:b/>
          <w:bCs/>
        </w:rPr>
        <w:t>政府與</w:t>
      </w:r>
      <w:r w:rsidR="007327E6" w:rsidRPr="00BD20C1">
        <w:rPr>
          <w:rFonts w:ascii="微軟正黑體" w:eastAsia="微軟正黑體" w:hAnsi="微軟正黑體" w:hint="eastAsia"/>
          <w:b/>
          <w:bCs/>
          <w:u w:val="single"/>
        </w:rPr>
        <w:t>貢寮區</w:t>
      </w:r>
      <w:r w:rsidR="007327E6" w:rsidRPr="007327E6">
        <w:rPr>
          <w:rFonts w:ascii="微軟正黑體" w:eastAsia="微軟正黑體" w:hAnsi="微軟正黑體" w:hint="eastAsia"/>
          <w:b/>
          <w:bCs/>
        </w:rPr>
        <w:t>漁會合作的目的？</w:t>
      </w:r>
    </w:p>
    <w:tbl>
      <w:tblPr>
        <w:tblStyle w:val="a4"/>
        <w:tblW w:w="0" w:type="auto"/>
        <w:tblLook w:val="04A0" w:firstRow="1" w:lastRow="0" w:firstColumn="1" w:lastColumn="0" w:noHBand="0" w:noVBand="1"/>
      </w:tblPr>
      <w:tblGrid>
        <w:gridCol w:w="3397"/>
      </w:tblGrid>
      <w:tr w:rsidR="007327E6" w14:paraId="7FDEBAA5" w14:textId="77777777" w:rsidTr="00FB2B86">
        <w:tc>
          <w:tcPr>
            <w:tcW w:w="3397" w:type="dxa"/>
          </w:tcPr>
          <w:p w14:paraId="69288F79" w14:textId="77777777" w:rsidR="00FB2B86" w:rsidRPr="00FB2B86" w:rsidRDefault="007327E6" w:rsidP="00844433">
            <w:pPr>
              <w:spacing w:line="360" w:lineRule="auto"/>
              <w:rPr>
                <w:rFonts w:ascii="微軟正黑體" w:eastAsia="微軟正黑體" w:hAnsi="微軟正黑體"/>
                <w:b/>
                <w:bCs/>
              </w:rPr>
            </w:pPr>
            <w:r w:rsidRPr="00FB2B86">
              <w:rPr>
                <w:rFonts w:ascii="微軟正黑體" w:eastAsia="微軟正黑體" w:hAnsi="微軟正黑體"/>
                <w:b/>
                <w:bCs/>
              </w:rPr>
              <w:t xml:space="preserve">甲、解決九孔產量不足問題 </w:t>
            </w:r>
          </w:p>
          <w:p w14:paraId="43B7C729" w14:textId="77777777" w:rsidR="00FB2B86" w:rsidRPr="00FB2B86" w:rsidRDefault="007327E6" w:rsidP="00844433">
            <w:pPr>
              <w:spacing w:line="360" w:lineRule="auto"/>
              <w:rPr>
                <w:rFonts w:ascii="微軟正黑體" w:eastAsia="微軟正黑體" w:hAnsi="微軟正黑體"/>
                <w:b/>
                <w:bCs/>
              </w:rPr>
            </w:pPr>
            <w:r w:rsidRPr="00FB2B86">
              <w:rPr>
                <w:rFonts w:ascii="微軟正黑體" w:eastAsia="微軟正黑體" w:hAnsi="微軟正黑體"/>
                <w:b/>
                <w:bCs/>
              </w:rPr>
              <w:t>乙、提升</w:t>
            </w:r>
            <w:r w:rsidRPr="00116F78">
              <w:rPr>
                <w:rFonts w:ascii="微軟正黑體" w:eastAsia="微軟正黑體" w:hAnsi="微軟正黑體"/>
                <w:b/>
                <w:bCs/>
                <w:u w:val="single"/>
              </w:rPr>
              <w:t>貢寮</w:t>
            </w:r>
            <w:r w:rsidRPr="00FB2B86">
              <w:rPr>
                <w:rFonts w:ascii="微軟正黑體" w:eastAsia="微軟正黑體" w:hAnsi="微軟正黑體"/>
                <w:b/>
                <w:bCs/>
              </w:rPr>
              <w:t xml:space="preserve">九孔的知名度 </w:t>
            </w:r>
          </w:p>
          <w:p w14:paraId="123662C9" w14:textId="77777777" w:rsidR="00FB2B86" w:rsidRPr="00FB2B86" w:rsidRDefault="007327E6" w:rsidP="00844433">
            <w:pPr>
              <w:spacing w:line="360" w:lineRule="auto"/>
              <w:rPr>
                <w:rFonts w:ascii="微軟正黑體" w:eastAsia="微軟正黑體" w:hAnsi="微軟正黑體"/>
                <w:b/>
                <w:bCs/>
              </w:rPr>
            </w:pPr>
            <w:r w:rsidRPr="00FB2B86">
              <w:rPr>
                <w:rFonts w:ascii="微軟正黑體" w:eastAsia="微軟正黑體" w:hAnsi="微軟正黑體"/>
                <w:b/>
                <w:bCs/>
              </w:rPr>
              <w:t xml:space="preserve">丙、創造觀光人潮帶來商機 </w:t>
            </w:r>
          </w:p>
          <w:p w14:paraId="282DCB58" w14:textId="7C60374C" w:rsidR="007327E6" w:rsidRDefault="007327E6" w:rsidP="00844433">
            <w:pPr>
              <w:spacing w:line="360" w:lineRule="auto"/>
              <w:rPr>
                <w:rFonts w:ascii="微軟正黑體" w:eastAsia="微軟正黑體" w:hAnsi="微軟正黑體"/>
                <w:b/>
                <w:bCs/>
              </w:rPr>
            </w:pPr>
            <w:r w:rsidRPr="00FB2B86">
              <w:rPr>
                <w:rFonts w:ascii="微軟正黑體" w:eastAsia="微軟正黑體" w:hAnsi="微軟正黑體"/>
                <w:b/>
                <w:bCs/>
              </w:rPr>
              <w:t>丁、推廣友善環境養殖方法</w:t>
            </w:r>
          </w:p>
        </w:tc>
      </w:tr>
    </w:tbl>
    <w:p w14:paraId="49970024" w14:textId="41FE60F2"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FB2B86">
        <w:rPr>
          <w:rFonts w:ascii="微軟正黑體" w:eastAsia="微軟正黑體" w:hAnsi="微軟正黑體" w:hint="eastAsia"/>
        </w:rPr>
        <w:t>甲乙</w:t>
      </w:r>
    </w:p>
    <w:p w14:paraId="40ED4D01" w14:textId="005DA2ED"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FB2B86">
        <w:rPr>
          <w:rFonts w:ascii="微軟正黑體" w:eastAsia="微軟正黑體" w:hAnsi="微軟正黑體" w:hint="eastAsia"/>
        </w:rPr>
        <w:t>乙丙</w:t>
      </w:r>
    </w:p>
    <w:p w14:paraId="6AAFF6BA" w14:textId="55D755D4"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FB2B86">
        <w:rPr>
          <w:rFonts w:ascii="微軟正黑體" w:eastAsia="微軟正黑體" w:hAnsi="微軟正黑體" w:hint="eastAsia"/>
        </w:rPr>
        <w:t>丙丁</w:t>
      </w:r>
    </w:p>
    <w:p w14:paraId="10BEC1C8" w14:textId="54911239" w:rsidR="00E40734" w:rsidRPr="00962322"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FB2B86">
        <w:rPr>
          <w:rFonts w:ascii="微軟正黑體" w:eastAsia="微軟正黑體" w:hAnsi="微軟正黑體" w:hint="eastAsia"/>
        </w:rPr>
        <w:t>甲丁</w:t>
      </w:r>
    </w:p>
    <w:p w14:paraId="2E8AA812" w14:textId="197D8FBE" w:rsidR="00C22550" w:rsidRDefault="00C22550" w:rsidP="00844433">
      <w:pPr>
        <w:spacing w:line="360" w:lineRule="auto"/>
        <w:rPr>
          <w:rFonts w:ascii="微軟正黑體" w:eastAsia="微軟正黑體" w:hAnsi="微軟正黑體"/>
        </w:rPr>
      </w:pPr>
    </w:p>
    <w:p w14:paraId="19E8FF3E" w14:textId="77777777" w:rsidR="009E3293" w:rsidRDefault="009E3293" w:rsidP="004C76BF">
      <w:pPr>
        <w:spacing w:line="360" w:lineRule="exact"/>
        <w:ind w:leftChars="177" w:left="425"/>
        <w:rPr>
          <w:rFonts w:ascii="微軟正黑體" w:eastAsia="微軟正黑體" w:hAnsi="微軟正黑體"/>
        </w:rPr>
        <w:sectPr w:rsidR="009E3293" w:rsidSect="00E203F1">
          <w:pgSz w:w="11900" w:h="16840"/>
          <w:pgMar w:top="794" w:right="1418" w:bottom="794" w:left="1418" w:header="851" w:footer="510" w:gutter="0"/>
          <w:cols w:space="425"/>
          <w:docGrid w:type="lines" w:linePitch="360"/>
        </w:sectPr>
      </w:pPr>
    </w:p>
    <w:p w14:paraId="2929F26D" w14:textId="2909A8BC" w:rsidR="00C03B60" w:rsidRPr="001B7EE9" w:rsidRDefault="00FB2B86" w:rsidP="00C03B60">
      <w:pPr>
        <w:rPr>
          <w:b/>
          <w:bCs/>
          <w:sz w:val="60"/>
          <w:szCs w:val="60"/>
        </w:rPr>
      </w:pPr>
      <w:r>
        <w:rPr>
          <w:rFonts w:hint="eastAsia"/>
          <w:b/>
          <w:bCs/>
          <w:sz w:val="60"/>
          <w:szCs w:val="60"/>
        </w:rPr>
        <w:lastRenderedPageBreak/>
        <w:t>環保吸管</w:t>
      </w:r>
    </w:p>
    <w:p w14:paraId="494618E9" w14:textId="77777777" w:rsidR="00C03B60" w:rsidRPr="000A4BEB" w:rsidRDefault="00C03B60" w:rsidP="00FF3E5A">
      <w:pPr>
        <w:spacing w:after="240" w:line="439" w:lineRule="auto"/>
        <w:ind w:firstLine="482"/>
        <w:jc w:val="both"/>
        <w:rPr>
          <w:sz w:val="22"/>
          <w:szCs w:val="22"/>
        </w:rPr>
      </w:pPr>
    </w:p>
    <w:p w14:paraId="113404A3" w14:textId="0F7588BC" w:rsidR="00FB2B86" w:rsidRDefault="00FB2B86" w:rsidP="00C36B61">
      <w:pPr>
        <w:spacing w:after="240" w:line="439" w:lineRule="auto"/>
        <w:ind w:firstLine="482"/>
        <w:jc w:val="both"/>
        <w:rPr>
          <w:rFonts w:ascii="微軟正黑體" w:eastAsia="微軟正黑體" w:hAnsi="微軟正黑體"/>
        </w:rPr>
      </w:pPr>
      <w:r w:rsidRPr="00FB2B86">
        <w:rPr>
          <w:rFonts w:ascii="微軟正黑體" w:eastAsia="微軟正黑體" w:hAnsi="微軟正黑體"/>
        </w:rPr>
        <w:t>六年級自然課的老師在課堂中播放了一段影片，內容是保育人員從海龜的鼻孔拔 出吸管的過程，並邀請同學看完影片後，在學習平臺上發表對環保吸管的看法與反思。 同學們發言後，老師讓同年級的同學們投票，選出自己覺得最有說服力的意見。以下是學習平臺的發言內容與投票結果：</w:t>
      </w:r>
    </w:p>
    <w:p w14:paraId="6C8514D0" w14:textId="6B2C027C" w:rsidR="00486679" w:rsidRPr="00260875" w:rsidRDefault="00260875" w:rsidP="00260875">
      <w:pPr>
        <w:spacing w:after="240" w:line="439" w:lineRule="auto"/>
        <w:jc w:val="both"/>
        <w:rPr>
          <w:rFonts w:ascii="微軟正黑體" w:eastAsia="微軟正黑體" w:hAnsi="微軟正黑體"/>
          <w:bdr w:val="single" w:sz="4" w:space="0" w:color="auto"/>
        </w:rPr>
      </w:pPr>
      <w:r w:rsidRPr="00260875">
        <w:rPr>
          <w:rFonts w:ascii="微軟正黑體" w:eastAsia="微軟正黑體" w:hAnsi="微軟正黑體" w:hint="eastAsia"/>
          <w:bdr w:val="single" w:sz="4" w:space="0" w:color="auto"/>
        </w:rPr>
        <w:t>留言數 5 累積票數 87</w:t>
      </w:r>
    </w:p>
    <w:tbl>
      <w:tblPr>
        <w:tblW w:w="0" w:type="auto"/>
        <w:tblCellMar>
          <w:top w:w="15" w:type="dxa"/>
          <w:left w:w="15" w:type="dxa"/>
          <w:bottom w:w="15" w:type="dxa"/>
          <w:right w:w="15" w:type="dxa"/>
        </w:tblCellMar>
        <w:tblLook w:val="04A0" w:firstRow="1" w:lastRow="0" w:firstColumn="1" w:lastColumn="0" w:noHBand="0" w:noVBand="1"/>
      </w:tblPr>
      <w:tblGrid>
        <w:gridCol w:w="9044"/>
      </w:tblGrid>
      <w:tr w:rsidR="00FB2B86" w:rsidRPr="00FB2B86" w14:paraId="71BB0B6D" w14:textId="77777777" w:rsidTr="00FB2B86">
        <w:trPr>
          <w:trHeight w:val="2379"/>
        </w:trPr>
        <w:tc>
          <w:tcPr>
            <w:tcW w:w="0" w:type="auto"/>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1E6350F2"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b/>
                <w:bCs/>
                <w:color w:val="000000"/>
                <w:kern w:val="0"/>
              </w:rPr>
              <w:t xml:space="preserve">文廷　</w:t>
            </w:r>
          </w:p>
          <w:p w14:paraId="6325171F"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改用環保吸管真的有比較環保嗎？我覺得環保吸管為了重複使用，通常會採用比塑膠更堅固的材質，其中常見的包括不鏽鋼、玻璃等。使用這些材質不僅在開採到製造需要經過較多道程序，在生產過程中還會消耗不少的能源，增加碳排放量。另外，這類產品大多會附贈清潔用的塑膠毛刷，如果不好好回收管理這些毛刷，仍有機會汙染環境，或不小心被野外生物誤食。所以如果真的愛護生態環境，就別再濫情購買環保吸管了！</w:t>
            </w:r>
          </w:p>
          <w:p w14:paraId="20F4FDD8" w14:textId="77777777" w:rsidR="00FB2B86" w:rsidRPr="00FB2B86" w:rsidRDefault="00FB2B86" w:rsidP="00C36B61">
            <w:pPr>
              <w:widowControl/>
              <w:spacing w:after="240" w:line="439" w:lineRule="auto"/>
              <w:ind w:firstLine="482"/>
              <w:jc w:val="right"/>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2023.09.05 10：30</w:t>
            </w:r>
          </w:p>
        </w:tc>
      </w:tr>
    </w:tbl>
    <w:p w14:paraId="2FB24B23" w14:textId="7ECD206F" w:rsidR="00F143CD" w:rsidRDefault="00F143CD" w:rsidP="00FF3E5A">
      <w:pPr>
        <w:widowControl/>
        <w:spacing w:after="240" w:line="439" w:lineRule="auto"/>
        <w:ind w:firstLine="482"/>
        <w:jc w:val="both"/>
        <w:rPr>
          <w:rFonts w:ascii="微軟正黑體" w:eastAsia="微軟正黑體" w:hAnsi="微軟正黑體" w:cs="新細明體"/>
          <w:kern w:val="0"/>
        </w:rPr>
      </w:pPr>
    </w:p>
    <w:p w14:paraId="482CEEAC" w14:textId="52B6EA2A" w:rsidR="00FB2B86" w:rsidRPr="00FB2B86" w:rsidRDefault="00F143CD" w:rsidP="00F143CD">
      <w:pPr>
        <w:widowControl/>
        <w:rPr>
          <w:rFonts w:ascii="微軟正黑體" w:eastAsia="微軟正黑體" w:hAnsi="微軟正黑體" w:cs="新細明體"/>
          <w:kern w:val="0"/>
        </w:rPr>
      </w:pPr>
      <w:r>
        <w:rPr>
          <w:rFonts w:ascii="微軟正黑體" w:eastAsia="微軟正黑體" w:hAnsi="微軟正黑體" w:cs="新細明體"/>
          <w:kern w:val="0"/>
        </w:rPr>
        <w:br w:type="page"/>
      </w:r>
    </w:p>
    <w:tbl>
      <w:tblPr>
        <w:tblW w:w="0" w:type="auto"/>
        <w:tblCellMar>
          <w:top w:w="15" w:type="dxa"/>
          <w:left w:w="15" w:type="dxa"/>
          <w:bottom w:w="15" w:type="dxa"/>
          <w:right w:w="15" w:type="dxa"/>
        </w:tblCellMar>
        <w:tblLook w:val="04A0" w:firstRow="1" w:lastRow="0" w:firstColumn="1" w:lastColumn="0" w:noHBand="0" w:noVBand="1"/>
      </w:tblPr>
      <w:tblGrid>
        <w:gridCol w:w="9044"/>
      </w:tblGrid>
      <w:tr w:rsidR="00FB2B86" w:rsidRPr="00FB2B86" w14:paraId="2EFC9228" w14:textId="77777777" w:rsidTr="00FB2B86">
        <w:tc>
          <w:tcPr>
            <w:tcW w:w="0" w:type="auto"/>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65F93EFA"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b/>
                <w:bCs/>
                <w:color w:val="000000"/>
                <w:kern w:val="0"/>
              </w:rPr>
              <w:lastRenderedPageBreak/>
              <w:t>佳辰</w:t>
            </w:r>
          </w:p>
          <w:p w14:paraId="4AF8753A" w14:textId="6C72FECC" w:rsidR="00FB2B86" w:rsidRPr="00FB2B86" w:rsidRDefault="00FB2B86" w:rsidP="00C36B61">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我想補充，有些人主張製作吸管時，可以使用容易分解的材質，以達到環保效果。像是PLA，中文通常叫做聚乳酸，屬於生質材料。多半是利用廢棄的農產品殘渣製造，例如玉米、小麥、馬鈴薯、木屑等，在自然狀態下，通常都只</w:t>
            </w:r>
            <w:r w:rsidR="00B46DE8">
              <w:rPr>
                <w:rFonts w:ascii="微軟正黑體" w:eastAsia="微軟正黑體" w:hAnsi="微軟正黑體" w:cs="新細明體" w:hint="eastAsia"/>
                <w:color w:val="000000"/>
                <w:kern w:val="0"/>
              </w:rPr>
              <w:t>需</w:t>
            </w:r>
            <w:r w:rsidRPr="00FB2B86">
              <w:rPr>
                <w:rFonts w:ascii="微軟正黑體" w:eastAsia="微軟正黑體" w:hAnsi="微軟正黑體" w:cs="新細明體" w:hint="eastAsia"/>
                <w:color w:val="000000"/>
                <w:kern w:val="0"/>
              </w:rPr>
              <w:t>不到1年就可以被分解。但他們沒有說的是，PLA需要送往特定的堆肥場自然分解，但臺灣能處理的垃圾量有限，導致實際上大多數的PLA仍進入焚化廠，在燃燒過程中產生的碳排放，也會造成環境汙染，因此PLA在2023年時已經被環保署禁止使用。</w:t>
            </w:r>
          </w:p>
          <w:p w14:paraId="6C221781" w14:textId="77777777" w:rsidR="00FB2B86" w:rsidRDefault="00FB2B86" w:rsidP="00C36B61">
            <w:pPr>
              <w:widowControl/>
              <w:spacing w:after="240" w:line="439" w:lineRule="auto"/>
              <w:ind w:firstLine="482"/>
              <w:jc w:val="both"/>
              <w:rPr>
                <w:rFonts w:ascii="微軟正黑體" w:eastAsia="微軟正黑體" w:hAnsi="微軟正黑體" w:cs="新細明體"/>
                <w:color w:val="000000"/>
                <w:kern w:val="0"/>
              </w:rPr>
            </w:pPr>
            <w:r w:rsidRPr="00FB2B86">
              <w:rPr>
                <w:rFonts w:ascii="微軟正黑體" w:eastAsia="微軟正黑體" w:hAnsi="微軟正黑體" w:cs="新細明體" w:hint="eastAsia"/>
                <w:color w:val="000000"/>
                <w:kern w:val="0"/>
              </w:rPr>
              <w:t>另外也有店家改用紙吸管，但紙吸管的製程其實比塑膠吸管更加耗能。而且為了製作紙吸管通常要開採木材，更消耗自然資源。而紙吸管因為使用後可能沾染了飲料，這些因素都增加了回收再利用的難度與成本。如果是採堆肥的方式處理紙吸管，則同樣面臨處理能力不足的問題，多數仍是透過焚化爐處理。</w:t>
            </w:r>
          </w:p>
          <w:p w14:paraId="3DCAFA99" w14:textId="6416AF66" w:rsidR="00A21EBF" w:rsidRPr="00FB2B86" w:rsidRDefault="00A21EBF" w:rsidP="00A21EBF">
            <w:pPr>
              <w:widowControl/>
              <w:spacing w:after="240" w:line="439" w:lineRule="auto"/>
              <w:ind w:firstLine="482"/>
              <w:jc w:val="right"/>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2023.09.05 1</w:t>
            </w:r>
            <w:r w:rsidR="00B14DF5">
              <w:rPr>
                <w:rFonts w:ascii="微軟正黑體" w:eastAsia="微軟正黑體" w:hAnsi="微軟正黑體" w:cs="新細明體" w:hint="eastAsia"/>
                <w:color w:val="000000"/>
                <w:kern w:val="0"/>
              </w:rPr>
              <w:t>1</w:t>
            </w:r>
            <w:r w:rsidRPr="00FB2B86">
              <w:rPr>
                <w:rFonts w:ascii="微軟正黑體" w:eastAsia="微軟正黑體" w:hAnsi="微軟正黑體" w:cs="新細明體" w:hint="eastAsia"/>
                <w:color w:val="000000"/>
                <w:kern w:val="0"/>
              </w:rPr>
              <w:t>：</w:t>
            </w:r>
            <w:r w:rsidR="00B14DF5">
              <w:rPr>
                <w:rFonts w:ascii="微軟正黑體" w:eastAsia="微軟正黑體" w:hAnsi="微軟正黑體" w:cs="新細明體" w:hint="eastAsia"/>
                <w:color w:val="000000"/>
                <w:kern w:val="0"/>
              </w:rPr>
              <w:t>25</w:t>
            </w:r>
          </w:p>
        </w:tc>
      </w:tr>
    </w:tbl>
    <w:p w14:paraId="2A7FC274" w14:textId="5CD112BD" w:rsidR="00F143CD" w:rsidRDefault="00F143CD" w:rsidP="00FF3E5A">
      <w:pPr>
        <w:widowControl/>
        <w:spacing w:after="240" w:line="439" w:lineRule="auto"/>
        <w:ind w:firstLine="482"/>
        <w:jc w:val="both"/>
        <w:rPr>
          <w:rFonts w:ascii="微軟正黑體" w:eastAsia="微軟正黑體" w:hAnsi="微軟正黑體" w:cs="新細明體"/>
          <w:kern w:val="0"/>
        </w:rPr>
      </w:pPr>
    </w:p>
    <w:p w14:paraId="5BAED292" w14:textId="6ECB74A7" w:rsidR="00FB2B86" w:rsidRPr="00FB2B86" w:rsidRDefault="00F143CD" w:rsidP="00F143CD">
      <w:pPr>
        <w:widowControl/>
        <w:rPr>
          <w:rFonts w:ascii="微軟正黑體" w:eastAsia="微軟正黑體" w:hAnsi="微軟正黑體" w:cs="新細明體"/>
          <w:kern w:val="0"/>
        </w:rPr>
      </w:pPr>
      <w:r>
        <w:rPr>
          <w:rFonts w:ascii="微軟正黑體" w:eastAsia="微軟正黑體" w:hAnsi="微軟正黑體" w:cs="新細明體"/>
          <w:kern w:val="0"/>
        </w:rPr>
        <w:br w:type="page"/>
      </w:r>
    </w:p>
    <w:tbl>
      <w:tblPr>
        <w:tblW w:w="0" w:type="auto"/>
        <w:tblCellMar>
          <w:top w:w="15" w:type="dxa"/>
          <w:left w:w="15" w:type="dxa"/>
          <w:bottom w:w="15" w:type="dxa"/>
          <w:right w:w="15" w:type="dxa"/>
        </w:tblCellMar>
        <w:tblLook w:val="04A0" w:firstRow="1" w:lastRow="0" w:firstColumn="1" w:lastColumn="0" w:noHBand="0" w:noVBand="1"/>
      </w:tblPr>
      <w:tblGrid>
        <w:gridCol w:w="9044"/>
      </w:tblGrid>
      <w:tr w:rsidR="00FB2B86" w:rsidRPr="00FB2B86" w14:paraId="228A0B12" w14:textId="77777777" w:rsidTr="00FB2B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39F48"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b/>
                <w:bCs/>
                <w:color w:val="000000"/>
                <w:kern w:val="0"/>
              </w:rPr>
              <w:lastRenderedPageBreak/>
              <w:t>阿玄</w:t>
            </w:r>
          </w:p>
          <w:p w14:paraId="5D12370A"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我認為就算單個玻璃或不鏽鋼材質的吸管，在生產過程中耗能較多，只要重複使用達一定次數，就會比數個使用一次就丟的塑膠吸管耗能更少，也能避免製造更多垃圾。</w:t>
            </w:r>
          </w:p>
          <w:p w14:paraId="1ED66915" w14:textId="77777777" w:rsidR="00FB2B86" w:rsidRPr="00FB2B86" w:rsidRDefault="00FB2B86" w:rsidP="00C36B61">
            <w:pPr>
              <w:widowControl/>
              <w:spacing w:after="240" w:line="439" w:lineRule="auto"/>
              <w:ind w:firstLine="482"/>
              <w:jc w:val="right"/>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2023.09.05 11：30</w:t>
            </w:r>
          </w:p>
        </w:tc>
      </w:tr>
    </w:tbl>
    <w:p w14:paraId="24D76D1C"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p>
    <w:tbl>
      <w:tblPr>
        <w:tblW w:w="0" w:type="auto"/>
        <w:tblCellMar>
          <w:top w:w="15" w:type="dxa"/>
          <w:left w:w="15" w:type="dxa"/>
          <w:bottom w:w="15" w:type="dxa"/>
          <w:right w:w="15" w:type="dxa"/>
        </w:tblCellMar>
        <w:tblLook w:val="04A0" w:firstRow="1" w:lastRow="0" w:firstColumn="1" w:lastColumn="0" w:noHBand="0" w:noVBand="1"/>
      </w:tblPr>
      <w:tblGrid>
        <w:gridCol w:w="9044"/>
      </w:tblGrid>
      <w:tr w:rsidR="00FB2B86" w:rsidRPr="00FB2B86" w14:paraId="2C301EB0" w14:textId="77777777" w:rsidTr="00FB2B86">
        <w:trPr>
          <w:trHeight w:val="16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18E28"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b/>
                <w:bCs/>
                <w:color w:val="000000"/>
                <w:kern w:val="0"/>
              </w:rPr>
              <w:t>子翔</w:t>
            </w:r>
          </w:p>
          <w:p w14:paraId="40377D35"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這個議題滿有趣的，不過在2030年，我國就要全面禁止使用包含吸管在內的一次性的餐具，如果順利執行，以後也不用討論這些問題了。現階段在推行減塑時，應該要開始鼓勵大家使用可直接就口飲用的環保杯，像我就因此買了印有可愛卡通人物的杯子，這才是根本解決之道吧！</w:t>
            </w:r>
          </w:p>
          <w:p w14:paraId="2BCB2AA7" w14:textId="77777777" w:rsidR="00FB2B86" w:rsidRPr="00FB2B86" w:rsidRDefault="00FB2B86" w:rsidP="00C36B61">
            <w:pPr>
              <w:widowControl/>
              <w:spacing w:after="240" w:line="439" w:lineRule="auto"/>
              <w:ind w:firstLine="482"/>
              <w:jc w:val="right"/>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2023.09.05 10：48</w:t>
            </w:r>
          </w:p>
        </w:tc>
      </w:tr>
    </w:tbl>
    <w:p w14:paraId="4D160D7E" w14:textId="2F6DD982" w:rsidR="00F143CD" w:rsidRDefault="00F143CD" w:rsidP="00FF3E5A">
      <w:pPr>
        <w:widowControl/>
        <w:spacing w:after="240" w:line="439" w:lineRule="auto"/>
        <w:ind w:firstLine="482"/>
        <w:jc w:val="both"/>
        <w:rPr>
          <w:rFonts w:ascii="微軟正黑體" w:eastAsia="微軟正黑體" w:hAnsi="微軟正黑體" w:cs="新細明體"/>
          <w:kern w:val="0"/>
        </w:rPr>
      </w:pPr>
    </w:p>
    <w:p w14:paraId="57172EDE" w14:textId="2FDAEC90" w:rsidR="00FB2B86" w:rsidRPr="00FB2B86" w:rsidRDefault="00F143CD" w:rsidP="00F143CD">
      <w:pPr>
        <w:widowControl/>
        <w:rPr>
          <w:rFonts w:ascii="微軟正黑體" w:eastAsia="微軟正黑體" w:hAnsi="微軟正黑體" w:cs="新細明體"/>
          <w:kern w:val="0"/>
        </w:rPr>
      </w:pPr>
      <w:r>
        <w:rPr>
          <w:rFonts w:ascii="微軟正黑體" w:eastAsia="微軟正黑體" w:hAnsi="微軟正黑體" w:cs="新細明體"/>
          <w:kern w:val="0"/>
        </w:rPr>
        <w:br w:type="page"/>
      </w:r>
    </w:p>
    <w:tbl>
      <w:tblPr>
        <w:tblW w:w="0" w:type="auto"/>
        <w:tblCellMar>
          <w:top w:w="15" w:type="dxa"/>
          <w:left w:w="15" w:type="dxa"/>
          <w:bottom w:w="15" w:type="dxa"/>
          <w:right w:w="15" w:type="dxa"/>
        </w:tblCellMar>
        <w:tblLook w:val="04A0" w:firstRow="1" w:lastRow="0" w:firstColumn="1" w:lastColumn="0" w:noHBand="0" w:noVBand="1"/>
      </w:tblPr>
      <w:tblGrid>
        <w:gridCol w:w="9044"/>
      </w:tblGrid>
      <w:tr w:rsidR="00FB2B86" w:rsidRPr="00FB2B86" w14:paraId="29400B21" w14:textId="77777777" w:rsidTr="00FB2B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08685"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b/>
                <w:bCs/>
                <w:color w:val="000000"/>
                <w:kern w:val="0"/>
              </w:rPr>
              <w:lastRenderedPageBreak/>
              <w:t>宇安</w:t>
            </w:r>
          </w:p>
          <w:p w14:paraId="2F057DCD"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我覺得除了直接禁止一次性的餐具之外，也可以先鼓勵人們自備餐具。如果真的需要使用會消耗大量能源的物品，就盡可能妥善回收或再利用。只要在每個環節都做出一些小改變，慢慢累積後也能帶來影響。因此，落實環保應該著重於教育人們的環保意識，引導他們改變消費習慣。如此一來，久而久之人們其實就不必費心去尋找最環保的餐具，而是用善待環境的心態，來面對所有的物品。</w:t>
            </w:r>
          </w:p>
          <w:p w14:paraId="00B7E104" w14:textId="77777777" w:rsidR="00FB2B86" w:rsidRPr="00FB2B86" w:rsidRDefault="00FB2B86" w:rsidP="00C36B61">
            <w:pPr>
              <w:widowControl/>
              <w:spacing w:after="240" w:line="439" w:lineRule="auto"/>
              <w:ind w:firstLine="482"/>
              <w:jc w:val="right"/>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2023.09.05 11：40</w:t>
            </w:r>
          </w:p>
        </w:tc>
      </w:tr>
    </w:tbl>
    <w:p w14:paraId="445FFB26" w14:textId="54C1F5EB" w:rsidR="003A4709" w:rsidRDefault="003A4709" w:rsidP="00FF3E5A">
      <w:pPr>
        <w:spacing w:after="240" w:line="439" w:lineRule="auto"/>
        <w:ind w:firstLine="482"/>
        <w:jc w:val="both"/>
        <w:rPr>
          <w:rFonts w:ascii="微軟正黑體" w:eastAsia="微軟正黑體" w:hAnsi="微軟正黑體"/>
          <w:b/>
          <w:bCs/>
          <w:color w:val="000000"/>
        </w:rPr>
      </w:pPr>
    </w:p>
    <w:p w14:paraId="4B348412" w14:textId="65C6B3FB" w:rsidR="00FB2B86" w:rsidRPr="00684F3F" w:rsidRDefault="00684F3F" w:rsidP="00684F3F">
      <w:r w:rsidRPr="00684F3F">
        <w:rPr>
          <w:rFonts w:ascii="微軟正黑體" w:eastAsia="微軟正黑體" w:hAnsi="微軟正黑體"/>
          <w:noProof/>
        </w:rPr>
        <w:drawing>
          <wp:inline distT="0" distB="0" distL="0" distR="0" wp14:anchorId="12F38DD6" wp14:editId="5B241E74">
            <wp:extent cx="5755640" cy="3524885"/>
            <wp:effectExtent l="0" t="0" r="0" b="0"/>
            <wp:docPr id="598930167" name="圖片 1" descr="一張含有 文字, 螢幕擷取畫面, 圖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30167" name="圖片 1" descr="一張含有 文字, 螢幕擷取畫面, 圖表, 數字 的圖片&#10;&#10;自動產生的描述"/>
                    <pic:cNvPicPr/>
                  </pic:nvPicPr>
                  <pic:blipFill>
                    <a:blip r:embed="rId23"/>
                    <a:stretch>
                      <a:fillRect/>
                    </a:stretch>
                  </pic:blipFill>
                  <pic:spPr>
                    <a:xfrm>
                      <a:off x="0" y="0"/>
                      <a:ext cx="5755640" cy="3524885"/>
                    </a:xfrm>
                    <a:prstGeom prst="rect">
                      <a:avLst/>
                    </a:prstGeom>
                  </pic:spPr>
                </pic:pic>
              </a:graphicData>
            </a:graphic>
          </wp:inline>
        </w:drawing>
      </w:r>
    </w:p>
    <w:p w14:paraId="45495094" w14:textId="4A5B7FB4" w:rsidR="00C03B60" w:rsidRPr="00983CB9" w:rsidRDefault="00C03B60" w:rsidP="00983CB9">
      <w:pPr>
        <w:spacing w:line="360" w:lineRule="exact"/>
        <w:ind w:firstLineChars="200" w:firstLine="560"/>
        <w:jc w:val="right"/>
        <w:rPr>
          <w:rFonts w:ascii="微軟正黑體" w:eastAsia="微軟正黑體" w:hAnsi="微軟正黑體"/>
          <w:b/>
          <w:bCs/>
          <w:sz w:val="28"/>
          <w:szCs w:val="28"/>
        </w:rPr>
      </w:pPr>
    </w:p>
    <w:p w14:paraId="0B3A8136" w14:textId="252125D9" w:rsidR="00531F0D" w:rsidRPr="00156276" w:rsidRDefault="00C03B60" w:rsidP="00F143CD">
      <w:pPr>
        <w:widowControl/>
        <w:spacing w:line="360" w:lineRule="auto"/>
        <w:rPr>
          <w:rFonts w:ascii="微軟正黑體" w:eastAsia="微軟正黑體" w:hAnsi="微軟正黑體"/>
        </w:rPr>
      </w:pPr>
      <w:r>
        <w:rPr>
          <w:rFonts w:ascii="微軟正黑體" w:eastAsia="微軟正黑體" w:hAnsi="微軟正黑體"/>
        </w:rPr>
        <w:br w:type="page"/>
      </w:r>
    </w:p>
    <w:p w14:paraId="26257611" w14:textId="59A5532F" w:rsidR="00356964" w:rsidRPr="0048536E" w:rsidRDefault="00356964" w:rsidP="00F143CD">
      <w:pPr>
        <w:pStyle w:val="Web"/>
        <w:pBdr>
          <w:bottom w:val="dotted" w:sz="4" w:space="1" w:color="595959" w:themeColor="text1" w:themeTint="A6"/>
        </w:pBdr>
        <w:spacing w:line="360" w:lineRule="auto"/>
        <w:rPr>
          <w:rFonts w:ascii="微軟正黑體" w:eastAsia="微軟正黑體" w:hAnsi="微軟正黑體"/>
          <w:sz w:val="22"/>
          <w:szCs w:val="22"/>
        </w:rPr>
      </w:pPr>
      <w:r w:rsidRPr="0048536E">
        <w:rPr>
          <w:rFonts w:ascii="微軟正黑體" w:eastAsia="微軟正黑體" w:hAnsi="微軟正黑體"/>
          <w:noProof/>
          <w:sz w:val="22"/>
          <w:szCs w:val="22"/>
        </w:rPr>
        <w:lastRenderedPageBreak/>
        <w:drawing>
          <wp:inline distT="0" distB="0" distL="0" distR="0" wp14:anchorId="062F3C27" wp14:editId="5D234CB4">
            <wp:extent cx="213571" cy="335085"/>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459" cy="350599"/>
                    </a:xfrm>
                    <a:prstGeom prst="rect">
                      <a:avLst/>
                    </a:prstGeom>
                  </pic:spPr>
                </pic:pic>
              </a:graphicData>
            </a:graphic>
          </wp:inline>
        </w:drawing>
      </w:r>
      <w:r w:rsidRPr="0048536E">
        <w:rPr>
          <w:rFonts w:ascii="微軟正黑體" w:eastAsia="微軟正黑體" w:hAnsi="微軟正黑體"/>
          <w:sz w:val="22"/>
          <w:szCs w:val="22"/>
        </w:rPr>
        <w:t>請依據前述文章回答下列問題於答案卡上</w:t>
      </w:r>
      <w:r>
        <w:rPr>
          <w:rFonts w:ascii="微軟正黑體" w:eastAsia="微軟正黑體" w:hAnsi="微軟正黑體" w:hint="eastAsia"/>
          <w:sz w:val="22"/>
          <w:szCs w:val="22"/>
        </w:rPr>
        <w:t>。</w:t>
      </w:r>
    </w:p>
    <w:p w14:paraId="5382D7B2" w14:textId="3131280D" w:rsidR="004D74D6" w:rsidRDefault="004D74D6" w:rsidP="00F143CD">
      <w:pPr>
        <w:spacing w:line="360" w:lineRule="auto"/>
        <w:rPr>
          <w:rFonts w:ascii="微軟正黑體" w:eastAsia="微軟正黑體" w:hAnsi="微軟正黑體"/>
          <w:b/>
          <w:bCs/>
        </w:rPr>
      </w:pPr>
      <w:r w:rsidRPr="004D74D6">
        <w:rPr>
          <w:rFonts w:ascii="微軟正黑體" w:eastAsia="微軟正黑體" w:hAnsi="微軟正黑體" w:hint="eastAsia"/>
          <w:b/>
          <w:bCs/>
        </w:rPr>
        <w:t>1</w:t>
      </w:r>
      <w:r w:rsidR="00684F3F">
        <w:rPr>
          <w:rFonts w:ascii="微軟正黑體" w:eastAsia="微軟正黑體" w:hAnsi="微軟正黑體" w:hint="eastAsia"/>
          <w:b/>
          <w:bCs/>
        </w:rPr>
        <w:t>8</w:t>
      </w:r>
      <w:r w:rsidRPr="004D74D6">
        <w:rPr>
          <w:rFonts w:ascii="微軟正黑體" w:eastAsia="微軟正黑體" w:hAnsi="微軟正黑體" w:hint="eastAsia"/>
          <w:b/>
          <w:bCs/>
        </w:rPr>
        <w:t xml:space="preserve">. </w:t>
      </w:r>
      <w:r w:rsidR="00684F3F" w:rsidRPr="00684F3F">
        <w:rPr>
          <w:rFonts w:ascii="微軟正黑體" w:eastAsia="微軟正黑體" w:hAnsi="微軟正黑體" w:hint="eastAsia"/>
          <w:b/>
          <w:bCs/>
        </w:rPr>
        <w:t>下面哪一個選項符合</w:t>
      </w:r>
      <w:r w:rsidR="00684F3F" w:rsidRPr="00517545">
        <w:rPr>
          <w:rFonts w:ascii="微軟正黑體" w:eastAsia="微軟正黑體" w:hAnsi="微軟正黑體" w:hint="eastAsia"/>
          <w:b/>
          <w:bCs/>
          <w:u w:val="single"/>
        </w:rPr>
        <w:t>文廷</w:t>
      </w:r>
      <w:r w:rsidR="00684F3F" w:rsidRPr="00684F3F">
        <w:rPr>
          <w:rFonts w:ascii="微軟正黑體" w:eastAsia="微軟正黑體" w:hAnsi="微軟正黑體" w:hint="eastAsia"/>
          <w:b/>
          <w:bCs/>
        </w:rPr>
        <w:t>的觀點？</w:t>
      </w:r>
    </w:p>
    <w:p w14:paraId="1CF5F7B6" w14:textId="451012E3"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00684F3F" w:rsidRPr="00684F3F">
        <w:rPr>
          <w:rFonts w:ascii="微軟正黑體" w:eastAsia="微軟正黑體" w:hAnsi="微軟正黑體" w:hint="eastAsia"/>
        </w:rPr>
        <w:t>覺得環保吸管才能保護環境</w:t>
      </w:r>
    </w:p>
    <w:p w14:paraId="232CC920" w14:textId="0765045F"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00684F3F" w:rsidRPr="00684F3F">
        <w:rPr>
          <w:rFonts w:ascii="微軟正黑體" w:eastAsia="微軟正黑體" w:hAnsi="微軟正黑體" w:hint="eastAsia"/>
        </w:rPr>
        <w:t>認為塑膠吸管是商人的陰謀</w:t>
      </w:r>
    </w:p>
    <w:p w14:paraId="082C9976" w14:textId="0579FD41"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00684F3F" w:rsidRPr="00684F3F">
        <w:rPr>
          <w:rFonts w:ascii="微軟正黑體" w:eastAsia="微軟正黑體" w:hAnsi="微軟正黑體" w:hint="eastAsia"/>
        </w:rPr>
        <w:t>呼籲大眾重視環境保護議題</w:t>
      </w:r>
    </w:p>
    <w:p w14:paraId="3207E643" w14:textId="0882EDB8" w:rsid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00684F3F" w:rsidRPr="00684F3F">
        <w:rPr>
          <w:rFonts w:ascii="微軟正黑體" w:eastAsia="微軟正黑體" w:hAnsi="微軟正黑體" w:hint="eastAsia"/>
        </w:rPr>
        <w:t>認為環保吸管其實並不環保</w:t>
      </w:r>
    </w:p>
    <w:p w14:paraId="23741E7F" w14:textId="77777777" w:rsidR="00EA1318" w:rsidRDefault="00EA1318" w:rsidP="00F143CD">
      <w:pPr>
        <w:spacing w:line="360" w:lineRule="auto"/>
        <w:rPr>
          <w:rFonts w:ascii="微軟正黑體" w:eastAsia="微軟正黑體" w:hAnsi="微軟正黑體"/>
        </w:rPr>
      </w:pPr>
    </w:p>
    <w:p w14:paraId="1E710DB1" w14:textId="77777777" w:rsidR="00EA1318" w:rsidRDefault="00EA1318" w:rsidP="00F143CD">
      <w:pPr>
        <w:spacing w:line="360" w:lineRule="auto"/>
        <w:rPr>
          <w:rFonts w:ascii="微軟正黑體" w:eastAsia="微軟正黑體" w:hAnsi="微軟正黑體"/>
        </w:rPr>
      </w:pPr>
    </w:p>
    <w:p w14:paraId="5D1F783D" w14:textId="77777777" w:rsidR="00EA1318" w:rsidRPr="004D74D6" w:rsidRDefault="00EA1318" w:rsidP="00F143CD">
      <w:pPr>
        <w:spacing w:line="360" w:lineRule="auto"/>
        <w:rPr>
          <w:rFonts w:ascii="微軟正黑體" w:eastAsia="微軟正黑體" w:hAnsi="微軟正黑體"/>
        </w:rPr>
      </w:pPr>
    </w:p>
    <w:p w14:paraId="74195A20" w14:textId="6EDA0124" w:rsidR="004D74D6" w:rsidRDefault="004D74D6" w:rsidP="00F143CD">
      <w:pPr>
        <w:spacing w:line="360" w:lineRule="auto"/>
        <w:rPr>
          <w:rFonts w:ascii="微軟正黑體" w:eastAsia="微軟正黑體" w:hAnsi="微軟正黑體"/>
          <w:b/>
          <w:bCs/>
        </w:rPr>
      </w:pPr>
      <w:r w:rsidRPr="004D74D6">
        <w:rPr>
          <w:rFonts w:ascii="微軟正黑體" w:eastAsia="微軟正黑體" w:hAnsi="微軟正黑體" w:hint="eastAsia"/>
          <w:b/>
          <w:bCs/>
        </w:rPr>
        <w:t>1</w:t>
      </w:r>
      <w:r w:rsidR="00684F3F">
        <w:rPr>
          <w:rFonts w:ascii="微軟正黑體" w:eastAsia="微軟正黑體" w:hAnsi="微軟正黑體" w:hint="eastAsia"/>
          <w:b/>
          <w:bCs/>
        </w:rPr>
        <w:t>9</w:t>
      </w:r>
      <w:r w:rsidRPr="004D74D6">
        <w:rPr>
          <w:rFonts w:ascii="微軟正黑體" w:eastAsia="微軟正黑體" w:hAnsi="微軟正黑體" w:hint="eastAsia"/>
          <w:b/>
          <w:bCs/>
        </w:rPr>
        <w:t xml:space="preserve">. </w:t>
      </w:r>
      <w:r w:rsidR="00684F3F" w:rsidRPr="00684F3F">
        <w:rPr>
          <w:rFonts w:ascii="微軟正黑體" w:eastAsia="微軟正黑體" w:hAnsi="微軟正黑體" w:hint="eastAsia"/>
          <w:b/>
          <w:bCs/>
        </w:rPr>
        <w:t>根據本文，不鏽鋼或玻璃製的環保吸管有什麼缺點？</w:t>
      </w:r>
    </w:p>
    <w:tbl>
      <w:tblPr>
        <w:tblStyle w:val="a4"/>
        <w:tblW w:w="0" w:type="auto"/>
        <w:tblLook w:val="04A0" w:firstRow="1" w:lastRow="0" w:firstColumn="1" w:lastColumn="0" w:noHBand="0" w:noVBand="1"/>
      </w:tblPr>
      <w:tblGrid>
        <w:gridCol w:w="2830"/>
      </w:tblGrid>
      <w:tr w:rsidR="00684F3F" w14:paraId="624B6A1E" w14:textId="77777777" w:rsidTr="00684F3F">
        <w:tc>
          <w:tcPr>
            <w:tcW w:w="2830" w:type="dxa"/>
          </w:tcPr>
          <w:p w14:paraId="0B7E9DD3" w14:textId="77777777" w:rsidR="00684F3F" w:rsidRPr="00684F3F" w:rsidRDefault="00684F3F" w:rsidP="00F143CD">
            <w:pPr>
              <w:spacing w:line="360" w:lineRule="auto"/>
              <w:rPr>
                <w:rFonts w:ascii="微軟正黑體" w:eastAsia="微軟正黑體" w:hAnsi="微軟正黑體"/>
                <w:b/>
                <w:bCs/>
              </w:rPr>
            </w:pPr>
            <w:r w:rsidRPr="00684F3F">
              <w:rPr>
                <w:rFonts w:ascii="微軟正黑體" w:eastAsia="微軟正黑體" w:hAnsi="微軟正黑體"/>
                <w:b/>
                <w:bCs/>
              </w:rPr>
              <w:t xml:space="preserve">甲、生產製造過程耗能 </w:t>
            </w:r>
          </w:p>
          <w:p w14:paraId="3458D3C1" w14:textId="77777777" w:rsidR="00684F3F" w:rsidRPr="00684F3F" w:rsidRDefault="00684F3F" w:rsidP="00F143CD">
            <w:pPr>
              <w:spacing w:line="360" w:lineRule="auto"/>
              <w:rPr>
                <w:rFonts w:ascii="微軟正黑體" w:eastAsia="微軟正黑體" w:hAnsi="微軟正黑體"/>
                <w:b/>
                <w:bCs/>
              </w:rPr>
            </w:pPr>
            <w:r w:rsidRPr="00684F3F">
              <w:rPr>
                <w:rFonts w:ascii="微軟正黑體" w:eastAsia="微軟正黑體" w:hAnsi="微軟正黑體"/>
                <w:b/>
                <w:bCs/>
              </w:rPr>
              <w:t xml:space="preserve">乙、商品附贈物含塑膠 </w:t>
            </w:r>
          </w:p>
          <w:p w14:paraId="432FABB5" w14:textId="77777777" w:rsidR="00684F3F" w:rsidRPr="00684F3F" w:rsidRDefault="00684F3F" w:rsidP="00F143CD">
            <w:pPr>
              <w:spacing w:line="360" w:lineRule="auto"/>
              <w:rPr>
                <w:rFonts w:ascii="微軟正黑體" w:eastAsia="微軟正黑體" w:hAnsi="微軟正黑體"/>
                <w:b/>
                <w:bCs/>
              </w:rPr>
            </w:pPr>
            <w:r w:rsidRPr="00684F3F">
              <w:rPr>
                <w:rFonts w:ascii="微軟正黑體" w:eastAsia="微軟正黑體" w:hAnsi="微軟正黑體"/>
                <w:b/>
                <w:bCs/>
              </w:rPr>
              <w:t xml:space="preserve">丙、浪費稀少自然資源 </w:t>
            </w:r>
          </w:p>
          <w:p w14:paraId="411F2140" w14:textId="4EC052A7" w:rsidR="00684F3F" w:rsidRPr="00684F3F" w:rsidRDefault="00684F3F" w:rsidP="00F143CD">
            <w:pPr>
              <w:spacing w:line="360" w:lineRule="auto"/>
            </w:pPr>
            <w:r w:rsidRPr="00684F3F">
              <w:rPr>
                <w:rFonts w:ascii="微軟正黑體" w:eastAsia="微軟正黑體" w:hAnsi="微軟正黑體"/>
                <w:b/>
                <w:bCs/>
              </w:rPr>
              <w:t>丁、售價較高無法普及</w:t>
            </w:r>
          </w:p>
        </w:tc>
      </w:tr>
    </w:tbl>
    <w:p w14:paraId="0D1ADCD4" w14:textId="75AE939C"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(1) 甲乙</w:t>
      </w:r>
    </w:p>
    <w:p w14:paraId="5A9674AD" w14:textId="77777777"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(2) 乙丙</w:t>
      </w:r>
    </w:p>
    <w:p w14:paraId="5906EB82" w14:textId="77777777"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(3) 丙丁</w:t>
      </w:r>
    </w:p>
    <w:p w14:paraId="7985D22F" w14:textId="77777777" w:rsid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(4) 甲丁</w:t>
      </w:r>
    </w:p>
    <w:p w14:paraId="16BAD34C" w14:textId="77777777" w:rsidR="00EA1318" w:rsidRDefault="00EA1318" w:rsidP="00F143CD">
      <w:pPr>
        <w:spacing w:line="360" w:lineRule="auto"/>
        <w:rPr>
          <w:rFonts w:ascii="微軟正黑體" w:eastAsia="微軟正黑體" w:hAnsi="微軟正黑體"/>
        </w:rPr>
      </w:pPr>
    </w:p>
    <w:p w14:paraId="51A381A0" w14:textId="77777777" w:rsidR="00EA1318" w:rsidRPr="004D74D6" w:rsidRDefault="00EA1318" w:rsidP="00F143CD">
      <w:pPr>
        <w:spacing w:line="360" w:lineRule="auto"/>
        <w:rPr>
          <w:rFonts w:ascii="微軟正黑體" w:eastAsia="微軟正黑體" w:hAnsi="微軟正黑體"/>
        </w:rPr>
      </w:pPr>
    </w:p>
    <w:p w14:paraId="1DDD4DDC" w14:textId="2E22D877" w:rsidR="004D74D6" w:rsidRPr="004D74D6" w:rsidRDefault="00684F3F" w:rsidP="00F143CD">
      <w:pPr>
        <w:spacing w:line="360" w:lineRule="auto"/>
        <w:rPr>
          <w:rFonts w:ascii="微軟正黑體" w:eastAsia="微軟正黑體" w:hAnsi="微軟正黑體"/>
          <w:b/>
          <w:bCs/>
        </w:rPr>
      </w:pPr>
      <w:r>
        <w:rPr>
          <w:rFonts w:ascii="微軟正黑體" w:eastAsia="微軟正黑體" w:hAnsi="微軟正黑體" w:hint="eastAsia"/>
          <w:b/>
          <w:bCs/>
        </w:rPr>
        <w:lastRenderedPageBreak/>
        <w:t>20</w:t>
      </w:r>
      <w:r w:rsidR="004D74D6" w:rsidRPr="004D74D6">
        <w:rPr>
          <w:rFonts w:ascii="微軟正黑體" w:eastAsia="微軟正黑體" w:hAnsi="微軟正黑體" w:hint="eastAsia"/>
          <w:b/>
          <w:bCs/>
        </w:rPr>
        <w:t xml:space="preserve">. </w:t>
      </w:r>
      <w:r w:rsidRPr="00684F3F">
        <w:rPr>
          <w:rFonts w:ascii="微軟正黑體" w:eastAsia="微軟正黑體" w:hAnsi="微軟正黑體" w:hint="eastAsia"/>
          <w:b/>
          <w:bCs/>
        </w:rPr>
        <w:t>根據本文，PLA 吸管和紙吸管有什麼共同的優點？</w:t>
      </w:r>
    </w:p>
    <w:p w14:paraId="0B9A2C00" w14:textId="4528D1BC"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00684F3F" w:rsidRPr="00684F3F">
        <w:rPr>
          <w:rFonts w:ascii="微軟正黑體" w:eastAsia="微軟正黑體" w:hAnsi="微軟正黑體" w:hint="eastAsia"/>
        </w:rPr>
        <w:t>焚化危害小</w:t>
      </w:r>
    </w:p>
    <w:p w14:paraId="3496BCF7" w14:textId="4A5AAE5B"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00684F3F" w:rsidRPr="00684F3F">
        <w:rPr>
          <w:rFonts w:ascii="微軟正黑體" w:eastAsia="微軟正黑體" w:hAnsi="微軟正黑體" w:hint="eastAsia"/>
        </w:rPr>
        <w:t>生產速度快</w:t>
      </w:r>
    </w:p>
    <w:p w14:paraId="15DC15B7" w14:textId="66286F50"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00684F3F" w:rsidRPr="00684F3F">
        <w:rPr>
          <w:rFonts w:ascii="微軟正黑體" w:eastAsia="微軟正黑體" w:hAnsi="微軟正黑體" w:hint="eastAsia"/>
        </w:rPr>
        <w:t>可自然分解</w:t>
      </w:r>
    </w:p>
    <w:p w14:paraId="3739D9FC" w14:textId="10E2EA49" w:rsid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00684F3F" w:rsidRPr="00684F3F">
        <w:rPr>
          <w:rFonts w:ascii="微軟正黑體" w:eastAsia="微軟正黑體" w:hAnsi="微軟正黑體" w:hint="eastAsia"/>
        </w:rPr>
        <w:t>消耗資源少</w:t>
      </w:r>
    </w:p>
    <w:p w14:paraId="4C64696C" w14:textId="77777777" w:rsidR="00684F3F" w:rsidRDefault="00684F3F" w:rsidP="00F143CD">
      <w:pPr>
        <w:spacing w:line="360" w:lineRule="auto"/>
        <w:rPr>
          <w:rFonts w:ascii="微軟正黑體" w:eastAsia="微軟正黑體" w:hAnsi="微軟正黑體"/>
        </w:rPr>
      </w:pPr>
    </w:p>
    <w:p w14:paraId="432D34AB" w14:textId="77777777" w:rsidR="00684F3F" w:rsidRDefault="00684F3F" w:rsidP="00F143CD">
      <w:pPr>
        <w:spacing w:line="360" w:lineRule="auto"/>
        <w:rPr>
          <w:rFonts w:ascii="微軟正黑體" w:eastAsia="微軟正黑體" w:hAnsi="微軟正黑體"/>
        </w:rPr>
      </w:pPr>
    </w:p>
    <w:p w14:paraId="384A5532" w14:textId="77777777" w:rsidR="00684F3F" w:rsidRPr="004D74D6" w:rsidRDefault="00684F3F" w:rsidP="00F143CD">
      <w:pPr>
        <w:spacing w:line="360" w:lineRule="auto"/>
        <w:rPr>
          <w:rFonts w:ascii="微軟正黑體" w:eastAsia="微軟正黑體" w:hAnsi="微軟正黑體"/>
        </w:rPr>
      </w:pPr>
    </w:p>
    <w:p w14:paraId="416C5D7B" w14:textId="43169070" w:rsidR="004D74D6" w:rsidRPr="004D74D6" w:rsidRDefault="004D74D6" w:rsidP="00F143CD">
      <w:pPr>
        <w:spacing w:line="360" w:lineRule="auto"/>
        <w:jc w:val="both"/>
        <w:rPr>
          <w:rFonts w:ascii="微軟正黑體" w:eastAsia="微軟正黑體" w:hAnsi="微軟正黑體"/>
          <w:b/>
          <w:bCs/>
        </w:rPr>
      </w:pPr>
      <w:r w:rsidRPr="004D74D6">
        <w:rPr>
          <w:rFonts w:ascii="微軟正黑體" w:eastAsia="微軟正黑體" w:hAnsi="微軟正黑體" w:hint="eastAsia"/>
          <w:b/>
          <w:bCs/>
        </w:rPr>
        <w:t>2</w:t>
      </w:r>
      <w:r w:rsidR="00684F3F">
        <w:rPr>
          <w:rFonts w:ascii="微軟正黑體" w:eastAsia="微軟正黑體" w:hAnsi="微軟正黑體" w:hint="eastAsia"/>
          <w:b/>
          <w:bCs/>
        </w:rPr>
        <w:t>1</w:t>
      </w:r>
      <w:r w:rsidRPr="004D74D6">
        <w:rPr>
          <w:rFonts w:ascii="微軟正黑體" w:eastAsia="微軟正黑體" w:hAnsi="微軟正黑體" w:hint="eastAsia"/>
          <w:b/>
          <w:bCs/>
        </w:rPr>
        <w:t xml:space="preserve">. </w:t>
      </w:r>
      <w:r w:rsidR="00684F3F" w:rsidRPr="00684F3F">
        <w:rPr>
          <w:rFonts w:ascii="微軟正黑體" w:eastAsia="微軟正黑體" w:hAnsi="微軟正黑體" w:hint="eastAsia"/>
          <w:b/>
          <w:bCs/>
        </w:rPr>
        <w:t>為什麼</w:t>
      </w:r>
      <w:r w:rsidR="00684F3F" w:rsidRPr="00ED19DC">
        <w:rPr>
          <w:rFonts w:ascii="微軟正黑體" w:eastAsia="微軟正黑體" w:hAnsi="微軟正黑體" w:hint="eastAsia"/>
          <w:b/>
          <w:bCs/>
          <w:u w:val="single"/>
        </w:rPr>
        <w:t>臺灣</w:t>
      </w:r>
      <w:r w:rsidR="00684F3F" w:rsidRPr="00684F3F">
        <w:rPr>
          <w:rFonts w:ascii="微軟正黑體" w:eastAsia="微軟正黑體" w:hAnsi="微軟正黑體" w:hint="eastAsia"/>
          <w:b/>
          <w:bCs/>
        </w:rPr>
        <w:t>政府會禁用 PLA 吸管？</w:t>
      </w:r>
    </w:p>
    <w:p w14:paraId="754B15B7" w14:textId="1B922DEF"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00684F3F" w:rsidRPr="00684F3F">
        <w:rPr>
          <w:rFonts w:ascii="微軟正黑體" w:eastAsia="微軟正黑體" w:hAnsi="微軟正黑體" w:hint="eastAsia"/>
        </w:rPr>
        <w:t>產品不符合食安規範</w:t>
      </w:r>
    </w:p>
    <w:p w14:paraId="5C8D0C1C" w14:textId="209BF73C"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00684F3F" w:rsidRPr="00684F3F">
        <w:rPr>
          <w:rFonts w:ascii="微軟正黑體" w:eastAsia="微軟正黑體" w:hAnsi="微軟正黑體" w:hint="eastAsia"/>
        </w:rPr>
        <w:t>回收後未能妥善處理</w:t>
      </w:r>
    </w:p>
    <w:p w14:paraId="2A16671D" w14:textId="184E291E"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00684F3F" w:rsidRPr="00684F3F">
        <w:rPr>
          <w:rFonts w:ascii="微軟正黑體" w:eastAsia="微軟正黑體" w:hAnsi="微軟正黑體" w:hint="eastAsia"/>
        </w:rPr>
        <w:t>產品形狀易使人受傷</w:t>
      </w:r>
    </w:p>
    <w:p w14:paraId="387E8E50" w14:textId="3DEF1112" w:rsid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00684F3F" w:rsidRPr="00684F3F">
        <w:rPr>
          <w:rFonts w:ascii="微軟正黑體" w:eastAsia="微軟正黑體" w:hAnsi="微軟正黑體" w:hint="eastAsia"/>
        </w:rPr>
        <w:t>一次性吸管已被禁用</w:t>
      </w:r>
    </w:p>
    <w:p w14:paraId="406BA9B3" w14:textId="77777777" w:rsidR="00EA1318" w:rsidRDefault="00EA1318" w:rsidP="00F143CD">
      <w:pPr>
        <w:spacing w:line="360" w:lineRule="auto"/>
        <w:rPr>
          <w:rFonts w:ascii="微軟正黑體" w:eastAsia="微軟正黑體" w:hAnsi="微軟正黑體"/>
        </w:rPr>
      </w:pPr>
    </w:p>
    <w:p w14:paraId="0194D889" w14:textId="77777777" w:rsidR="00EA1318" w:rsidRDefault="00EA1318" w:rsidP="00F143CD">
      <w:pPr>
        <w:spacing w:line="360" w:lineRule="auto"/>
        <w:rPr>
          <w:rFonts w:ascii="微軟正黑體" w:eastAsia="微軟正黑體" w:hAnsi="微軟正黑體"/>
        </w:rPr>
      </w:pPr>
    </w:p>
    <w:p w14:paraId="2C01636D" w14:textId="77777777" w:rsidR="00EA1318" w:rsidRPr="004D74D6" w:rsidRDefault="00EA1318" w:rsidP="00F143CD">
      <w:pPr>
        <w:spacing w:line="360" w:lineRule="auto"/>
        <w:rPr>
          <w:rFonts w:ascii="微軟正黑體" w:eastAsia="微軟正黑體" w:hAnsi="微軟正黑體"/>
        </w:rPr>
      </w:pPr>
    </w:p>
    <w:p w14:paraId="71F28BD0" w14:textId="77777777" w:rsidR="00684F3F" w:rsidRDefault="00684F3F" w:rsidP="00F143CD">
      <w:pPr>
        <w:widowControl/>
        <w:spacing w:line="360" w:lineRule="auto"/>
        <w:rPr>
          <w:rFonts w:ascii="微軟正黑體" w:eastAsia="微軟正黑體" w:hAnsi="微軟正黑體"/>
          <w:b/>
          <w:bCs/>
        </w:rPr>
      </w:pPr>
      <w:r>
        <w:rPr>
          <w:rFonts w:ascii="微軟正黑體" w:eastAsia="微軟正黑體" w:hAnsi="微軟正黑體"/>
          <w:b/>
          <w:bCs/>
        </w:rPr>
        <w:br w:type="page"/>
      </w:r>
    </w:p>
    <w:p w14:paraId="6A26778A" w14:textId="108B9A12" w:rsidR="004D74D6" w:rsidRPr="004D74D6" w:rsidRDefault="004D74D6" w:rsidP="00F143CD">
      <w:pPr>
        <w:spacing w:line="360" w:lineRule="auto"/>
        <w:rPr>
          <w:rFonts w:ascii="微軟正黑體" w:eastAsia="微軟正黑體" w:hAnsi="微軟正黑體"/>
          <w:b/>
          <w:bCs/>
        </w:rPr>
      </w:pPr>
      <w:r w:rsidRPr="004D74D6">
        <w:rPr>
          <w:rFonts w:ascii="微軟正黑體" w:eastAsia="微軟正黑體" w:hAnsi="微軟正黑體" w:hint="eastAsia"/>
          <w:b/>
          <w:bCs/>
        </w:rPr>
        <w:lastRenderedPageBreak/>
        <w:t>2</w:t>
      </w:r>
      <w:r w:rsidR="00684F3F">
        <w:rPr>
          <w:rFonts w:ascii="微軟正黑體" w:eastAsia="微軟正黑體" w:hAnsi="微軟正黑體" w:hint="eastAsia"/>
          <w:b/>
          <w:bCs/>
        </w:rPr>
        <w:t>2</w:t>
      </w:r>
      <w:r w:rsidRPr="004D74D6">
        <w:rPr>
          <w:rFonts w:ascii="微軟正黑體" w:eastAsia="微軟正黑體" w:hAnsi="微軟正黑體" w:hint="eastAsia"/>
          <w:b/>
          <w:bCs/>
        </w:rPr>
        <w:t xml:space="preserve">. </w:t>
      </w:r>
      <w:r w:rsidR="00684F3F" w:rsidRPr="00684F3F">
        <w:rPr>
          <w:rFonts w:ascii="微軟正黑體" w:eastAsia="微軟正黑體" w:hAnsi="微軟正黑體" w:hint="eastAsia"/>
          <w:b/>
          <w:bCs/>
        </w:rPr>
        <w:t>請問</w:t>
      </w:r>
      <w:r w:rsidR="00684F3F" w:rsidRPr="00A02878">
        <w:rPr>
          <w:rFonts w:ascii="微軟正黑體" w:eastAsia="微軟正黑體" w:hAnsi="微軟正黑體" w:hint="eastAsia"/>
          <w:b/>
          <w:bCs/>
          <w:u w:val="single"/>
        </w:rPr>
        <w:t>阿玄</w:t>
      </w:r>
      <w:r w:rsidR="00684F3F" w:rsidRPr="00684F3F">
        <w:rPr>
          <w:rFonts w:ascii="微軟正黑體" w:eastAsia="微軟正黑體" w:hAnsi="微軟正黑體" w:hint="eastAsia"/>
          <w:b/>
          <w:bCs/>
        </w:rPr>
        <w:t>認為吸管產品要能達成環保價值的關鍵人物是誰？</w:t>
      </w:r>
    </w:p>
    <w:p w14:paraId="60C4D939" w14:textId="283E672F"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00684F3F">
        <w:rPr>
          <w:rFonts w:ascii="微軟正黑體" w:eastAsia="微軟正黑體" w:hAnsi="微軟正黑體" w:hint="eastAsia"/>
        </w:rPr>
        <w:t>設計者</w:t>
      </w:r>
    </w:p>
    <w:p w14:paraId="7ACE55B7" w14:textId="7D66DE7B"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00684F3F">
        <w:rPr>
          <w:rFonts w:ascii="微軟正黑體" w:eastAsia="微軟正黑體" w:hAnsi="微軟正黑體" w:hint="eastAsia"/>
        </w:rPr>
        <w:t>製造者</w:t>
      </w:r>
    </w:p>
    <w:p w14:paraId="58BB50E7" w14:textId="6F68C061"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00684F3F">
        <w:rPr>
          <w:rFonts w:ascii="微軟正黑體" w:eastAsia="微軟正黑體" w:hAnsi="微軟正黑體" w:hint="eastAsia"/>
        </w:rPr>
        <w:t>消費者</w:t>
      </w:r>
    </w:p>
    <w:p w14:paraId="251B9ED6" w14:textId="1215E1EC" w:rsid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00684F3F">
        <w:rPr>
          <w:rFonts w:ascii="微軟正黑體" w:eastAsia="微軟正黑體" w:hAnsi="微軟正黑體" w:hint="eastAsia"/>
        </w:rPr>
        <w:t>回收者</w:t>
      </w:r>
    </w:p>
    <w:p w14:paraId="388F177E" w14:textId="77777777" w:rsidR="00EA1318" w:rsidRDefault="00EA1318" w:rsidP="00F143CD">
      <w:pPr>
        <w:spacing w:line="360" w:lineRule="auto"/>
        <w:rPr>
          <w:rFonts w:ascii="微軟正黑體" w:eastAsia="微軟正黑體" w:hAnsi="微軟正黑體"/>
        </w:rPr>
      </w:pPr>
    </w:p>
    <w:p w14:paraId="5E34D410" w14:textId="77777777" w:rsidR="00EA1318" w:rsidRDefault="00EA1318" w:rsidP="00F143CD">
      <w:pPr>
        <w:spacing w:line="360" w:lineRule="auto"/>
        <w:rPr>
          <w:rFonts w:ascii="微軟正黑體" w:eastAsia="微軟正黑體" w:hAnsi="微軟正黑體"/>
        </w:rPr>
      </w:pPr>
    </w:p>
    <w:p w14:paraId="592D36A3" w14:textId="77777777" w:rsidR="00EA1318" w:rsidRPr="004D74D6" w:rsidRDefault="00EA1318" w:rsidP="00F143CD">
      <w:pPr>
        <w:spacing w:line="360" w:lineRule="auto"/>
        <w:rPr>
          <w:rFonts w:ascii="微軟正黑體" w:eastAsia="微軟正黑體" w:hAnsi="微軟正黑體"/>
        </w:rPr>
      </w:pPr>
    </w:p>
    <w:p w14:paraId="2FA94751" w14:textId="59F5BDFE" w:rsidR="004D74D6" w:rsidRPr="004D74D6" w:rsidRDefault="004D74D6" w:rsidP="00F143CD">
      <w:pPr>
        <w:spacing w:line="360" w:lineRule="auto"/>
        <w:rPr>
          <w:rFonts w:ascii="微軟正黑體" w:eastAsia="微軟正黑體" w:hAnsi="微軟正黑體"/>
          <w:b/>
          <w:bCs/>
        </w:rPr>
      </w:pPr>
      <w:r w:rsidRPr="004D74D6">
        <w:rPr>
          <w:rFonts w:ascii="微軟正黑體" w:eastAsia="微軟正黑體" w:hAnsi="微軟正黑體" w:hint="eastAsia"/>
          <w:b/>
          <w:bCs/>
        </w:rPr>
        <w:t>2</w:t>
      </w:r>
      <w:r w:rsidR="00684F3F">
        <w:rPr>
          <w:rFonts w:ascii="微軟正黑體" w:eastAsia="微軟正黑體" w:hAnsi="微軟正黑體" w:hint="eastAsia"/>
          <w:b/>
          <w:bCs/>
        </w:rPr>
        <w:t>3</w:t>
      </w:r>
      <w:r w:rsidRPr="004D74D6">
        <w:rPr>
          <w:rFonts w:ascii="微軟正黑體" w:eastAsia="微軟正黑體" w:hAnsi="微軟正黑體" w:hint="eastAsia"/>
          <w:b/>
          <w:bCs/>
        </w:rPr>
        <w:t xml:space="preserve">. </w:t>
      </w:r>
      <w:r w:rsidR="00684F3F" w:rsidRPr="00684F3F">
        <w:rPr>
          <w:rFonts w:ascii="微軟正黑體" w:eastAsia="微軟正黑體" w:hAnsi="微軟正黑體" w:hint="eastAsia"/>
          <w:b/>
          <w:bCs/>
        </w:rPr>
        <w:t>為什麼</w:t>
      </w:r>
      <w:r w:rsidR="00684F3F" w:rsidRPr="00A02878">
        <w:rPr>
          <w:rFonts w:ascii="微軟正黑體" w:eastAsia="微軟正黑體" w:hAnsi="微軟正黑體" w:hint="eastAsia"/>
          <w:b/>
          <w:bCs/>
          <w:u w:val="single"/>
        </w:rPr>
        <w:t>子翔</w:t>
      </w:r>
      <w:r w:rsidR="00684F3F" w:rsidRPr="00684F3F">
        <w:rPr>
          <w:rFonts w:ascii="微軟正黑體" w:eastAsia="微軟正黑體" w:hAnsi="微軟正黑體" w:hint="eastAsia"/>
          <w:b/>
          <w:bCs/>
        </w:rPr>
        <w:t>認為沒有必要討論環保吸管的議題？</w:t>
      </w:r>
    </w:p>
    <w:p w14:paraId="0C21C486" w14:textId="586D0D56"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00684F3F" w:rsidRPr="00684F3F">
        <w:rPr>
          <w:rFonts w:ascii="微軟正黑體" w:eastAsia="微軟正黑體" w:hAnsi="微軟正黑體" w:hint="eastAsia"/>
        </w:rPr>
        <w:t>環保杯材質問題已有方法克服</w:t>
      </w:r>
    </w:p>
    <w:p w14:paraId="067CF0D8" w14:textId="4CAAD8A0"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00684F3F" w:rsidRPr="00684F3F">
        <w:rPr>
          <w:rFonts w:ascii="微軟正黑體" w:eastAsia="微軟正黑體" w:hAnsi="微軟正黑體" w:hint="eastAsia"/>
        </w:rPr>
        <w:t>民眾使用吸管的需求不應忽視</w:t>
      </w:r>
    </w:p>
    <w:p w14:paraId="02304FBC" w14:textId="44D71DF5"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00684F3F" w:rsidRPr="00684F3F">
        <w:rPr>
          <w:rFonts w:ascii="微軟正黑體" w:eastAsia="微軟正黑體" w:hAnsi="微軟正黑體" w:hint="eastAsia"/>
        </w:rPr>
        <w:t>使用什麼吸管本來就因人而異</w:t>
      </w:r>
    </w:p>
    <w:p w14:paraId="126F9ACB" w14:textId="0A4E5B9F" w:rsid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00684F3F" w:rsidRPr="00684F3F">
        <w:rPr>
          <w:rFonts w:ascii="微軟正黑體" w:eastAsia="微軟正黑體" w:hAnsi="微軟正黑體" w:hint="eastAsia"/>
        </w:rPr>
        <w:t>使用環保杯就能解決吸管問題</w:t>
      </w:r>
    </w:p>
    <w:p w14:paraId="3235DC97" w14:textId="77777777" w:rsidR="00EA1318" w:rsidRDefault="00EA1318" w:rsidP="00F143CD">
      <w:pPr>
        <w:spacing w:line="360" w:lineRule="auto"/>
        <w:rPr>
          <w:rFonts w:ascii="微軟正黑體" w:eastAsia="微軟正黑體" w:hAnsi="微軟正黑體"/>
        </w:rPr>
      </w:pPr>
    </w:p>
    <w:p w14:paraId="0F6F25BE" w14:textId="77777777" w:rsidR="00EA1318" w:rsidRDefault="00EA1318" w:rsidP="00F143CD">
      <w:pPr>
        <w:spacing w:line="360" w:lineRule="auto"/>
        <w:rPr>
          <w:rFonts w:ascii="微軟正黑體" w:eastAsia="微軟正黑體" w:hAnsi="微軟正黑體"/>
        </w:rPr>
      </w:pPr>
    </w:p>
    <w:p w14:paraId="6020476B" w14:textId="77777777" w:rsidR="00EA1318" w:rsidRPr="004D74D6" w:rsidRDefault="00EA1318" w:rsidP="00F143CD">
      <w:pPr>
        <w:spacing w:line="360" w:lineRule="auto"/>
        <w:rPr>
          <w:rFonts w:ascii="微軟正黑體" w:eastAsia="微軟正黑體" w:hAnsi="微軟正黑體"/>
        </w:rPr>
      </w:pPr>
    </w:p>
    <w:p w14:paraId="5E9219C4" w14:textId="5442EB96" w:rsidR="004D74D6" w:rsidRPr="004D74D6" w:rsidRDefault="004D74D6" w:rsidP="00F143CD">
      <w:pPr>
        <w:spacing w:line="360" w:lineRule="auto"/>
        <w:jc w:val="both"/>
        <w:rPr>
          <w:rFonts w:ascii="微軟正黑體" w:eastAsia="微軟正黑體" w:hAnsi="微軟正黑體"/>
          <w:b/>
          <w:bCs/>
        </w:rPr>
      </w:pPr>
      <w:r w:rsidRPr="004D74D6">
        <w:rPr>
          <w:rFonts w:ascii="微軟正黑體" w:eastAsia="微軟正黑體" w:hAnsi="微軟正黑體" w:hint="eastAsia"/>
          <w:b/>
          <w:bCs/>
        </w:rPr>
        <w:t>2</w:t>
      </w:r>
      <w:r w:rsidR="00684F3F">
        <w:rPr>
          <w:rFonts w:ascii="微軟正黑體" w:eastAsia="微軟正黑體" w:hAnsi="微軟正黑體" w:hint="eastAsia"/>
          <w:b/>
          <w:bCs/>
        </w:rPr>
        <w:t>4</w:t>
      </w:r>
      <w:r w:rsidRPr="004D74D6">
        <w:rPr>
          <w:rFonts w:ascii="微軟正黑體" w:eastAsia="微軟正黑體" w:hAnsi="微軟正黑體" w:hint="eastAsia"/>
          <w:b/>
          <w:bCs/>
        </w:rPr>
        <w:t xml:space="preserve">. </w:t>
      </w:r>
      <w:r w:rsidR="00684F3F" w:rsidRPr="00684F3F">
        <w:rPr>
          <w:rFonts w:ascii="微軟正黑體" w:eastAsia="微軟正黑體" w:hAnsi="微軟正黑體" w:hint="eastAsia"/>
          <w:b/>
          <w:bCs/>
        </w:rPr>
        <w:t>與其他人的看法相比，</w:t>
      </w:r>
      <w:r w:rsidR="00684F3F" w:rsidRPr="00F32FC5">
        <w:rPr>
          <w:rFonts w:ascii="微軟正黑體" w:eastAsia="微軟正黑體" w:hAnsi="微軟正黑體" w:hint="eastAsia"/>
          <w:b/>
          <w:bCs/>
          <w:u w:val="single"/>
        </w:rPr>
        <w:t>宇安</w:t>
      </w:r>
      <w:r w:rsidR="00684F3F" w:rsidRPr="00684F3F">
        <w:rPr>
          <w:rFonts w:ascii="微軟正黑體" w:eastAsia="微軟正黑體" w:hAnsi="微軟正黑體" w:hint="eastAsia"/>
          <w:b/>
          <w:bCs/>
        </w:rPr>
        <w:t>提出了什麼</w:t>
      </w:r>
      <w:r w:rsidR="00684F3F" w:rsidRPr="00684F3F">
        <w:rPr>
          <w:rFonts w:ascii="微軟正黑體" w:eastAsia="微軟正黑體" w:hAnsi="微軟正黑體" w:hint="eastAsia"/>
          <w:b/>
          <w:bCs/>
          <w:bdr w:val="single" w:sz="4" w:space="0" w:color="auto"/>
        </w:rPr>
        <w:t>不同</w:t>
      </w:r>
      <w:r w:rsidR="00684F3F" w:rsidRPr="00684F3F">
        <w:rPr>
          <w:rFonts w:ascii="微軟正黑體" w:eastAsia="微軟正黑體" w:hAnsi="微軟正黑體" w:hint="eastAsia"/>
          <w:b/>
          <w:bCs/>
        </w:rPr>
        <w:t>的想法？</w:t>
      </w:r>
    </w:p>
    <w:p w14:paraId="25F351A4" w14:textId="70238A08"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00684F3F" w:rsidRPr="00684F3F">
        <w:rPr>
          <w:rFonts w:ascii="微軟正黑體" w:eastAsia="微軟正黑體" w:hAnsi="微軟正黑體" w:hint="eastAsia"/>
        </w:rPr>
        <w:t>教育，是改變的根本</w:t>
      </w:r>
    </w:p>
    <w:p w14:paraId="028FC777" w14:textId="7E59B305"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00684F3F" w:rsidRPr="00684F3F">
        <w:rPr>
          <w:rFonts w:ascii="微軟正黑體" w:eastAsia="微軟正黑體" w:hAnsi="微軟正黑體" w:hint="eastAsia"/>
        </w:rPr>
        <w:t>環保，是永續的未來</w:t>
      </w:r>
    </w:p>
    <w:p w14:paraId="60E3CD43" w14:textId="27762A53"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00684F3F" w:rsidRPr="00684F3F">
        <w:rPr>
          <w:rFonts w:ascii="微軟正黑體" w:eastAsia="微軟正黑體" w:hAnsi="微軟正黑體" w:hint="eastAsia"/>
        </w:rPr>
        <w:t>坐而言，不如起而行</w:t>
      </w:r>
    </w:p>
    <w:p w14:paraId="6928C5B4" w14:textId="3C84A8FD" w:rsidR="00EA1318" w:rsidRPr="00E25775" w:rsidRDefault="004D74D6" w:rsidP="00E25775">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00684F3F" w:rsidRPr="00684F3F">
        <w:rPr>
          <w:rFonts w:ascii="微軟正黑體" w:eastAsia="微軟正黑體" w:hAnsi="微軟正黑體" w:hint="eastAsia"/>
        </w:rPr>
        <w:t>理性消費，避免浪費</w:t>
      </w:r>
    </w:p>
    <w:p w14:paraId="64CB65CF" w14:textId="3DFD5A4D" w:rsidR="00684F3F" w:rsidRPr="004D74D6" w:rsidRDefault="00684F3F" w:rsidP="00F143CD">
      <w:pPr>
        <w:spacing w:line="360" w:lineRule="auto"/>
        <w:jc w:val="both"/>
        <w:rPr>
          <w:rFonts w:ascii="微軟正黑體" w:eastAsia="微軟正黑體" w:hAnsi="微軟正黑體"/>
          <w:b/>
          <w:bCs/>
        </w:rPr>
      </w:pPr>
      <w:r w:rsidRPr="004D74D6">
        <w:rPr>
          <w:rFonts w:ascii="微軟正黑體" w:eastAsia="微軟正黑體" w:hAnsi="微軟正黑體" w:hint="eastAsia"/>
          <w:b/>
          <w:bCs/>
        </w:rPr>
        <w:lastRenderedPageBreak/>
        <w:t>2</w:t>
      </w:r>
      <w:r>
        <w:rPr>
          <w:rFonts w:ascii="微軟正黑體" w:eastAsia="微軟正黑體" w:hAnsi="微軟正黑體" w:hint="eastAsia"/>
          <w:b/>
          <w:bCs/>
        </w:rPr>
        <w:t>5</w:t>
      </w:r>
      <w:r w:rsidRPr="004D74D6">
        <w:rPr>
          <w:rFonts w:ascii="微軟正黑體" w:eastAsia="微軟正黑體" w:hAnsi="微軟正黑體" w:hint="eastAsia"/>
          <w:b/>
          <w:bCs/>
        </w:rPr>
        <w:t xml:space="preserve">. </w:t>
      </w:r>
      <w:r w:rsidRPr="00684F3F">
        <w:rPr>
          <w:rFonts w:ascii="微軟正黑體" w:eastAsia="微軟正黑體" w:hAnsi="微軟正黑體" w:hint="eastAsia"/>
          <w:b/>
          <w:bCs/>
        </w:rPr>
        <w:t>請問學習平臺是透過哪個方式，將同學們的發言進行排序？</w:t>
      </w:r>
    </w:p>
    <w:p w14:paraId="6A0DA52A" w14:textId="280D65F5" w:rsidR="00684F3F" w:rsidRPr="004D74D6" w:rsidRDefault="00684F3F"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Pr="00684F3F">
        <w:rPr>
          <w:rFonts w:ascii="微軟正黑體" w:eastAsia="微軟正黑體" w:hAnsi="微軟正黑體" w:hint="eastAsia"/>
        </w:rPr>
        <w:t>留言時間的先後</w:t>
      </w:r>
    </w:p>
    <w:p w14:paraId="28863CD6" w14:textId="230F25FB" w:rsidR="00684F3F" w:rsidRPr="004D74D6" w:rsidRDefault="00684F3F"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Pr="00684F3F">
        <w:rPr>
          <w:rFonts w:ascii="微軟正黑體" w:eastAsia="微軟正黑體" w:hAnsi="微軟正黑體" w:hint="eastAsia"/>
        </w:rPr>
        <w:t>獲得票數的多寡</w:t>
      </w:r>
    </w:p>
    <w:p w14:paraId="40D8ABE5" w14:textId="0E4A7CE5" w:rsidR="00684F3F" w:rsidRPr="004D74D6" w:rsidRDefault="00684F3F"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Pr="00684F3F">
        <w:rPr>
          <w:rFonts w:ascii="微軟正黑體" w:eastAsia="微軟正黑體" w:hAnsi="微軟正黑體" w:hint="eastAsia"/>
        </w:rPr>
        <w:t>發言字數的多寡</w:t>
      </w:r>
    </w:p>
    <w:p w14:paraId="534734FA" w14:textId="59C0198B" w:rsidR="00684F3F" w:rsidRDefault="00684F3F"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Pr="00684F3F">
        <w:rPr>
          <w:rFonts w:ascii="微軟正黑體" w:eastAsia="微軟正黑體" w:hAnsi="微軟正黑體" w:hint="eastAsia"/>
        </w:rPr>
        <w:t>發言立場的類型</w:t>
      </w:r>
    </w:p>
    <w:p w14:paraId="34380959" w14:textId="77777777" w:rsidR="00684F3F" w:rsidRPr="00684F3F" w:rsidRDefault="00684F3F" w:rsidP="004D74D6">
      <w:pPr>
        <w:spacing w:line="360" w:lineRule="exact"/>
        <w:rPr>
          <w:rFonts w:ascii="微軟正黑體" w:eastAsia="微軟正黑體" w:hAnsi="微軟正黑體"/>
        </w:rPr>
      </w:pPr>
    </w:p>
    <w:p w14:paraId="1C22C91D" w14:textId="697DB460" w:rsidR="00EA1318" w:rsidRPr="00684F3F" w:rsidRDefault="00EA1318" w:rsidP="00684F3F">
      <w:pPr>
        <w:widowControl/>
        <w:rPr>
          <w:rFonts w:ascii="微軟正黑體" w:eastAsia="微軟正黑體" w:hAnsi="微軟正黑體"/>
          <w:b/>
          <w:bCs/>
        </w:rPr>
      </w:pPr>
    </w:p>
    <w:sectPr w:rsidR="00EA1318" w:rsidRPr="00684F3F" w:rsidSect="00E203F1">
      <w:pgSz w:w="11900" w:h="16840"/>
      <w:pgMar w:top="794" w:right="1418" w:bottom="794" w:left="1418"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BB7A8" w14:textId="77777777" w:rsidR="00E203F1" w:rsidRDefault="00E203F1" w:rsidP="001E383C">
      <w:r>
        <w:separator/>
      </w:r>
    </w:p>
  </w:endnote>
  <w:endnote w:type="continuationSeparator" w:id="0">
    <w:p w14:paraId="23402417" w14:textId="77777777" w:rsidR="00E203F1" w:rsidRDefault="00E203F1" w:rsidP="001E383C">
      <w:r>
        <w:continuationSeparator/>
      </w:r>
    </w:p>
  </w:endnote>
  <w:endnote w:type="continuationNotice" w:id="1">
    <w:p w14:paraId="39C04ED1" w14:textId="77777777" w:rsidR="00E203F1" w:rsidRDefault="00E203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微軟正黑體">
    <w:altName w:val="Microsoft JhengHei"/>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9"/>
      </w:rPr>
      <w:id w:val="-1832209074"/>
      <w:docPartObj>
        <w:docPartGallery w:val="Page Numbers (Bottom of Page)"/>
        <w:docPartUnique/>
      </w:docPartObj>
    </w:sdtPr>
    <w:sdtEndPr>
      <w:rPr>
        <w:rStyle w:val="a9"/>
        <w:sz w:val="24"/>
        <w:szCs w:val="24"/>
      </w:rPr>
    </w:sdtEndPr>
    <w:sdtContent>
      <w:p w14:paraId="6B7CE3F2" w14:textId="6940DEAB" w:rsidR="00282CA2" w:rsidRPr="00047B2F" w:rsidRDefault="00282CA2" w:rsidP="0015088E">
        <w:pPr>
          <w:pStyle w:val="a7"/>
          <w:framePr w:w="9748" w:wrap="none" w:vAnchor="text" w:hAnchor="margin" w:y="7"/>
          <w:jc w:val="right"/>
          <w:rPr>
            <w:rStyle w:val="a9"/>
            <w:sz w:val="24"/>
            <w:szCs w:val="24"/>
          </w:rPr>
        </w:pPr>
        <w:r w:rsidRPr="00047B2F">
          <w:rPr>
            <w:rStyle w:val="a9"/>
            <w:sz w:val="24"/>
            <w:szCs w:val="24"/>
          </w:rPr>
          <w:fldChar w:fldCharType="begin"/>
        </w:r>
        <w:r w:rsidRPr="00047B2F">
          <w:rPr>
            <w:rStyle w:val="a9"/>
            <w:sz w:val="24"/>
            <w:szCs w:val="24"/>
          </w:rPr>
          <w:instrText xml:space="preserve"> PAGE </w:instrText>
        </w:r>
        <w:r w:rsidRPr="00047B2F">
          <w:rPr>
            <w:rStyle w:val="a9"/>
            <w:sz w:val="24"/>
            <w:szCs w:val="24"/>
          </w:rPr>
          <w:fldChar w:fldCharType="separate"/>
        </w:r>
        <w:r w:rsidRPr="00047B2F">
          <w:rPr>
            <w:rStyle w:val="a9"/>
            <w:noProof/>
            <w:sz w:val="24"/>
            <w:szCs w:val="24"/>
          </w:rPr>
          <w:t>2</w:t>
        </w:r>
        <w:r w:rsidRPr="00047B2F">
          <w:rPr>
            <w:rStyle w:val="a9"/>
            <w:sz w:val="24"/>
            <w:szCs w:val="24"/>
          </w:rPr>
          <w:fldChar w:fldCharType="end"/>
        </w:r>
      </w:p>
    </w:sdtContent>
  </w:sdt>
  <w:p w14:paraId="2E00BE4D" w14:textId="2DBA3EF8" w:rsidR="00282CA2" w:rsidRPr="0015088E" w:rsidRDefault="00F1313F" w:rsidP="0015088E">
    <w:pPr>
      <w:pStyle w:val="a7"/>
      <w:ind w:right="360" w:firstLine="360"/>
      <w:jc w:val="right"/>
      <w:rPr>
        <w:rFonts w:ascii="微軟正黑體" w:eastAsia="微軟正黑體" w:hAnsi="微軟正黑體"/>
        <w:sz w:val="18"/>
        <w:szCs w:val="18"/>
      </w:rPr>
    </w:pPr>
    <w:r w:rsidRPr="00F1313F">
      <w:rPr>
        <w:rFonts w:ascii="微軟正黑體" w:eastAsia="微軟正黑體" w:hAnsi="微軟正黑體"/>
        <w:noProof/>
        <w:sz w:val="16"/>
        <w:szCs w:val="16"/>
        <w:lang w:val="zh-TW"/>
      </w:rPr>
      <mc:AlternateContent>
        <mc:Choice Requires="wps">
          <w:drawing>
            <wp:anchor distT="0" distB="0" distL="114300" distR="114300" simplePos="0" relativeHeight="251658241" behindDoc="0" locked="0" layoutInCell="1" allowOverlap="1" wp14:anchorId="5D0E83A3" wp14:editId="13837E72">
              <wp:simplePos x="0" y="0"/>
              <wp:positionH relativeFrom="column">
                <wp:posOffset>806237</wp:posOffset>
              </wp:positionH>
              <wp:positionV relativeFrom="paragraph">
                <wp:posOffset>-47625</wp:posOffset>
              </wp:positionV>
              <wp:extent cx="6084711" cy="0"/>
              <wp:effectExtent l="0" t="0" r="11430" b="12700"/>
              <wp:wrapNone/>
              <wp:docPr id="12" name="直線接點 12"/>
              <wp:cNvGraphicFramePr/>
              <a:graphic xmlns:a="http://schemas.openxmlformats.org/drawingml/2006/main">
                <a:graphicData uri="http://schemas.microsoft.com/office/word/2010/wordprocessingShape">
                  <wps:wsp>
                    <wps:cNvCnPr/>
                    <wps:spPr>
                      <a:xfrm>
                        <a:off x="0" y="0"/>
                        <a:ext cx="6084711" cy="0"/>
                      </a:xfrm>
                      <a:prstGeom prst="line">
                        <a:avLst/>
                      </a:prstGeom>
                      <a:ln w="9525">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5359E04" id="直線接點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3.5pt,-3.75pt" to="542.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" strokecolor="gray [1629]">
              <v:stroke dashstyle="1 1" joinstyle="miter"/>
            </v:line>
          </w:pict>
        </mc:Fallback>
      </mc:AlternateContent>
    </w:r>
    <w:r w:rsidR="0015088E" w:rsidRPr="00F1313F">
      <w:rPr>
        <w:rFonts w:ascii="微軟正黑體" w:eastAsia="微軟正黑體" w:hAnsi="微軟正黑體"/>
        <w:sz w:val="16"/>
        <w:szCs w:val="16"/>
      </w:rPr>
      <w:t>本文內容及評量版權歸品學堂文化股份有限公司所有，任何單位及個人未經許可，不得擅自轉載或翻印。</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9"/>
        <w:sz w:val="24"/>
        <w:szCs w:val="24"/>
      </w:rPr>
      <w:id w:val="1427383608"/>
      <w:docPartObj>
        <w:docPartGallery w:val="Page Numbers (Bottom of Page)"/>
        <w:docPartUnique/>
      </w:docPartObj>
    </w:sdtPr>
    <w:sdtContent>
      <w:p w14:paraId="74E4DB1B" w14:textId="4A60B6D1" w:rsidR="00282CA2" w:rsidRPr="00047B2F" w:rsidRDefault="00282CA2" w:rsidP="0015088E">
        <w:pPr>
          <w:pStyle w:val="a7"/>
          <w:framePr w:w="9767" w:wrap="none" w:vAnchor="text" w:hAnchor="margin" w:y="-5"/>
          <w:rPr>
            <w:rStyle w:val="a9"/>
            <w:sz w:val="24"/>
            <w:szCs w:val="24"/>
          </w:rPr>
        </w:pPr>
        <w:r w:rsidRPr="00047B2F">
          <w:rPr>
            <w:rStyle w:val="a9"/>
            <w:sz w:val="24"/>
            <w:szCs w:val="24"/>
          </w:rPr>
          <w:fldChar w:fldCharType="begin"/>
        </w:r>
        <w:r w:rsidRPr="00047B2F">
          <w:rPr>
            <w:rStyle w:val="a9"/>
            <w:sz w:val="24"/>
            <w:szCs w:val="24"/>
          </w:rPr>
          <w:instrText xml:space="preserve"> PAGE </w:instrText>
        </w:r>
        <w:r w:rsidRPr="00047B2F">
          <w:rPr>
            <w:rStyle w:val="a9"/>
            <w:sz w:val="24"/>
            <w:szCs w:val="24"/>
          </w:rPr>
          <w:fldChar w:fldCharType="separate"/>
        </w:r>
        <w:r w:rsidRPr="00047B2F">
          <w:rPr>
            <w:rStyle w:val="a9"/>
            <w:noProof/>
            <w:sz w:val="24"/>
            <w:szCs w:val="24"/>
          </w:rPr>
          <w:t>1</w:t>
        </w:r>
        <w:r w:rsidRPr="00047B2F">
          <w:rPr>
            <w:rStyle w:val="a9"/>
            <w:sz w:val="24"/>
            <w:szCs w:val="24"/>
          </w:rPr>
          <w:fldChar w:fldCharType="end"/>
        </w:r>
      </w:p>
    </w:sdtContent>
  </w:sdt>
  <w:p w14:paraId="79CC9953" w14:textId="76FAEEA9" w:rsidR="00282CA2" w:rsidRPr="00D906A2" w:rsidRDefault="001A3275" w:rsidP="00121985">
    <w:pPr>
      <w:pStyle w:val="a7"/>
      <w:wordWrap w:val="0"/>
      <w:ind w:right="360" w:firstLine="360"/>
      <w:jc w:val="right"/>
      <w:rPr>
        <w:rFonts w:ascii="微軟正黑體" w:eastAsia="微軟正黑體" w:hAnsi="微軟正黑體"/>
        <w:sz w:val="18"/>
        <w:szCs w:val="18"/>
      </w:rPr>
    </w:pPr>
    <w:r>
      <w:rPr>
        <w:rFonts w:ascii="微軟正黑體" w:eastAsia="微軟正黑體" w:hAnsi="微軟正黑體"/>
        <w:noProof/>
        <w:sz w:val="18"/>
        <w:szCs w:val="18"/>
      </w:rPr>
      <mc:AlternateContent>
        <mc:Choice Requires="wps">
          <w:drawing>
            <wp:anchor distT="0" distB="0" distL="114300" distR="114300" simplePos="0" relativeHeight="251658240" behindDoc="0" locked="0" layoutInCell="1" allowOverlap="1" wp14:anchorId="13A2CD6C" wp14:editId="353F7CDD">
              <wp:simplePos x="0" y="0"/>
              <wp:positionH relativeFrom="column">
                <wp:posOffset>-877570</wp:posOffset>
              </wp:positionH>
              <wp:positionV relativeFrom="paragraph">
                <wp:posOffset>-33514</wp:posOffset>
              </wp:positionV>
              <wp:extent cx="5475111" cy="0"/>
              <wp:effectExtent l="0" t="0" r="11430" b="12700"/>
              <wp:wrapNone/>
              <wp:docPr id="7" name="直線接點 7"/>
              <wp:cNvGraphicFramePr/>
              <a:graphic xmlns:a="http://schemas.openxmlformats.org/drawingml/2006/main">
                <a:graphicData uri="http://schemas.microsoft.com/office/word/2010/wordprocessingShape">
                  <wps:wsp>
                    <wps:cNvCnPr/>
                    <wps:spPr>
                      <a:xfrm>
                        <a:off x="0" y="0"/>
                        <a:ext cx="5475111" cy="0"/>
                      </a:xfrm>
                      <a:prstGeom prst="line">
                        <a:avLst/>
                      </a:prstGeom>
                      <a:ln w="9525">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2C05133" id="直線接點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1pt,-2.65pt" to="36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" strokecolor="gray [1629]">
              <v:stroke dashstyle="1 1"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35008" w14:textId="77777777" w:rsidR="00E203F1" w:rsidRDefault="00E203F1" w:rsidP="001E383C">
      <w:r>
        <w:separator/>
      </w:r>
    </w:p>
  </w:footnote>
  <w:footnote w:type="continuationSeparator" w:id="0">
    <w:p w14:paraId="2E91E3B7" w14:textId="77777777" w:rsidR="00E203F1" w:rsidRDefault="00E203F1" w:rsidP="001E383C">
      <w:r>
        <w:continuationSeparator/>
      </w:r>
    </w:p>
  </w:footnote>
  <w:footnote w:type="continuationNotice" w:id="1">
    <w:p w14:paraId="123B8741" w14:textId="77777777" w:rsidR="00E203F1" w:rsidRDefault="00E203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D1AD0"/>
    <w:multiLevelType w:val="hybridMultilevel"/>
    <w:tmpl w:val="31281CDA"/>
    <w:lvl w:ilvl="0" w:tplc="380ED8DC">
      <w:start w:val="4"/>
      <w:numFmt w:val="bullet"/>
      <w:lvlText w:val="•"/>
      <w:lvlJc w:val="left"/>
      <w:pPr>
        <w:ind w:left="360" w:hanging="360"/>
      </w:pPr>
      <w:rPr>
        <w:rFonts w:ascii="微軟正黑體" w:eastAsia="微軟正黑體" w:hAnsi="微軟正黑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F5024C8"/>
    <w:multiLevelType w:val="hybridMultilevel"/>
    <w:tmpl w:val="BB8EAFC2"/>
    <w:lvl w:ilvl="0" w:tplc="FFFFFFFF">
      <w:start w:val="1"/>
      <w:numFmt w:val="taiwaneseCountingThousand"/>
      <w:lvlText w:val="%1、"/>
      <w:lvlJc w:val="righ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 w15:restartNumberingAfterBreak="0">
    <w:nsid w:val="4A654D9E"/>
    <w:multiLevelType w:val="hybridMultilevel"/>
    <w:tmpl w:val="BB8EAFC2"/>
    <w:lvl w:ilvl="0" w:tplc="E6920552">
      <w:start w:val="1"/>
      <w:numFmt w:val="taiwaneseCountingThousand"/>
      <w:lvlText w:val="%1、"/>
      <w:lvlJc w:val="righ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5FA04413"/>
    <w:multiLevelType w:val="hybridMultilevel"/>
    <w:tmpl w:val="BB8EAFC2"/>
    <w:lvl w:ilvl="0" w:tplc="FFFFFFFF">
      <w:start w:val="1"/>
      <w:numFmt w:val="taiwaneseCountingThousand"/>
      <w:lvlText w:val="%1、"/>
      <w:lvlJc w:val="righ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num w:numId="1" w16cid:durableId="2093039167">
    <w:abstractNumId w:val="2"/>
  </w:num>
  <w:num w:numId="2" w16cid:durableId="1142309408">
    <w:abstractNumId w:val="1"/>
  </w:num>
  <w:num w:numId="3" w16cid:durableId="1099372688">
    <w:abstractNumId w:val="3"/>
  </w:num>
  <w:num w:numId="4" w16cid:durableId="521021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bordersDoNotSurroundHeader/>
  <w:bordersDoNotSurroundFooter/>
  <w:defaultTabStop w:val="480"/>
  <w:evenAndOddHeader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170"/>
    <w:rsid w:val="0000705A"/>
    <w:rsid w:val="000143E6"/>
    <w:rsid w:val="000167B6"/>
    <w:rsid w:val="000233FE"/>
    <w:rsid w:val="00034BDA"/>
    <w:rsid w:val="00043035"/>
    <w:rsid w:val="00047B2F"/>
    <w:rsid w:val="00053622"/>
    <w:rsid w:val="00053998"/>
    <w:rsid w:val="00073151"/>
    <w:rsid w:val="00076C58"/>
    <w:rsid w:val="00081B5E"/>
    <w:rsid w:val="0008288B"/>
    <w:rsid w:val="00084708"/>
    <w:rsid w:val="00093AC9"/>
    <w:rsid w:val="00094961"/>
    <w:rsid w:val="000A4BEB"/>
    <w:rsid w:val="000D2C2B"/>
    <w:rsid w:val="000E00F0"/>
    <w:rsid w:val="00105F29"/>
    <w:rsid w:val="00116F78"/>
    <w:rsid w:val="00121985"/>
    <w:rsid w:val="00123BBD"/>
    <w:rsid w:val="00133F95"/>
    <w:rsid w:val="0015088E"/>
    <w:rsid w:val="00156276"/>
    <w:rsid w:val="001562C0"/>
    <w:rsid w:val="00161D15"/>
    <w:rsid w:val="001A0BD0"/>
    <w:rsid w:val="001A3275"/>
    <w:rsid w:val="001B0E86"/>
    <w:rsid w:val="001B265C"/>
    <w:rsid w:val="001B7EE9"/>
    <w:rsid w:val="001C5B92"/>
    <w:rsid w:val="001E383C"/>
    <w:rsid w:val="001F7F98"/>
    <w:rsid w:val="00234FAB"/>
    <w:rsid w:val="00241017"/>
    <w:rsid w:val="00260875"/>
    <w:rsid w:val="00264E36"/>
    <w:rsid w:val="002821A1"/>
    <w:rsid w:val="00282CA2"/>
    <w:rsid w:val="0029071E"/>
    <w:rsid w:val="002C1B1E"/>
    <w:rsid w:val="002C527F"/>
    <w:rsid w:val="002D0CEE"/>
    <w:rsid w:val="002D4279"/>
    <w:rsid w:val="002D71D1"/>
    <w:rsid w:val="002E1DF2"/>
    <w:rsid w:val="003312AD"/>
    <w:rsid w:val="00342B76"/>
    <w:rsid w:val="00351CB5"/>
    <w:rsid w:val="00354DD6"/>
    <w:rsid w:val="003552D3"/>
    <w:rsid w:val="00356964"/>
    <w:rsid w:val="003623BF"/>
    <w:rsid w:val="00386BCD"/>
    <w:rsid w:val="00391459"/>
    <w:rsid w:val="00396469"/>
    <w:rsid w:val="003A3714"/>
    <w:rsid w:val="003A3DDC"/>
    <w:rsid w:val="003A4709"/>
    <w:rsid w:val="003A5ABF"/>
    <w:rsid w:val="00405305"/>
    <w:rsid w:val="004242E4"/>
    <w:rsid w:val="0042602A"/>
    <w:rsid w:val="00444E5F"/>
    <w:rsid w:val="0044623F"/>
    <w:rsid w:val="00454B57"/>
    <w:rsid w:val="00460741"/>
    <w:rsid w:val="00464E91"/>
    <w:rsid w:val="00477DA6"/>
    <w:rsid w:val="0048536E"/>
    <w:rsid w:val="00486679"/>
    <w:rsid w:val="0048671B"/>
    <w:rsid w:val="004B127D"/>
    <w:rsid w:val="004B3D91"/>
    <w:rsid w:val="004C76BF"/>
    <w:rsid w:val="004D492B"/>
    <w:rsid w:val="004D74D6"/>
    <w:rsid w:val="004E34E9"/>
    <w:rsid w:val="004F2BF6"/>
    <w:rsid w:val="005014FE"/>
    <w:rsid w:val="0050327C"/>
    <w:rsid w:val="00517545"/>
    <w:rsid w:val="00531F0D"/>
    <w:rsid w:val="0053206D"/>
    <w:rsid w:val="00536FAA"/>
    <w:rsid w:val="005856B5"/>
    <w:rsid w:val="005B2E75"/>
    <w:rsid w:val="005D08E6"/>
    <w:rsid w:val="005D2BD6"/>
    <w:rsid w:val="005E5B28"/>
    <w:rsid w:val="00602E59"/>
    <w:rsid w:val="006047AF"/>
    <w:rsid w:val="006076D6"/>
    <w:rsid w:val="00617F6D"/>
    <w:rsid w:val="00621253"/>
    <w:rsid w:val="00644244"/>
    <w:rsid w:val="00652475"/>
    <w:rsid w:val="0066019B"/>
    <w:rsid w:val="00676E04"/>
    <w:rsid w:val="00682D84"/>
    <w:rsid w:val="00684F3F"/>
    <w:rsid w:val="006A74B9"/>
    <w:rsid w:val="006E3A67"/>
    <w:rsid w:val="007240C4"/>
    <w:rsid w:val="007327E6"/>
    <w:rsid w:val="0073725C"/>
    <w:rsid w:val="007420D6"/>
    <w:rsid w:val="00763FE9"/>
    <w:rsid w:val="00764005"/>
    <w:rsid w:val="007657DC"/>
    <w:rsid w:val="00774F04"/>
    <w:rsid w:val="007D3C72"/>
    <w:rsid w:val="007F69E2"/>
    <w:rsid w:val="008019D5"/>
    <w:rsid w:val="00804984"/>
    <w:rsid w:val="008278EB"/>
    <w:rsid w:val="00844433"/>
    <w:rsid w:val="00866A18"/>
    <w:rsid w:val="00873987"/>
    <w:rsid w:val="0088630E"/>
    <w:rsid w:val="008A1BD0"/>
    <w:rsid w:val="008C3B8B"/>
    <w:rsid w:val="008D1CD9"/>
    <w:rsid w:val="008F3DBD"/>
    <w:rsid w:val="00923624"/>
    <w:rsid w:val="00961E15"/>
    <w:rsid w:val="00962322"/>
    <w:rsid w:val="009670BA"/>
    <w:rsid w:val="00970F83"/>
    <w:rsid w:val="009757A0"/>
    <w:rsid w:val="00977BC0"/>
    <w:rsid w:val="009819C6"/>
    <w:rsid w:val="00981E1D"/>
    <w:rsid w:val="00983CB9"/>
    <w:rsid w:val="009864AD"/>
    <w:rsid w:val="009870C1"/>
    <w:rsid w:val="00991E07"/>
    <w:rsid w:val="009958F8"/>
    <w:rsid w:val="009D2A34"/>
    <w:rsid w:val="009E211D"/>
    <w:rsid w:val="009E3293"/>
    <w:rsid w:val="009E4ED4"/>
    <w:rsid w:val="009E6011"/>
    <w:rsid w:val="009F066C"/>
    <w:rsid w:val="00A02878"/>
    <w:rsid w:val="00A21EBF"/>
    <w:rsid w:val="00A32E53"/>
    <w:rsid w:val="00A42D5A"/>
    <w:rsid w:val="00A42F8E"/>
    <w:rsid w:val="00A45035"/>
    <w:rsid w:val="00A45EBA"/>
    <w:rsid w:val="00A47017"/>
    <w:rsid w:val="00A60DB3"/>
    <w:rsid w:val="00A63DCC"/>
    <w:rsid w:val="00A806D8"/>
    <w:rsid w:val="00AA1C82"/>
    <w:rsid w:val="00AB2FE7"/>
    <w:rsid w:val="00AB63A8"/>
    <w:rsid w:val="00AB70BB"/>
    <w:rsid w:val="00AD15B1"/>
    <w:rsid w:val="00AF12A8"/>
    <w:rsid w:val="00AF45C5"/>
    <w:rsid w:val="00AF5E5B"/>
    <w:rsid w:val="00B00F46"/>
    <w:rsid w:val="00B10F57"/>
    <w:rsid w:val="00B12CFF"/>
    <w:rsid w:val="00B14DF5"/>
    <w:rsid w:val="00B334FC"/>
    <w:rsid w:val="00B46DE8"/>
    <w:rsid w:val="00B6589F"/>
    <w:rsid w:val="00B748FF"/>
    <w:rsid w:val="00B80C98"/>
    <w:rsid w:val="00B96384"/>
    <w:rsid w:val="00BC7F1B"/>
    <w:rsid w:val="00BD20C1"/>
    <w:rsid w:val="00BE2A7B"/>
    <w:rsid w:val="00BF5DA6"/>
    <w:rsid w:val="00C03B60"/>
    <w:rsid w:val="00C21253"/>
    <w:rsid w:val="00C22550"/>
    <w:rsid w:val="00C23DB5"/>
    <w:rsid w:val="00C36B61"/>
    <w:rsid w:val="00C43B2C"/>
    <w:rsid w:val="00C47D9F"/>
    <w:rsid w:val="00C65C73"/>
    <w:rsid w:val="00C7031E"/>
    <w:rsid w:val="00C80170"/>
    <w:rsid w:val="00C84FB5"/>
    <w:rsid w:val="00CA2517"/>
    <w:rsid w:val="00CA5657"/>
    <w:rsid w:val="00CA577F"/>
    <w:rsid w:val="00CD32A2"/>
    <w:rsid w:val="00D207AD"/>
    <w:rsid w:val="00D41278"/>
    <w:rsid w:val="00D47251"/>
    <w:rsid w:val="00D53697"/>
    <w:rsid w:val="00D74871"/>
    <w:rsid w:val="00D75364"/>
    <w:rsid w:val="00D81ED8"/>
    <w:rsid w:val="00D906A2"/>
    <w:rsid w:val="00D94E1B"/>
    <w:rsid w:val="00DA7AC0"/>
    <w:rsid w:val="00DB1AF9"/>
    <w:rsid w:val="00DB31B9"/>
    <w:rsid w:val="00DB5BA2"/>
    <w:rsid w:val="00DC5647"/>
    <w:rsid w:val="00DD0D18"/>
    <w:rsid w:val="00DD7927"/>
    <w:rsid w:val="00DD7F9C"/>
    <w:rsid w:val="00E01373"/>
    <w:rsid w:val="00E203F1"/>
    <w:rsid w:val="00E25775"/>
    <w:rsid w:val="00E31F94"/>
    <w:rsid w:val="00E40734"/>
    <w:rsid w:val="00E46E33"/>
    <w:rsid w:val="00E81074"/>
    <w:rsid w:val="00E84D42"/>
    <w:rsid w:val="00E94065"/>
    <w:rsid w:val="00EA1318"/>
    <w:rsid w:val="00EC5A81"/>
    <w:rsid w:val="00ED19DC"/>
    <w:rsid w:val="00ED1D6F"/>
    <w:rsid w:val="00EE3642"/>
    <w:rsid w:val="00EE4BC5"/>
    <w:rsid w:val="00F11AFB"/>
    <w:rsid w:val="00F1313F"/>
    <w:rsid w:val="00F143CD"/>
    <w:rsid w:val="00F32FC5"/>
    <w:rsid w:val="00F368F2"/>
    <w:rsid w:val="00F4265F"/>
    <w:rsid w:val="00F51F18"/>
    <w:rsid w:val="00F60184"/>
    <w:rsid w:val="00F6170A"/>
    <w:rsid w:val="00F666BB"/>
    <w:rsid w:val="00F67C1E"/>
    <w:rsid w:val="00F70BB6"/>
    <w:rsid w:val="00F720BB"/>
    <w:rsid w:val="00F8455E"/>
    <w:rsid w:val="00F92C06"/>
    <w:rsid w:val="00FB2B86"/>
    <w:rsid w:val="00FB362C"/>
    <w:rsid w:val="00FC4FDB"/>
    <w:rsid w:val="00FD5ED1"/>
    <w:rsid w:val="00FF3E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48AB2"/>
  <w15:chartTrackingRefBased/>
  <w15:docId w15:val="{9C3ECAAD-9D9A-44DF-8657-2B637C7B6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31B9"/>
    <w:pPr>
      <w:ind w:leftChars="200" w:left="480"/>
    </w:pPr>
  </w:style>
  <w:style w:type="table" w:styleId="a4">
    <w:name w:val="Table Grid"/>
    <w:basedOn w:val="a1"/>
    <w:uiPriority w:val="39"/>
    <w:rsid w:val="00503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8536E"/>
    <w:pPr>
      <w:widowControl/>
      <w:spacing w:before="100" w:beforeAutospacing="1" w:after="100" w:afterAutospacing="1"/>
    </w:pPr>
    <w:rPr>
      <w:rFonts w:ascii="新細明體" w:eastAsia="新細明體" w:hAnsi="新細明體" w:cs="新細明體"/>
      <w:kern w:val="0"/>
    </w:rPr>
  </w:style>
  <w:style w:type="paragraph" w:styleId="a5">
    <w:name w:val="header"/>
    <w:basedOn w:val="a"/>
    <w:link w:val="a6"/>
    <w:uiPriority w:val="99"/>
    <w:unhideWhenUsed/>
    <w:rsid w:val="001E383C"/>
    <w:pPr>
      <w:tabs>
        <w:tab w:val="center" w:pos="4153"/>
        <w:tab w:val="right" w:pos="8306"/>
      </w:tabs>
      <w:snapToGrid w:val="0"/>
    </w:pPr>
    <w:rPr>
      <w:sz w:val="20"/>
      <w:szCs w:val="20"/>
    </w:rPr>
  </w:style>
  <w:style w:type="character" w:customStyle="1" w:styleId="a6">
    <w:name w:val="頁首 字元"/>
    <w:basedOn w:val="a0"/>
    <w:link w:val="a5"/>
    <w:uiPriority w:val="99"/>
    <w:rsid w:val="001E383C"/>
    <w:rPr>
      <w:sz w:val="20"/>
      <w:szCs w:val="20"/>
    </w:rPr>
  </w:style>
  <w:style w:type="paragraph" w:styleId="a7">
    <w:name w:val="footer"/>
    <w:basedOn w:val="a"/>
    <w:link w:val="a8"/>
    <w:uiPriority w:val="99"/>
    <w:unhideWhenUsed/>
    <w:rsid w:val="001E383C"/>
    <w:pPr>
      <w:tabs>
        <w:tab w:val="center" w:pos="4153"/>
        <w:tab w:val="right" w:pos="8306"/>
      </w:tabs>
      <w:snapToGrid w:val="0"/>
    </w:pPr>
    <w:rPr>
      <w:sz w:val="20"/>
      <w:szCs w:val="20"/>
    </w:rPr>
  </w:style>
  <w:style w:type="character" w:customStyle="1" w:styleId="a8">
    <w:name w:val="頁尾 字元"/>
    <w:basedOn w:val="a0"/>
    <w:link w:val="a7"/>
    <w:uiPriority w:val="99"/>
    <w:rsid w:val="001E383C"/>
    <w:rPr>
      <w:sz w:val="20"/>
      <w:szCs w:val="20"/>
    </w:rPr>
  </w:style>
  <w:style w:type="character" w:styleId="a9">
    <w:name w:val="page number"/>
    <w:basedOn w:val="a0"/>
    <w:uiPriority w:val="99"/>
    <w:semiHidden/>
    <w:unhideWhenUsed/>
    <w:rsid w:val="00282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747">
      <w:bodyDiv w:val="1"/>
      <w:marLeft w:val="0"/>
      <w:marRight w:val="0"/>
      <w:marTop w:val="0"/>
      <w:marBottom w:val="0"/>
      <w:divBdr>
        <w:top w:val="none" w:sz="0" w:space="0" w:color="auto"/>
        <w:left w:val="none" w:sz="0" w:space="0" w:color="auto"/>
        <w:bottom w:val="none" w:sz="0" w:space="0" w:color="auto"/>
        <w:right w:val="none" w:sz="0" w:space="0" w:color="auto"/>
      </w:divBdr>
    </w:div>
    <w:div w:id="289865886">
      <w:bodyDiv w:val="1"/>
      <w:marLeft w:val="0"/>
      <w:marRight w:val="0"/>
      <w:marTop w:val="0"/>
      <w:marBottom w:val="0"/>
      <w:divBdr>
        <w:top w:val="none" w:sz="0" w:space="0" w:color="auto"/>
        <w:left w:val="none" w:sz="0" w:space="0" w:color="auto"/>
        <w:bottom w:val="none" w:sz="0" w:space="0" w:color="auto"/>
        <w:right w:val="none" w:sz="0" w:space="0" w:color="auto"/>
      </w:divBdr>
      <w:divsChild>
        <w:div w:id="2046909834">
          <w:marLeft w:val="0"/>
          <w:marRight w:val="0"/>
          <w:marTop w:val="0"/>
          <w:marBottom w:val="0"/>
          <w:divBdr>
            <w:top w:val="none" w:sz="0" w:space="0" w:color="auto"/>
            <w:left w:val="none" w:sz="0" w:space="0" w:color="auto"/>
            <w:bottom w:val="none" w:sz="0" w:space="0" w:color="auto"/>
            <w:right w:val="none" w:sz="0" w:space="0" w:color="auto"/>
          </w:divBdr>
          <w:divsChild>
            <w:div w:id="390619599">
              <w:marLeft w:val="0"/>
              <w:marRight w:val="0"/>
              <w:marTop w:val="0"/>
              <w:marBottom w:val="0"/>
              <w:divBdr>
                <w:top w:val="none" w:sz="0" w:space="0" w:color="auto"/>
                <w:left w:val="none" w:sz="0" w:space="0" w:color="auto"/>
                <w:bottom w:val="none" w:sz="0" w:space="0" w:color="auto"/>
                <w:right w:val="none" w:sz="0" w:space="0" w:color="auto"/>
              </w:divBdr>
              <w:divsChild>
                <w:div w:id="1903978651">
                  <w:marLeft w:val="0"/>
                  <w:marRight w:val="0"/>
                  <w:marTop w:val="0"/>
                  <w:marBottom w:val="0"/>
                  <w:divBdr>
                    <w:top w:val="none" w:sz="0" w:space="0" w:color="auto"/>
                    <w:left w:val="none" w:sz="0" w:space="0" w:color="auto"/>
                    <w:bottom w:val="none" w:sz="0" w:space="0" w:color="auto"/>
                    <w:right w:val="none" w:sz="0" w:space="0" w:color="auto"/>
                  </w:divBdr>
                  <w:divsChild>
                    <w:div w:id="11839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557711">
      <w:bodyDiv w:val="1"/>
      <w:marLeft w:val="0"/>
      <w:marRight w:val="0"/>
      <w:marTop w:val="0"/>
      <w:marBottom w:val="0"/>
      <w:divBdr>
        <w:top w:val="none" w:sz="0" w:space="0" w:color="auto"/>
        <w:left w:val="none" w:sz="0" w:space="0" w:color="auto"/>
        <w:bottom w:val="none" w:sz="0" w:space="0" w:color="auto"/>
        <w:right w:val="none" w:sz="0" w:space="0" w:color="auto"/>
      </w:divBdr>
      <w:divsChild>
        <w:div w:id="1065879030">
          <w:marLeft w:val="0"/>
          <w:marRight w:val="0"/>
          <w:marTop w:val="0"/>
          <w:marBottom w:val="0"/>
          <w:divBdr>
            <w:top w:val="none" w:sz="0" w:space="0" w:color="auto"/>
            <w:left w:val="none" w:sz="0" w:space="0" w:color="auto"/>
            <w:bottom w:val="none" w:sz="0" w:space="0" w:color="auto"/>
            <w:right w:val="none" w:sz="0" w:space="0" w:color="auto"/>
          </w:divBdr>
          <w:divsChild>
            <w:div w:id="1433354893">
              <w:marLeft w:val="0"/>
              <w:marRight w:val="0"/>
              <w:marTop w:val="0"/>
              <w:marBottom w:val="0"/>
              <w:divBdr>
                <w:top w:val="none" w:sz="0" w:space="0" w:color="auto"/>
                <w:left w:val="none" w:sz="0" w:space="0" w:color="auto"/>
                <w:bottom w:val="none" w:sz="0" w:space="0" w:color="auto"/>
                <w:right w:val="none" w:sz="0" w:space="0" w:color="auto"/>
              </w:divBdr>
              <w:divsChild>
                <w:div w:id="220560345">
                  <w:marLeft w:val="0"/>
                  <w:marRight w:val="0"/>
                  <w:marTop w:val="0"/>
                  <w:marBottom w:val="0"/>
                  <w:divBdr>
                    <w:top w:val="none" w:sz="0" w:space="0" w:color="auto"/>
                    <w:left w:val="none" w:sz="0" w:space="0" w:color="auto"/>
                    <w:bottom w:val="none" w:sz="0" w:space="0" w:color="auto"/>
                    <w:right w:val="none" w:sz="0" w:space="0" w:color="auto"/>
                  </w:divBdr>
                  <w:divsChild>
                    <w:div w:id="10565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244548">
      <w:bodyDiv w:val="1"/>
      <w:marLeft w:val="0"/>
      <w:marRight w:val="0"/>
      <w:marTop w:val="0"/>
      <w:marBottom w:val="0"/>
      <w:divBdr>
        <w:top w:val="none" w:sz="0" w:space="0" w:color="auto"/>
        <w:left w:val="none" w:sz="0" w:space="0" w:color="auto"/>
        <w:bottom w:val="none" w:sz="0" w:space="0" w:color="auto"/>
        <w:right w:val="none" w:sz="0" w:space="0" w:color="auto"/>
      </w:divBdr>
      <w:divsChild>
        <w:div w:id="1412508002">
          <w:marLeft w:val="0"/>
          <w:marRight w:val="0"/>
          <w:marTop w:val="0"/>
          <w:marBottom w:val="0"/>
          <w:divBdr>
            <w:top w:val="none" w:sz="0" w:space="0" w:color="auto"/>
            <w:left w:val="none" w:sz="0" w:space="0" w:color="auto"/>
            <w:bottom w:val="none" w:sz="0" w:space="0" w:color="auto"/>
            <w:right w:val="none" w:sz="0" w:space="0" w:color="auto"/>
          </w:divBdr>
          <w:divsChild>
            <w:div w:id="1189416743">
              <w:marLeft w:val="0"/>
              <w:marRight w:val="0"/>
              <w:marTop w:val="0"/>
              <w:marBottom w:val="0"/>
              <w:divBdr>
                <w:top w:val="none" w:sz="0" w:space="0" w:color="auto"/>
                <w:left w:val="none" w:sz="0" w:space="0" w:color="auto"/>
                <w:bottom w:val="none" w:sz="0" w:space="0" w:color="auto"/>
                <w:right w:val="none" w:sz="0" w:space="0" w:color="auto"/>
              </w:divBdr>
              <w:divsChild>
                <w:div w:id="465396254">
                  <w:marLeft w:val="0"/>
                  <w:marRight w:val="0"/>
                  <w:marTop w:val="0"/>
                  <w:marBottom w:val="0"/>
                  <w:divBdr>
                    <w:top w:val="none" w:sz="0" w:space="0" w:color="auto"/>
                    <w:left w:val="none" w:sz="0" w:space="0" w:color="auto"/>
                    <w:bottom w:val="none" w:sz="0" w:space="0" w:color="auto"/>
                    <w:right w:val="none" w:sz="0" w:space="0" w:color="auto"/>
                  </w:divBdr>
                  <w:divsChild>
                    <w:div w:id="13591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36015">
      <w:bodyDiv w:val="1"/>
      <w:marLeft w:val="0"/>
      <w:marRight w:val="0"/>
      <w:marTop w:val="0"/>
      <w:marBottom w:val="0"/>
      <w:divBdr>
        <w:top w:val="none" w:sz="0" w:space="0" w:color="auto"/>
        <w:left w:val="none" w:sz="0" w:space="0" w:color="auto"/>
        <w:bottom w:val="none" w:sz="0" w:space="0" w:color="auto"/>
        <w:right w:val="none" w:sz="0" w:space="0" w:color="auto"/>
      </w:divBdr>
      <w:divsChild>
        <w:div w:id="242371545">
          <w:marLeft w:val="0"/>
          <w:marRight w:val="0"/>
          <w:marTop w:val="0"/>
          <w:marBottom w:val="0"/>
          <w:divBdr>
            <w:top w:val="none" w:sz="0" w:space="0" w:color="auto"/>
            <w:left w:val="none" w:sz="0" w:space="0" w:color="auto"/>
            <w:bottom w:val="none" w:sz="0" w:space="0" w:color="auto"/>
            <w:right w:val="none" w:sz="0" w:space="0" w:color="auto"/>
          </w:divBdr>
          <w:divsChild>
            <w:div w:id="1693797698">
              <w:marLeft w:val="0"/>
              <w:marRight w:val="0"/>
              <w:marTop w:val="0"/>
              <w:marBottom w:val="0"/>
              <w:divBdr>
                <w:top w:val="none" w:sz="0" w:space="0" w:color="auto"/>
                <w:left w:val="none" w:sz="0" w:space="0" w:color="auto"/>
                <w:bottom w:val="none" w:sz="0" w:space="0" w:color="auto"/>
                <w:right w:val="none" w:sz="0" w:space="0" w:color="auto"/>
              </w:divBdr>
              <w:divsChild>
                <w:div w:id="47075990">
                  <w:marLeft w:val="0"/>
                  <w:marRight w:val="0"/>
                  <w:marTop w:val="0"/>
                  <w:marBottom w:val="0"/>
                  <w:divBdr>
                    <w:top w:val="none" w:sz="0" w:space="0" w:color="auto"/>
                    <w:left w:val="none" w:sz="0" w:space="0" w:color="auto"/>
                    <w:bottom w:val="none" w:sz="0" w:space="0" w:color="auto"/>
                    <w:right w:val="none" w:sz="0" w:space="0" w:color="auto"/>
                  </w:divBdr>
                  <w:divsChild>
                    <w:div w:id="119885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982089">
      <w:bodyDiv w:val="1"/>
      <w:marLeft w:val="0"/>
      <w:marRight w:val="0"/>
      <w:marTop w:val="0"/>
      <w:marBottom w:val="0"/>
      <w:divBdr>
        <w:top w:val="none" w:sz="0" w:space="0" w:color="auto"/>
        <w:left w:val="none" w:sz="0" w:space="0" w:color="auto"/>
        <w:bottom w:val="none" w:sz="0" w:space="0" w:color="auto"/>
        <w:right w:val="none" w:sz="0" w:space="0" w:color="auto"/>
      </w:divBdr>
      <w:divsChild>
        <w:div w:id="2119761982">
          <w:marLeft w:val="0"/>
          <w:marRight w:val="0"/>
          <w:marTop w:val="0"/>
          <w:marBottom w:val="0"/>
          <w:divBdr>
            <w:top w:val="none" w:sz="0" w:space="0" w:color="auto"/>
            <w:left w:val="none" w:sz="0" w:space="0" w:color="auto"/>
            <w:bottom w:val="none" w:sz="0" w:space="0" w:color="auto"/>
            <w:right w:val="none" w:sz="0" w:space="0" w:color="auto"/>
          </w:divBdr>
          <w:divsChild>
            <w:div w:id="1756853226">
              <w:marLeft w:val="0"/>
              <w:marRight w:val="0"/>
              <w:marTop w:val="0"/>
              <w:marBottom w:val="0"/>
              <w:divBdr>
                <w:top w:val="none" w:sz="0" w:space="0" w:color="auto"/>
                <w:left w:val="none" w:sz="0" w:space="0" w:color="auto"/>
                <w:bottom w:val="none" w:sz="0" w:space="0" w:color="auto"/>
                <w:right w:val="none" w:sz="0" w:space="0" w:color="auto"/>
              </w:divBdr>
              <w:divsChild>
                <w:div w:id="853148258">
                  <w:marLeft w:val="0"/>
                  <w:marRight w:val="0"/>
                  <w:marTop w:val="0"/>
                  <w:marBottom w:val="0"/>
                  <w:divBdr>
                    <w:top w:val="none" w:sz="0" w:space="0" w:color="auto"/>
                    <w:left w:val="none" w:sz="0" w:space="0" w:color="auto"/>
                    <w:bottom w:val="none" w:sz="0" w:space="0" w:color="auto"/>
                    <w:right w:val="none" w:sz="0" w:space="0" w:color="auto"/>
                  </w:divBdr>
                  <w:divsChild>
                    <w:div w:id="2243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87215">
      <w:bodyDiv w:val="1"/>
      <w:marLeft w:val="0"/>
      <w:marRight w:val="0"/>
      <w:marTop w:val="0"/>
      <w:marBottom w:val="0"/>
      <w:divBdr>
        <w:top w:val="none" w:sz="0" w:space="0" w:color="auto"/>
        <w:left w:val="none" w:sz="0" w:space="0" w:color="auto"/>
        <w:bottom w:val="none" w:sz="0" w:space="0" w:color="auto"/>
        <w:right w:val="none" w:sz="0" w:space="0" w:color="auto"/>
      </w:divBdr>
      <w:divsChild>
        <w:div w:id="583301084">
          <w:marLeft w:val="0"/>
          <w:marRight w:val="0"/>
          <w:marTop w:val="0"/>
          <w:marBottom w:val="0"/>
          <w:divBdr>
            <w:top w:val="none" w:sz="0" w:space="0" w:color="auto"/>
            <w:left w:val="none" w:sz="0" w:space="0" w:color="auto"/>
            <w:bottom w:val="none" w:sz="0" w:space="0" w:color="auto"/>
            <w:right w:val="none" w:sz="0" w:space="0" w:color="auto"/>
          </w:divBdr>
          <w:divsChild>
            <w:div w:id="621614396">
              <w:marLeft w:val="0"/>
              <w:marRight w:val="0"/>
              <w:marTop w:val="0"/>
              <w:marBottom w:val="0"/>
              <w:divBdr>
                <w:top w:val="none" w:sz="0" w:space="0" w:color="auto"/>
                <w:left w:val="none" w:sz="0" w:space="0" w:color="auto"/>
                <w:bottom w:val="none" w:sz="0" w:space="0" w:color="auto"/>
                <w:right w:val="none" w:sz="0" w:space="0" w:color="auto"/>
              </w:divBdr>
              <w:divsChild>
                <w:div w:id="506679102">
                  <w:marLeft w:val="0"/>
                  <w:marRight w:val="0"/>
                  <w:marTop w:val="0"/>
                  <w:marBottom w:val="0"/>
                  <w:divBdr>
                    <w:top w:val="none" w:sz="0" w:space="0" w:color="auto"/>
                    <w:left w:val="none" w:sz="0" w:space="0" w:color="auto"/>
                    <w:bottom w:val="none" w:sz="0" w:space="0" w:color="auto"/>
                    <w:right w:val="none" w:sz="0" w:space="0" w:color="auto"/>
                  </w:divBdr>
                  <w:divsChild>
                    <w:div w:id="124761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375099">
      <w:bodyDiv w:val="1"/>
      <w:marLeft w:val="0"/>
      <w:marRight w:val="0"/>
      <w:marTop w:val="0"/>
      <w:marBottom w:val="0"/>
      <w:divBdr>
        <w:top w:val="none" w:sz="0" w:space="0" w:color="auto"/>
        <w:left w:val="none" w:sz="0" w:space="0" w:color="auto"/>
        <w:bottom w:val="none" w:sz="0" w:space="0" w:color="auto"/>
        <w:right w:val="none" w:sz="0" w:space="0" w:color="auto"/>
      </w:divBdr>
      <w:divsChild>
        <w:div w:id="1510827361">
          <w:marLeft w:val="0"/>
          <w:marRight w:val="0"/>
          <w:marTop w:val="0"/>
          <w:marBottom w:val="0"/>
          <w:divBdr>
            <w:top w:val="none" w:sz="0" w:space="0" w:color="auto"/>
            <w:left w:val="none" w:sz="0" w:space="0" w:color="auto"/>
            <w:bottom w:val="none" w:sz="0" w:space="0" w:color="auto"/>
            <w:right w:val="none" w:sz="0" w:space="0" w:color="auto"/>
          </w:divBdr>
          <w:divsChild>
            <w:div w:id="1618754940">
              <w:marLeft w:val="0"/>
              <w:marRight w:val="0"/>
              <w:marTop w:val="0"/>
              <w:marBottom w:val="0"/>
              <w:divBdr>
                <w:top w:val="none" w:sz="0" w:space="0" w:color="auto"/>
                <w:left w:val="none" w:sz="0" w:space="0" w:color="auto"/>
                <w:bottom w:val="none" w:sz="0" w:space="0" w:color="auto"/>
                <w:right w:val="none" w:sz="0" w:space="0" w:color="auto"/>
              </w:divBdr>
              <w:divsChild>
                <w:div w:id="4715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79520">
      <w:bodyDiv w:val="1"/>
      <w:marLeft w:val="0"/>
      <w:marRight w:val="0"/>
      <w:marTop w:val="0"/>
      <w:marBottom w:val="0"/>
      <w:divBdr>
        <w:top w:val="none" w:sz="0" w:space="0" w:color="auto"/>
        <w:left w:val="none" w:sz="0" w:space="0" w:color="auto"/>
        <w:bottom w:val="none" w:sz="0" w:space="0" w:color="auto"/>
        <w:right w:val="none" w:sz="0" w:space="0" w:color="auto"/>
      </w:divBdr>
      <w:divsChild>
        <w:div w:id="709762960">
          <w:marLeft w:val="0"/>
          <w:marRight w:val="0"/>
          <w:marTop w:val="0"/>
          <w:marBottom w:val="0"/>
          <w:divBdr>
            <w:top w:val="none" w:sz="0" w:space="0" w:color="auto"/>
            <w:left w:val="none" w:sz="0" w:space="0" w:color="auto"/>
            <w:bottom w:val="none" w:sz="0" w:space="0" w:color="auto"/>
            <w:right w:val="none" w:sz="0" w:space="0" w:color="auto"/>
          </w:divBdr>
          <w:divsChild>
            <w:div w:id="1161311657">
              <w:marLeft w:val="0"/>
              <w:marRight w:val="0"/>
              <w:marTop w:val="0"/>
              <w:marBottom w:val="0"/>
              <w:divBdr>
                <w:top w:val="none" w:sz="0" w:space="0" w:color="auto"/>
                <w:left w:val="none" w:sz="0" w:space="0" w:color="auto"/>
                <w:bottom w:val="none" w:sz="0" w:space="0" w:color="auto"/>
                <w:right w:val="none" w:sz="0" w:space="0" w:color="auto"/>
              </w:divBdr>
              <w:divsChild>
                <w:div w:id="249700009">
                  <w:marLeft w:val="0"/>
                  <w:marRight w:val="0"/>
                  <w:marTop w:val="0"/>
                  <w:marBottom w:val="0"/>
                  <w:divBdr>
                    <w:top w:val="none" w:sz="0" w:space="0" w:color="auto"/>
                    <w:left w:val="none" w:sz="0" w:space="0" w:color="auto"/>
                    <w:bottom w:val="none" w:sz="0" w:space="0" w:color="auto"/>
                    <w:right w:val="none" w:sz="0" w:space="0" w:color="auto"/>
                  </w:divBdr>
                  <w:divsChild>
                    <w:div w:id="12049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87431">
      <w:bodyDiv w:val="1"/>
      <w:marLeft w:val="0"/>
      <w:marRight w:val="0"/>
      <w:marTop w:val="0"/>
      <w:marBottom w:val="0"/>
      <w:divBdr>
        <w:top w:val="none" w:sz="0" w:space="0" w:color="auto"/>
        <w:left w:val="none" w:sz="0" w:space="0" w:color="auto"/>
        <w:bottom w:val="none" w:sz="0" w:space="0" w:color="auto"/>
        <w:right w:val="none" w:sz="0" w:space="0" w:color="auto"/>
      </w:divBdr>
      <w:divsChild>
        <w:div w:id="623197058">
          <w:marLeft w:val="0"/>
          <w:marRight w:val="0"/>
          <w:marTop w:val="0"/>
          <w:marBottom w:val="0"/>
          <w:divBdr>
            <w:top w:val="none" w:sz="0" w:space="0" w:color="auto"/>
            <w:left w:val="none" w:sz="0" w:space="0" w:color="auto"/>
            <w:bottom w:val="none" w:sz="0" w:space="0" w:color="auto"/>
            <w:right w:val="none" w:sz="0" w:space="0" w:color="auto"/>
          </w:divBdr>
          <w:divsChild>
            <w:div w:id="1684744109">
              <w:marLeft w:val="0"/>
              <w:marRight w:val="0"/>
              <w:marTop w:val="0"/>
              <w:marBottom w:val="0"/>
              <w:divBdr>
                <w:top w:val="none" w:sz="0" w:space="0" w:color="auto"/>
                <w:left w:val="none" w:sz="0" w:space="0" w:color="auto"/>
                <w:bottom w:val="none" w:sz="0" w:space="0" w:color="auto"/>
                <w:right w:val="none" w:sz="0" w:space="0" w:color="auto"/>
              </w:divBdr>
              <w:divsChild>
                <w:div w:id="1098990846">
                  <w:marLeft w:val="0"/>
                  <w:marRight w:val="0"/>
                  <w:marTop w:val="0"/>
                  <w:marBottom w:val="0"/>
                  <w:divBdr>
                    <w:top w:val="none" w:sz="0" w:space="0" w:color="auto"/>
                    <w:left w:val="none" w:sz="0" w:space="0" w:color="auto"/>
                    <w:bottom w:val="none" w:sz="0" w:space="0" w:color="auto"/>
                    <w:right w:val="none" w:sz="0" w:space="0" w:color="auto"/>
                  </w:divBdr>
                  <w:divsChild>
                    <w:div w:id="983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03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0A092-E6B4-DD49-B53E-C9934325F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25</Pages>
  <Words>942</Words>
  <Characters>5375</Characters>
  <Application>Microsoft Office Word</Application>
  <DocSecurity>0</DocSecurity>
  <Lines>44</Lines>
  <Paragraphs>12</Paragraphs>
  <ScaleCrop>false</ScaleCrop>
  <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Tzuyu Yeh</dc:creator>
  <cp:keywords/>
  <dc:description/>
  <cp:lastModifiedBy>萱憶 羅</cp:lastModifiedBy>
  <cp:revision>61</cp:revision>
  <cp:lastPrinted>2023-05-02T21:39:00Z</cp:lastPrinted>
  <dcterms:created xsi:type="dcterms:W3CDTF">2024-04-24T01:05:00Z</dcterms:created>
  <dcterms:modified xsi:type="dcterms:W3CDTF">2024-05-08T08:42:00Z</dcterms:modified>
</cp:coreProperties>
</file>