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E4044" w14:textId="02019E24" w:rsidR="00BA023B" w:rsidRDefault="007053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11</w:t>
      </w:r>
      <w:r w:rsidR="00482962">
        <w:rPr>
          <w:rFonts w:ascii="標楷體" w:eastAsia="標楷體" w:hAnsi="標楷體" w:cs="標楷體" w:hint="eastAsia"/>
          <w:color w:val="000000"/>
          <w:sz w:val="20"/>
          <w:szCs w:val="20"/>
        </w:rPr>
        <w:t>3</w:t>
      </w:r>
      <w:r>
        <w:rPr>
          <w:rFonts w:ascii="標楷體" w:eastAsia="標楷體" w:hAnsi="標楷體" w:cs="標楷體"/>
          <w:color w:val="000000"/>
          <w:sz w:val="20"/>
          <w:szCs w:val="20"/>
        </w:rPr>
        <w:t>學年度</w:t>
      </w:r>
    </w:p>
    <w:p w14:paraId="55A44752" w14:textId="77777777" w:rsidR="00BA023B" w:rsidRDefault="007053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花蓮縣高級中等以下各階段學校</w:t>
      </w:r>
      <w:r>
        <w:rPr>
          <w:rFonts w:ascii="標楷體" w:eastAsia="標楷體" w:hAnsi="標楷體" w:cs="標楷體"/>
          <w:b/>
          <w:color w:val="000000"/>
          <w:sz w:val="32"/>
          <w:szCs w:val="32"/>
          <w:shd w:val="clear" w:color="auto" w:fill="D9D9D9"/>
        </w:rPr>
        <w:t>疑似情緒行為障礙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學生鑑定資料檢核表</w:t>
      </w:r>
    </w:p>
    <w:tbl>
      <w:tblPr>
        <w:tblStyle w:val="ab"/>
        <w:tblW w:w="10202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81"/>
        <w:gridCol w:w="36"/>
        <w:gridCol w:w="1876"/>
        <w:gridCol w:w="214"/>
        <w:gridCol w:w="1062"/>
        <w:gridCol w:w="214"/>
        <w:gridCol w:w="675"/>
        <w:gridCol w:w="1134"/>
        <w:gridCol w:w="245"/>
        <w:gridCol w:w="284"/>
        <w:gridCol w:w="605"/>
        <w:gridCol w:w="387"/>
        <w:gridCol w:w="1980"/>
      </w:tblGrid>
      <w:tr w:rsidR="00BA023B" w14:paraId="0049241E" w14:textId="77777777">
        <w:trPr>
          <w:trHeight w:val="510"/>
        </w:trPr>
        <w:tc>
          <w:tcPr>
            <w:tcW w:w="152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1A50EDBB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提報學校</w:t>
            </w:r>
          </w:p>
        </w:tc>
        <w:tc>
          <w:tcPr>
            <w:tcW w:w="18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DBCE9B7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35ECF99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學生姓名</w:t>
            </w:r>
          </w:p>
        </w:tc>
        <w:tc>
          <w:tcPr>
            <w:tcW w:w="2552" w:type="dxa"/>
            <w:gridSpan w:val="5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EEA50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FCEB7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性　別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729F92D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□男   □女</w:t>
            </w:r>
          </w:p>
        </w:tc>
      </w:tr>
      <w:tr w:rsidR="00BA023B" w14:paraId="1ED6ABFE" w14:textId="77777777" w:rsidTr="00705357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B548A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項目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6EA1C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檢具資料項目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FE9F3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學校檢核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AF00FF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分區複核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0C63472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備註</w:t>
            </w:r>
          </w:p>
        </w:tc>
      </w:tr>
      <w:tr w:rsidR="00BA023B" w14:paraId="58BE28A8" w14:textId="77777777" w:rsidTr="00705357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0FA0E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A933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疑似特殊教育學生鑑定資料檢核表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8F99F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1D1869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33E5135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1DBF62C6" w14:textId="77777777" w:rsidTr="00705357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9D09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2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1A3F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鑑定及安置同意書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68A4C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C47448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CADAC80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5FF33F6A" w14:textId="77777777" w:rsidTr="00705357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D0937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3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612B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前介入輔導</w:t>
            </w:r>
            <w:r>
              <w:rPr>
                <w:rFonts w:ascii="標楷體" w:eastAsia="標楷體" w:hAnsi="標楷體" w:cs="標楷體"/>
                <w:color w:val="000000"/>
              </w:rPr>
              <w:t>紀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錄表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76E75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D5756A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4064789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493595B6" w14:textId="77777777" w:rsidTr="00705357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4ADE3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4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F91EB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戶口名簿（或戶籍證明文件）影本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9D8C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01A7AD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08A6AF2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4244DD65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D521E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5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40B10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最近一年開立之醫療診斷證明或身心障礙證明正、反面影本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2733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D1A6D1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5F99138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5025136A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E538A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6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7CBE4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學生適應調查表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5E636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FD6D2D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3521CBC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09249E57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6AF69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7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2A2F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學生行為評量表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1B27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2564FD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39FEBC4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7074DE4B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B24CE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8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CB53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疑似情緒行為障礙暨自閉症學生訪談紀錄表（含家長版及教師版）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81CDA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0787AD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7ECBF55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171232B0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0C8D9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9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6125C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該教育階段</w:t>
            </w:r>
            <w:r>
              <w:rPr>
                <w:rFonts w:ascii="標楷體" w:eastAsia="標楷體" w:hAnsi="標楷體" w:cs="標楷體"/>
                <w:b/>
                <w:color w:val="000000"/>
                <w:highlight w:val="white"/>
              </w:rPr>
              <w:t>歷年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學業成績證明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B31FC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594CDD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1E69C97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0B7B8858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F37A5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10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68724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最近半年全班段考成績證明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B2D85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7E1F0F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C7A50D3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61A5EFE4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5BB5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11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CEA05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學生輔導資料紀錄表（AB表）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AB5A7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97C0FA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9D313A7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023B" w14:paraId="389E2116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F231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12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81F02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相關輔導紀錄資料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A8E6E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D6F1CB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E06DECD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行為觀察紀錄、訪談紀錄、輔導紀錄及個案會議紀錄等</w:t>
            </w:r>
          </w:p>
        </w:tc>
      </w:tr>
      <w:tr w:rsidR="00BA023B" w14:paraId="3776D82D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80ED4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13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D9995" w14:textId="6EE6534A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托尼非語文</w:t>
            </w:r>
            <w:proofErr w:type="gramEnd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智力測驗－再版（TONI-</w:t>
            </w:r>
            <w:r>
              <w:rPr>
                <w:rFonts w:ascii="標楷體" w:eastAsia="標楷體" w:hAnsi="標楷體" w:cs="標楷體"/>
                <w:highlight w:val="white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）紀錄紙</w:t>
            </w:r>
            <w:r w:rsidR="00BB5B47" w:rsidRPr="003E3550">
              <w:rPr>
                <w:rFonts w:ascii="標楷體" w:eastAsia="標楷體" w:hAnsi="標楷體" w:hint="eastAsia"/>
                <w:shd w:val="pct15" w:color="auto" w:fill="FFFFFF"/>
              </w:rPr>
              <w:t>（7歲6個月以上使用普及版）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B64E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63ABA0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3BBD212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</w:p>
        </w:tc>
      </w:tr>
      <w:tr w:rsidR="00BA023B" w14:paraId="5AF3CB93" w14:textId="77777777" w:rsidTr="00705357">
        <w:trPr>
          <w:trHeight w:val="510"/>
        </w:trPr>
        <w:tc>
          <w:tcPr>
            <w:tcW w:w="709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15CE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14</w:t>
            </w:r>
          </w:p>
        </w:tc>
        <w:tc>
          <w:tcPr>
            <w:tcW w:w="4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6969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其他：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5B85C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4E8BBE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2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C53EE90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經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鑑輔會押案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於本梯次重新鑑定者，請檢附原鑑定報告及輔導建議書。</w:t>
            </w:r>
          </w:p>
        </w:tc>
      </w:tr>
      <w:tr w:rsidR="00BA023B" w14:paraId="21D9A81A" w14:textId="77777777">
        <w:trPr>
          <w:trHeight w:val="510"/>
        </w:trPr>
        <w:tc>
          <w:tcPr>
            <w:tcW w:w="1490" w:type="dxa"/>
            <w:gridSpan w:val="2"/>
            <w:tcBorders>
              <w:left w:val="single" w:sz="18" w:space="0" w:color="000000"/>
              <w:right w:val="single" w:sz="4" w:space="0" w:color="000000"/>
            </w:tcBorders>
            <w:vAlign w:val="center"/>
          </w:tcPr>
          <w:p w14:paraId="55D5A842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承辦人簽章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CE5D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D65DB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聯絡電話</w:t>
            </w:r>
          </w:p>
        </w:tc>
        <w:tc>
          <w:tcPr>
            <w:tcW w:w="2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95282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F2342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提報日期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268999C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 xml:space="preserve">   年   月   日</w:t>
            </w:r>
          </w:p>
        </w:tc>
      </w:tr>
      <w:tr w:rsidR="00BA023B" w14:paraId="4109E98E" w14:textId="77777777">
        <w:trPr>
          <w:trHeight w:val="567"/>
        </w:trPr>
        <w:tc>
          <w:tcPr>
            <w:tcW w:w="1490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612AA4A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分區特教</w:t>
            </w:r>
          </w:p>
          <w:p w14:paraId="051B9F3F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資源中心</w:t>
            </w:r>
          </w:p>
        </w:tc>
        <w:tc>
          <w:tcPr>
            <w:tcW w:w="87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FB8D682" w14:textId="3A88983A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□北區（宜昌國中）  □中區（萬榮國小）  □南區（玉里國</w:t>
            </w:r>
            <w:r w:rsidR="00482962">
              <w:rPr>
                <w:rFonts w:ascii="標楷體" w:eastAsia="標楷體" w:hAnsi="標楷體" w:cs="標楷體" w:hint="eastAsia"/>
                <w:color w:val="000000"/>
                <w:highlight w:val="white"/>
              </w:rPr>
              <w:t>中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）</w:t>
            </w:r>
          </w:p>
        </w:tc>
      </w:tr>
    </w:tbl>
    <w:p w14:paraId="3451CC7F" w14:textId="77777777" w:rsidR="00BA023B" w:rsidRDefault="007053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1：請務必將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本表貼於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公文信封袋正面，</w:t>
      </w:r>
      <w:r>
        <w:rPr>
          <w:rFonts w:ascii="標楷體" w:eastAsia="標楷體" w:hAnsi="標楷體" w:cs="標楷體"/>
          <w:b/>
          <w:color w:val="000000"/>
          <w:sz w:val="20"/>
          <w:szCs w:val="20"/>
        </w:rPr>
        <w:t>檢具之資料請以A4尺寸印製</w:t>
      </w:r>
      <w:r>
        <w:rPr>
          <w:rFonts w:ascii="標楷體" w:eastAsia="標楷體" w:hAnsi="標楷體" w:cs="標楷體"/>
          <w:color w:val="000000"/>
          <w:sz w:val="20"/>
          <w:szCs w:val="20"/>
        </w:rPr>
        <w:t>，並</w:t>
      </w:r>
      <w:r>
        <w:rPr>
          <w:rFonts w:ascii="標楷體" w:eastAsia="標楷體" w:hAnsi="標楷體" w:cs="標楷體"/>
          <w:b/>
          <w:color w:val="000000"/>
          <w:sz w:val="20"/>
          <w:szCs w:val="20"/>
        </w:rPr>
        <w:t>按上列項目依序放置</w:t>
      </w:r>
      <w:r>
        <w:rPr>
          <w:rFonts w:ascii="標楷體" w:eastAsia="標楷體" w:hAnsi="標楷體" w:cs="標楷體"/>
          <w:color w:val="000000"/>
          <w:sz w:val="20"/>
          <w:szCs w:val="20"/>
        </w:rPr>
        <w:t>。</w:t>
      </w:r>
    </w:p>
    <w:p w14:paraId="411EEACB" w14:textId="77777777" w:rsidR="00BA023B" w:rsidRDefault="007053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2：北區特教資源中心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花蓮縣吉安鄉宜昌一街41號，電話：8547145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5A225299" w14:textId="77777777" w:rsidR="00BA023B" w:rsidRDefault="007053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新細明體" w:eastAsia="新細明體" w:hAnsi="新細明體" w:cs="新細明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中區特教資源中心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花蓮縣萬榮鄉萬榮村2鄰31號，電話：8751343#22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71C7A427" w14:textId="568C5DA1" w:rsidR="00BA023B" w:rsidRDefault="007053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南區特教資源中心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 w:rsidR="00482962" w:rsidRPr="00921973">
        <w:rPr>
          <w:rFonts w:ascii="標楷體" w:eastAsia="標楷體" w:hAnsi="標楷體" w:hint="eastAsia"/>
          <w:sz w:val="20"/>
          <w:szCs w:val="20"/>
        </w:rPr>
        <w:t>花蓮縣玉里鎮</w:t>
      </w:r>
      <w:r w:rsidR="00482962" w:rsidRPr="00F315C3">
        <w:rPr>
          <w:rFonts w:ascii="標楷體" w:eastAsia="標楷體" w:hAnsi="標楷體" w:hint="eastAsia"/>
          <w:sz w:val="20"/>
          <w:szCs w:val="20"/>
        </w:rPr>
        <w:t>民族街三十號</w:t>
      </w:r>
      <w:r w:rsidR="00482962" w:rsidRPr="00921973">
        <w:rPr>
          <w:rFonts w:ascii="標楷體" w:eastAsia="標楷體" w:hAnsi="標楷體" w:hint="eastAsia"/>
          <w:sz w:val="20"/>
          <w:szCs w:val="20"/>
        </w:rPr>
        <w:t>，電話：888</w:t>
      </w:r>
      <w:r w:rsidR="00482962">
        <w:rPr>
          <w:rFonts w:ascii="標楷體" w:eastAsia="標楷體" w:hAnsi="標楷體" w:hint="eastAsia"/>
          <w:sz w:val="20"/>
          <w:szCs w:val="20"/>
        </w:rPr>
        <w:t>1567</w:t>
      </w:r>
      <w:r w:rsidR="00482962" w:rsidRPr="00921973">
        <w:rPr>
          <w:rFonts w:ascii="標楷體" w:eastAsia="標楷體" w:hAnsi="標楷體" w:hint="eastAsia"/>
          <w:sz w:val="20"/>
          <w:szCs w:val="20"/>
        </w:rPr>
        <w:t>#</w:t>
      </w:r>
      <w:r w:rsidR="00482962">
        <w:rPr>
          <w:rFonts w:ascii="標楷體" w:eastAsia="標楷體" w:hAnsi="標楷體" w:hint="eastAsia"/>
          <w:sz w:val="20"/>
          <w:szCs w:val="20"/>
        </w:rPr>
        <w:t>13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12F14D94" w14:textId="77777777" w:rsidR="00BA023B" w:rsidRDefault="0070535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※特教資源</w:t>
      </w:r>
      <w:proofErr w:type="gramStart"/>
      <w:r>
        <w:rPr>
          <w:rFonts w:ascii="標楷體" w:eastAsia="標楷體" w:hAnsi="標楷體" w:cs="標楷體"/>
          <w:color w:val="000000"/>
        </w:rPr>
        <w:t>中心派案</w:t>
      </w:r>
      <w:proofErr w:type="gramEnd"/>
      <w:r>
        <w:rPr>
          <w:rFonts w:ascii="標楷體" w:eastAsia="標楷體" w:hAnsi="標楷體" w:cs="標楷體"/>
          <w:color w:val="000000"/>
        </w:rPr>
        <w:t>：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4B19190" wp14:editId="0B2A257F">
                <wp:simplePos x="0" y="0"/>
                <wp:positionH relativeFrom="column">
                  <wp:posOffset>-63499</wp:posOffset>
                </wp:positionH>
                <wp:positionV relativeFrom="paragraph">
                  <wp:posOffset>63500</wp:posOffset>
                </wp:positionV>
                <wp:extent cx="0" cy="25400"/>
                <wp:effectExtent l="0" t="0" r="0" b="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1300" y="3780000"/>
                          <a:ext cx="6629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464E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-5pt;margin-top:5pt;width:0;height: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" filled="t" strokeweight="2pt">
                <v:stroke joinstyle="miter"/>
              </v:shape>
            </w:pict>
          </mc:Fallback>
        </mc:AlternateContent>
      </w:r>
    </w:p>
    <w:tbl>
      <w:tblPr>
        <w:tblStyle w:val="ac"/>
        <w:tblW w:w="102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2559"/>
        <w:gridCol w:w="2558"/>
        <w:gridCol w:w="2558"/>
      </w:tblGrid>
      <w:tr w:rsidR="00BA023B" w14:paraId="147E4E0B" w14:textId="77777777">
        <w:trPr>
          <w:trHeight w:val="764"/>
        </w:trPr>
        <w:tc>
          <w:tcPr>
            <w:tcW w:w="2557" w:type="dxa"/>
            <w:shd w:val="clear" w:color="auto" w:fill="D9D9D9"/>
            <w:vAlign w:val="center"/>
          </w:tcPr>
          <w:p w14:paraId="4E39DF56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資料收件審查</w:t>
            </w:r>
          </w:p>
        </w:tc>
        <w:tc>
          <w:tcPr>
            <w:tcW w:w="2559" w:type="dxa"/>
            <w:shd w:val="clear" w:color="auto" w:fill="D9D9D9"/>
            <w:vAlign w:val="center"/>
          </w:tcPr>
          <w:p w14:paraId="1D39C567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□資料完整</w:t>
            </w:r>
          </w:p>
          <w:p w14:paraId="4C56CE1E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□補件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392E3C9A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派案心評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教師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3DD7A268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4C84C2CE" w14:textId="77777777" w:rsidR="00BA023B" w:rsidRDefault="007053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※完成鑑定及安置報告書：□鑑定及安置報告書  □相關測驗及佐證資料</w:t>
      </w:r>
    </w:p>
    <w:tbl>
      <w:tblPr>
        <w:tblStyle w:val="ad"/>
        <w:tblW w:w="102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558"/>
        <w:gridCol w:w="2558"/>
        <w:gridCol w:w="2558"/>
      </w:tblGrid>
      <w:tr w:rsidR="00BA023B" w14:paraId="195CB1E3" w14:textId="77777777">
        <w:trPr>
          <w:trHeight w:val="548"/>
        </w:trPr>
        <w:tc>
          <w:tcPr>
            <w:tcW w:w="2558" w:type="dxa"/>
            <w:shd w:val="clear" w:color="auto" w:fill="D9D9D9"/>
            <w:vAlign w:val="center"/>
          </w:tcPr>
          <w:p w14:paraId="1C322544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心評教師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簽名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4ACC5FAB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服務學校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1D7F0548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電話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2CFA4CAF" w14:textId="77777777" w:rsidR="00BA023B" w:rsidRDefault="00705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鑑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輔會收件核章</w:t>
            </w:r>
          </w:p>
        </w:tc>
      </w:tr>
      <w:tr w:rsidR="00BA023B" w14:paraId="6236D20C" w14:textId="77777777">
        <w:trPr>
          <w:trHeight w:val="548"/>
        </w:trPr>
        <w:tc>
          <w:tcPr>
            <w:tcW w:w="2558" w:type="dxa"/>
            <w:shd w:val="clear" w:color="auto" w:fill="D9D9D9"/>
            <w:vAlign w:val="center"/>
          </w:tcPr>
          <w:p w14:paraId="142122EA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56452F7E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373BCF5D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0C8EED6B" w14:textId="77777777" w:rsidR="00BA023B" w:rsidRDefault="00BA0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6C250EB1" w14:textId="77777777" w:rsidR="00BA023B" w:rsidRDefault="00BA02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sectPr w:rsidR="00BA0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851" w:bottom="680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DA03" w14:textId="77777777" w:rsidR="002B4679" w:rsidRDefault="002B4679" w:rsidP="00482962">
      <w:pPr>
        <w:spacing w:line="240" w:lineRule="auto"/>
        <w:ind w:left="0" w:hanging="2"/>
      </w:pPr>
      <w:r>
        <w:separator/>
      </w:r>
    </w:p>
  </w:endnote>
  <w:endnote w:type="continuationSeparator" w:id="0">
    <w:p w14:paraId="614C00BA" w14:textId="77777777" w:rsidR="002B4679" w:rsidRDefault="002B4679" w:rsidP="0048296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1809" w14:textId="77777777" w:rsidR="00482962" w:rsidRDefault="00482962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7CA6" w14:textId="77777777" w:rsidR="00482962" w:rsidRDefault="00482962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32EAE" w14:textId="77777777" w:rsidR="00482962" w:rsidRDefault="00482962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08BD" w14:textId="77777777" w:rsidR="002B4679" w:rsidRDefault="002B4679" w:rsidP="00482962">
      <w:pPr>
        <w:spacing w:line="240" w:lineRule="auto"/>
        <w:ind w:left="0" w:hanging="2"/>
      </w:pPr>
      <w:r>
        <w:separator/>
      </w:r>
    </w:p>
  </w:footnote>
  <w:footnote w:type="continuationSeparator" w:id="0">
    <w:p w14:paraId="7F475F20" w14:textId="77777777" w:rsidR="002B4679" w:rsidRDefault="002B4679" w:rsidP="0048296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0CE9" w14:textId="77777777" w:rsidR="00482962" w:rsidRDefault="00482962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3784" w14:textId="77777777" w:rsidR="00482962" w:rsidRDefault="00482962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A8A8" w14:textId="77777777" w:rsidR="00482962" w:rsidRDefault="00482962">
    <w:pPr>
      <w:pStyle w:val="a5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23B"/>
    <w:rsid w:val="002B4679"/>
    <w:rsid w:val="00482962"/>
    <w:rsid w:val="00705357"/>
    <w:rsid w:val="00BA023B"/>
    <w:rsid w:val="00BB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DBE69"/>
  <w15:docId w15:val="{92A635E5-C9D5-4F19-B561-CB3ED998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ynq2iHxhfnWVa0cHTqr6MfWjng==">AMUW2mXma2ynIRxK6KXmwu4x1rnHT+mf/F/3HADjhhlg+mIAUGZhgPpNDK/+w0dMifi8QTmvV/FLPzUwV2aOmGLtKtkK2n5FxDidDr616Q60jEAAaD84CiM=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伯源 陳</cp:lastModifiedBy>
  <cp:revision>2</cp:revision>
  <dcterms:created xsi:type="dcterms:W3CDTF">2024-09-20T05:51:00Z</dcterms:created>
  <dcterms:modified xsi:type="dcterms:W3CDTF">2024-09-20T05:51:00Z</dcterms:modified>
</cp:coreProperties>
</file>