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019B" w14:textId="77777777" w:rsidR="00352438" w:rsidRPr="00FB740B" w:rsidRDefault="00F24F99">
      <w:pPr>
        <w:pStyle w:val="a6"/>
        <w:snapToGrid w:val="0"/>
        <w:spacing w:beforeLines="50" w:before="180"/>
        <w:ind w:left="1802" w:hangingChars="500" w:hanging="1802"/>
        <w:jc w:val="center"/>
        <w:rPr>
          <w:rFonts w:ascii="Times New Roman" w:eastAsia="標楷體" w:hAnsi="Times New Roman"/>
          <w:b/>
          <w:bCs/>
          <w:sz w:val="36"/>
          <w:szCs w:val="36"/>
        </w:rPr>
      </w:pPr>
      <w:r w:rsidRPr="00FB740B">
        <w:rPr>
          <w:rFonts w:ascii="Times New Roman" w:eastAsia="標楷體" w:hAnsi="Times New Roman" w:hint="eastAsia"/>
          <w:b/>
          <w:bCs/>
          <w:sz w:val="36"/>
          <w:szCs w:val="36"/>
        </w:rPr>
        <w:t>1</w:t>
      </w:r>
      <w:r w:rsidR="00440FBF">
        <w:rPr>
          <w:rFonts w:ascii="Times New Roman" w:eastAsia="標楷體" w:hAnsi="Times New Roman" w:hint="eastAsia"/>
          <w:b/>
          <w:bCs/>
          <w:sz w:val="36"/>
          <w:szCs w:val="36"/>
        </w:rPr>
        <w:t>11</w:t>
      </w:r>
      <w:r w:rsidRPr="00FB740B">
        <w:rPr>
          <w:rFonts w:ascii="Times New Roman" w:eastAsia="標楷體" w:hAnsi="Times New Roman" w:hint="eastAsia"/>
          <w:b/>
          <w:bCs/>
          <w:sz w:val="36"/>
          <w:szCs w:val="36"/>
        </w:rPr>
        <w:t>年</w:t>
      </w:r>
      <w:r w:rsidRPr="00FB740B">
        <w:rPr>
          <w:rFonts w:ascii="Times New Roman" w:eastAsia="標楷體" w:hAnsi="Times New Roman"/>
          <w:b/>
          <w:bCs/>
          <w:sz w:val="36"/>
          <w:szCs w:val="36"/>
        </w:rPr>
        <w:t>桃園</w:t>
      </w:r>
      <w:r w:rsidRPr="00FB740B">
        <w:rPr>
          <w:rFonts w:ascii="Times New Roman" w:eastAsia="標楷體" w:hAnsi="Times New Roman" w:hint="eastAsia"/>
          <w:b/>
          <w:bCs/>
          <w:sz w:val="36"/>
          <w:szCs w:val="36"/>
        </w:rPr>
        <w:t>市</w:t>
      </w:r>
      <w:r w:rsidR="00FB740B" w:rsidRPr="00FB740B">
        <w:rPr>
          <w:rFonts w:ascii="Times New Roman" w:eastAsia="標楷體" w:hAnsi="Times New Roman" w:hint="eastAsia"/>
          <w:b/>
          <w:bCs/>
          <w:sz w:val="36"/>
          <w:szCs w:val="36"/>
        </w:rPr>
        <w:t>運動會</w:t>
      </w:r>
      <w:r w:rsidR="00CE3167" w:rsidRPr="00FB740B">
        <w:rPr>
          <w:rFonts w:ascii="Times New Roman" w:eastAsia="標楷體" w:hAnsi="Times New Roman" w:hint="eastAsia"/>
          <w:b/>
          <w:bCs/>
          <w:sz w:val="36"/>
          <w:szCs w:val="36"/>
        </w:rPr>
        <w:t>市長</w:t>
      </w:r>
      <w:proofErr w:type="gramStart"/>
      <w:r w:rsidRPr="00FB740B">
        <w:rPr>
          <w:rFonts w:ascii="Times New Roman" w:eastAsia="標楷體" w:hAnsi="Times New Roman" w:hint="eastAsia"/>
          <w:b/>
          <w:bCs/>
          <w:sz w:val="36"/>
          <w:szCs w:val="36"/>
        </w:rPr>
        <w:t>盃</w:t>
      </w:r>
      <w:proofErr w:type="gramEnd"/>
      <w:r w:rsidR="00D6734B" w:rsidRPr="00FB740B">
        <w:rPr>
          <w:rFonts w:ascii="Times New Roman" w:eastAsia="標楷體" w:hAnsi="Times New Roman" w:hint="eastAsia"/>
          <w:b/>
          <w:bCs/>
          <w:sz w:val="36"/>
          <w:szCs w:val="36"/>
        </w:rPr>
        <w:t>全國</w:t>
      </w:r>
      <w:r w:rsidRPr="00FB740B">
        <w:rPr>
          <w:rFonts w:ascii="Times New Roman" w:eastAsia="標楷體" w:hAnsi="Times New Roman" w:hint="eastAsia"/>
          <w:b/>
          <w:bCs/>
          <w:sz w:val="36"/>
          <w:szCs w:val="36"/>
        </w:rPr>
        <w:t>飛鏢錦標賽</w:t>
      </w:r>
      <w:r w:rsidRPr="00FB740B">
        <w:rPr>
          <w:rFonts w:ascii="Times New Roman" w:eastAsia="標楷體" w:hAnsi="Times New Roman"/>
          <w:b/>
          <w:bCs/>
          <w:sz w:val="36"/>
          <w:szCs w:val="36"/>
        </w:rPr>
        <w:t>競賽規程</w:t>
      </w:r>
    </w:p>
    <w:p w14:paraId="21ED5628" w14:textId="77777777" w:rsidR="00352438" w:rsidRDefault="00F24F99">
      <w:pPr>
        <w:pStyle w:val="a6"/>
        <w:snapToGrid w:val="0"/>
        <w:spacing w:beforeLines="50" w:before="180"/>
        <w:ind w:left="1301" w:hangingChars="500" w:hanging="1301"/>
        <w:jc w:val="both"/>
        <w:rPr>
          <w:rFonts w:ascii="標楷體" w:eastAsia="標楷體" w:hAnsi="標楷體" w:cs="標楷體"/>
          <w:bCs/>
          <w:sz w:val="26"/>
          <w:szCs w:val="26"/>
        </w:rPr>
      </w:pPr>
      <w:r>
        <w:rPr>
          <w:rFonts w:ascii="標楷體" w:eastAsia="標楷體" w:hAnsi="標楷體" w:cs="標楷體" w:hint="eastAsia"/>
          <w:b/>
          <w:bCs/>
          <w:sz w:val="26"/>
          <w:szCs w:val="26"/>
        </w:rPr>
        <w:t>壹、宗旨：</w:t>
      </w:r>
      <w:r w:rsidR="00CE3167">
        <w:rPr>
          <w:rFonts w:ascii="標楷體" w:eastAsia="標楷體" w:hAnsi="標楷體" w:cs="標楷體" w:hint="eastAsia"/>
          <w:bCs/>
          <w:sz w:val="26"/>
          <w:szCs w:val="26"/>
        </w:rPr>
        <w:t>為推行全民體育增進國民身心健康，培養奮發蓬勃積極進取之</w:t>
      </w:r>
      <w:r>
        <w:rPr>
          <w:rFonts w:ascii="標楷體" w:eastAsia="標楷體" w:hAnsi="標楷體" w:cs="標楷體" w:hint="eastAsia"/>
          <w:bCs/>
          <w:sz w:val="26"/>
          <w:szCs w:val="26"/>
        </w:rPr>
        <w:t>精神，推動大桃園地區競技飛鏢運動，以促進全民休閒、健康、運動風氣，提升飛鏢競賽技術水準，進而培育優秀選手參加國內外飛鏢賽會，爭取最高榮譽。</w:t>
      </w:r>
    </w:p>
    <w:p w14:paraId="290F0711" w14:textId="77777777" w:rsidR="00352438" w:rsidRDefault="00F24F9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貳、組織：</w:t>
      </w:r>
    </w:p>
    <w:p w14:paraId="408EEE9E" w14:textId="77777777" w:rsidR="00352438" w:rsidRDefault="00CE3167">
      <w:pPr>
        <w:pStyle w:val="a6"/>
        <w:snapToGrid w:val="0"/>
        <w:ind w:leftChars="200" w:left="1260" w:hangingChars="300" w:hanging="780"/>
        <w:jc w:val="both"/>
        <w:rPr>
          <w:rFonts w:ascii="標楷體" w:eastAsia="標楷體" w:hAnsi="標楷體" w:cs="標楷體"/>
          <w:bCs/>
          <w:sz w:val="26"/>
          <w:szCs w:val="26"/>
        </w:rPr>
      </w:pPr>
      <w:r>
        <w:rPr>
          <w:rFonts w:ascii="標楷體" w:eastAsia="標楷體" w:hAnsi="標楷體" w:cs="標楷體" w:hint="eastAsia"/>
          <w:bCs/>
          <w:sz w:val="26"/>
          <w:szCs w:val="26"/>
        </w:rPr>
        <w:t>一、指導單位：桃園市政府、中華民國競技飛鏢總會</w:t>
      </w:r>
    </w:p>
    <w:p w14:paraId="4664FC43" w14:textId="77777777" w:rsidR="00352438" w:rsidRDefault="00F24F99">
      <w:pPr>
        <w:pStyle w:val="a6"/>
        <w:snapToGrid w:val="0"/>
        <w:ind w:leftChars="200" w:left="1260" w:hangingChars="300" w:hanging="780"/>
        <w:jc w:val="both"/>
        <w:rPr>
          <w:rFonts w:ascii="標楷體" w:eastAsia="標楷體" w:hAnsi="標楷體" w:cs="標楷體"/>
          <w:bCs/>
          <w:sz w:val="26"/>
          <w:szCs w:val="26"/>
        </w:rPr>
      </w:pPr>
      <w:r>
        <w:rPr>
          <w:rFonts w:ascii="標楷體" w:eastAsia="標楷體" w:hAnsi="標楷體" w:cs="標楷體" w:hint="eastAsia"/>
          <w:bCs/>
          <w:sz w:val="26"/>
          <w:szCs w:val="26"/>
        </w:rPr>
        <w:t>二、主辦單位：</w:t>
      </w:r>
      <w:r w:rsidR="002B02A4" w:rsidRPr="003523A6">
        <w:rPr>
          <w:rFonts w:ascii="標楷體" w:eastAsia="標楷體" w:hAnsi="標楷體" w:cs="標楷體" w:hint="eastAsia"/>
          <w:bCs/>
          <w:sz w:val="26"/>
          <w:szCs w:val="26"/>
        </w:rPr>
        <w:t>桃園市政府體育局</w:t>
      </w:r>
    </w:p>
    <w:p w14:paraId="2B2E8084" w14:textId="77777777" w:rsidR="00352438" w:rsidRDefault="00F24F99">
      <w:pPr>
        <w:pStyle w:val="a6"/>
        <w:snapToGrid w:val="0"/>
        <w:ind w:leftChars="200" w:left="1260" w:hangingChars="300" w:hanging="780"/>
        <w:jc w:val="both"/>
        <w:rPr>
          <w:rFonts w:ascii="標楷體" w:eastAsia="標楷體" w:hAnsi="標楷體" w:cs="標楷體"/>
          <w:bCs/>
          <w:sz w:val="26"/>
          <w:szCs w:val="26"/>
        </w:rPr>
      </w:pPr>
      <w:r>
        <w:rPr>
          <w:rFonts w:ascii="標楷體" w:eastAsia="標楷體" w:hAnsi="標楷體" w:cs="標楷體" w:hint="eastAsia"/>
          <w:bCs/>
          <w:sz w:val="26"/>
          <w:szCs w:val="26"/>
        </w:rPr>
        <w:t>三、承辦單位：</w:t>
      </w:r>
      <w:r>
        <w:rPr>
          <w:rFonts w:ascii="標楷體" w:eastAsia="標楷體" w:hAnsi="標楷體" w:cs="標楷體"/>
          <w:bCs/>
          <w:sz w:val="26"/>
          <w:szCs w:val="26"/>
        </w:rPr>
        <w:t>桃園</w:t>
      </w:r>
      <w:r>
        <w:rPr>
          <w:rFonts w:ascii="標楷體" w:eastAsia="標楷體" w:hAnsi="標楷體" w:cs="標楷體" w:hint="eastAsia"/>
          <w:bCs/>
          <w:sz w:val="26"/>
          <w:szCs w:val="26"/>
        </w:rPr>
        <w:t>市體育總會飛鏢委員會</w:t>
      </w:r>
      <w:r w:rsidR="002B02A4" w:rsidRPr="003523A6">
        <w:rPr>
          <w:rFonts w:ascii="標楷體" w:eastAsia="標楷體" w:hAnsi="標楷體" w:cs="標楷體" w:hint="eastAsia"/>
          <w:bCs/>
          <w:sz w:val="26"/>
          <w:szCs w:val="26"/>
        </w:rPr>
        <w:t>、桃園市體育</w:t>
      </w:r>
      <w:r w:rsidR="00440FBF">
        <w:rPr>
          <w:rFonts w:ascii="標楷體" w:eastAsia="標楷體" w:hAnsi="標楷體" w:cs="標楷體" w:hint="eastAsia"/>
          <w:bCs/>
          <w:sz w:val="26"/>
          <w:szCs w:val="26"/>
        </w:rPr>
        <w:t>總</w:t>
      </w:r>
      <w:r w:rsidR="002B02A4" w:rsidRPr="003523A6">
        <w:rPr>
          <w:rFonts w:ascii="標楷體" w:eastAsia="標楷體" w:hAnsi="標楷體" w:cs="標楷體" w:hint="eastAsia"/>
          <w:bCs/>
          <w:sz w:val="26"/>
          <w:szCs w:val="26"/>
        </w:rPr>
        <w:t>會</w:t>
      </w:r>
      <w:r w:rsidR="00081867">
        <w:rPr>
          <w:rFonts w:ascii="標楷體" w:eastAsia="標楷體" w:hAnsi="標楷體" w:cs="標楷體" w:hint="eastAsia"/>
          <w:bCs/>
          <w:sz w:val="26"/>
          <w:szCs w:val="26"/>
        </w:rPr>
        <w:t>、菲力斯國際有限公司</w:t>
      </w:r>
    </w:p>
    <w:p w14:paraId="32050A31" w14:textId="77777777" w:rsidR="00352438" w:rsidRDefault="00F24F99">
      <w:pPr>
        <w:pStyle w:val="a6"/>
        <w:snapToGrid w:val="0"/>
        <w:ind w:leftChars="200" w:left="1260" w:hangingChars="300" w:hanging="780"/>
        <w:jc w:val="both"/>
        <w:rPr>
          <w:rFonts w:ascii="標楷體" w:eastAsia="標楷體" w:hAnsi="標楷體" w:cs="標楷體"/>
          <w:bCs/>
          <w:sz w:val="26"/>
          <w:szCs w:val="26"/>
        </w:rPr>
      </w:pPr>
      <w:r>
        <w:rPr>
          <w:rFonts w:ascii="標楷體" w:eastAsia="標楷體" w:hAnsi="標楷體" w:cs="標楷體" w:hint="eastAsia"/>
          <w:bCs/>
          <w:sz w:val="26"/>
          <w:szCs w:val="26"/>
        </w:rPr>
        <w:t>四、協辦單位：</w:t>
      </w:r>
      <w:r w:rsidR="00AD7F3B">
        <w:rPr>
          <w:rFonts w:ascii="標楷體" w:eastAsia="標楷體" w:hAnsi="標楷體" w:cs="標楷體" w:hint="eastAsia"/>
          <w:bCs/>
          <w:sz w:val="26"/>
          <w:szCs w:val="26"/>
        </w:rPr>
        <w:t>桃園市立中壢國中</w:t>
      </w:r>
    </w:p>
    <w:p w14:paraId="0664C329" w14:textId="77777777" w:rsidR="00352438" w:rsidRDefault="00F24F99">
      <w:pPr>
        <w:pStyle w:val="a6"/>
        <w:snapToGrid w:val="0"/>
        <w:ind w:leftChars="200" w:left="1260" w:hangingChars="300" w:hanging="780"/>
        <w:jc w:val="both"/>
        <w:rPr>
          <w:rFonts w:ascii="標楷體" w:eastAsia="標楷體" w:hAnsi="標楷體" w:cs="標楷體"/>
          <w:bCs/>
          <w:sz w:val="26"/>
          <w:szCs w:val="26"/>
        </w:rPr>
      </w:pPr>
      <w:r>
        <w:rPr>
          <w:rFonts w:ascii="標楷體" w:eastAsia="標楷體" w:hAnsi="標楷體" w:cs="標楷體" w:hint="eastAsia"/>
          <w:bCs/>
          <w:sz w:val="26"/>
          <w:szCs w:val="26"/>
        </w:rPr>
        <w:t>五、工作小組:本會競賽活動組</w:t>
      </w:r>
    </w:p>
    <w:p w14:paraId="629FA8B3" w14:textId="77777777" w:rsidR="000224EB" w:rsidRDefault="00F24F9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參、比賽日期：</w:t>
      </w:r>
    </w:p>
    <w:p w14:paraId="2217CCB2" w14:textId="77777777" w:rsidR="000224EB" w:rsidRDefault="00440FBF" w:rsidP="000224EB">
      <w:pPr>
        <w:autoSpaceDE w:val="0"/>
        <w:autoSpaceDN w:val="0"/>
        <w:adjustRightInd w:val="0"/>
        <w:ind w:firstLineChars="236" w:firstLine="566"/>
        <w:rPr>
          <w:rFonts w:ascii="標楷體" w:eastAsia="標楷體" w:cs="標楷體"/>
          <w:kern w:val="0"/>
          <w:lang w:eastAsia="zh-CN"/>
        </w:rPr>
      </w:pPr>
      <w:r>
        <w:rPr>
          <w:rFonts w:ascii="標楷體" w:eastAsia="標楷體" w:cs="標楷體"/>
          <w:kern w:val="0"/>
          <w:lang w:eastAsia="zh-CN"/>
        </w:rPr>
        <w:t>111</w:t>
      </w:r>
      <w:r w:rsidR="000224EB">
        <w:rPr>
          <w:rFonts w:ascii="標楷體" w:eastAsia="標楷體" w:cs="標楷體"/>
          <w:kern w:val="0"/>
          <w:lang w:eastAsia="zh-CN"/>
        </w:rPr>
        <w:t xml:space="preserve"> </w:t>
      </w:r>
      <w:r w:rsidR="000224EB">
        <w:rPr>
          <w:rFonts w:ascii="標楷體" w:eastAsia="標楷體" w:cs="標楷體" w:hint="eastAsia"/>
          <w:kern w:val="0"/>
          <w:lang w:eastAsia="zh-CN"/>
        </w:rPr>
        <w:t>年</w:t>
      </w:r>
      <w:r w:rsidR="000224EB">
        <w:rPr>
          <w:rFonts w:ascii="標楷體" w:eastAsia="標楷體" w:cs="標楷體"/>
          <w:kern w:val="0"/>
          <w:lang w:eastAsia="zh-CN"/>
        </w:rPr>
        <w:t xml:space="preserve">7 </w:t>
      </w:r>
      <w:r w:rsidR="000224EB">
        <w:rPr>
          <w:rFonts w:ascii="標楷體" w:eastAsia="標楷體" w:cs="標楷體" w:hint="eastAsia"/>
          <w:kern w:val="0"/>
          <w:lang w:eastAsia="zh-CN"/>
        </w:rPr>
        <w:t>月</w:t>
      </w:r>
      <w:r>
        <w:rPr>
          <w:rFonts w:ascii="標楷體" w:eastAsia="標楷體" w:cs="標楷體"/>
          <w:kern w:val="0"/>
          <w:lang w:eastAsia="zh-CN"/>
        </w:rPr>
        <w:t>16</w:t>
      </w:r>
      <w:r w:rsidR="000224EB">
        <w:rPr>
          <w:rFonts w:ascii="標楷體" w:eastAsia="標楷體" w:cs="標楷體"/>
          <w:kern w:val="0"/>
          <w:lang w:eastAsia="zh-CN"/>
        </w:rPr>
        <w:t xml:space="preserve"> </w:t>
      </w:r>
      <w:r w:rsidR="000224EB">
        <w:rPr>
          <w:rFonts w:ascii="標楷體" w:eastAsia="標楷體" w:cs="標楷體" w:hint="eastAsia"/>
          <w:kern w:val="0"/>
          <w:lang w:eastAsia="zh-CN"/>
        </w:rPr>
        <w:t>日</w:t>
      </w:r>
      <w:r w:rsidR="000224EB">
        <w:rPr>
          <w:rFonts w:ascii="標楷體" w:eastAsia="標楷體" w:cs="標楷體"/>
          <w:kern w:val="0"/>
          <w:lang w:eastAsia="zh-CN"/>
        </w:rPr>
        <w:t>(</w:t>
      </w:r>
      <w:r w:rsidR="000224EB">
        <w:rPr>
          <w:rFonts w:ascii="標楷體" w:eastAsia="標楷體" w:cs="標楷體" w:hint="eastAsia"/>
          <w:kern w:val="0"/>
          <w:lang w:eastAsia="zh-CN"/>
        </w:rPr>
        <w:t>六</w:t>
      </w:r>
      <w:r w:rsidR="000224EB">
        <w:rPr>
          <w:rFonts w:ascii="標楷體" w:eastAsia="標楷體" w:cs="標楷體"/>
          <w:kern w:val="0"/>
          <w:lang w:eastAsia="zh-CN"/>
        </w:rPr>
        <w:t>):</w:t>
      </w:r>
    </w:p>
    <w:p w14:paraId="06149133" w14:textId="77777777" w:rsidR="000224EB" w:rsidRDefault="000224EB" w:rsidP="000224EB">
      <w:pPr>
        <w:autoSpaceDE w:val="0"/>
        <w:autoSpaceDN w:val="0"/>
        <w:adjustRightInd w:val="0"/>
        <w:ind w:firstLineChars="236" w:firstLine="566"/>
        <w:rPr>
          <w:rFonts w:ascii="標楷體" w:eastAsia="標楷體" w:cs="標楷體"/>
          <w:kern w:val="0"/>
          <w:lang w:eastAsia="zh-CN"/>
        </w:rPr>
      </w:pPr>
      <w:r>
        <w:rPr>
          <w:rFonts w:ascii="標楷體" w:eastAsia="標楷體" w:cs="標楷體" w:hint="eastAsia"/>
          <w:kern w:val="0"/>
          <w:lang w:eastAsia="zh-CN"/>
        </w:rPr>
        <w:t>高中組</w:t>
      </w:r>
      <w:r>
        <w:rPr>
          <w:rFonts w:ascii="標楷體" w:eastAsia="標楷體" w:cs="標楷體"/>
          <w:kern w:val="0"/>
          <w:lang w:eastAsia="zh-CN"/>
        </w:rPr>
        <w:t>-</w:t>
      </w:r>
      <w:r>
        <w:rPr>
          <w:rFonts w:ascii="標楷體" w:eastAsia="標楷體" w:cs="標楷體" w:hint="eastAsia"/>
          <w:kern w:val="0"/>
          <w:lang w:eastAsia="zh-CN"/>
        </w:rPr>
        <w:t>上午</w:t>
      </w:r>
      <w:r>
        <w:rPr>
          <w:rFonts w:ascii="標楷體" w:eastAsia="標楷體" w:cs="標楷體"/>
          <w:kern w:val="0"/>
          <w:lang w:eastAsia="zh-CN"/>
        </w:rPr>
        <w:t xml:space="preserve">10 </w:t>
      </w:r>
      <w:r>
        <w:rPr>
          <w:rFonts w:ascii="標楷體" w:eastAsia="標楷體" w:cs="標楷體" w:hint="eastAsia"/>
          <w:kern w:val="0"/>
          <w:lang w:eastAsia="zh-CN"/>
        </w:rPr>
        <w:t>時、國中組</w:t>
      </w:r>
      <w:r>
        <w:rPr>
          <w:rFonts w:ascii="標楷體" w:eastAsia="標楷體" w:cs="標楷體"/>
          <w:kern w:val="0"/>
          <w:lang w:eastAsia="zh-CN"/>
        </w:rPr>
        <w:t>-</w:t>
      </w:r>
      <w:r>
        <w:rPr>
          <w:rFonts w:ascii="標楷體" w:eastAsia="標楷體" w:cs="標楷體" w:hint="eastAsia"/>
          <w:kern w:val="0"/>
          <w:lang w:eastAsia="zh-CN"/>
        </w:rPr>
        <w:t>上午</w:t>
      </w:r>
      <w:r>
        <w:rPr>
          <w:rFonts w:ascii="標楷體" w:eastAsia="標楷體" w:cs="標楷體"/>
          <w:kern w:val="0"/>
          <w:lang w:eastAsia="zh-CN"/>
        </w:rPr>
        <w:t xml:space="preserve">11 </w:t>
      </w:r>
      <w:r>
        <w:rPr>
          <w:rFonts w:ascii="標楷體" w:eastAsia="標楷體" w:cs="標楷體" w:hint="eastAsia"/>
          <w:kern w:val="0"/>
          <w:lang w:eastAsia="zh-CN"/>
        </w:rPr>
        <w:t>時、大專組</w:t>
      </w:r>
      <w:r>
        <w:rPr>
          <w:rFonts w:ascii="標楷體" w:eastAsia="標楷體" w:cs="標楷體"/>
          <w:kern w:val="0"/>
          <w:lang w:eastAsia="zh-CN"/>
        </w:rPr>
        <w:t>-</w:t>
      </w:r>
      <w:r>
        <w:rPr>
          <w:rFonts w:ascii="標楷體" w:eastAsia="標楷體" w:cs="標楷體" w:hint="eastAsia"/>
          <w:kern w:val="0"/>
          <w:lang w:eastAsia="zh-CN"/>
        </w:rPr>
        <w:t>下午</w:t>
      </w:r>
      <w:r>
        <w:rPr>
          <w:rFonts w:ascii="標楷體" w:eastAsia="標楷體" w:cs="標楷體"/>
          <w:kern w:val="0"/>
          <w:lang w:eastAsia="zh-CN"/>
        </w:rPr>
        <w:t xml:space="preserve">1 </w:t>
      </w:r>
      <w:r>
        <w:rPr>
          <w:rFonts w:ascii="標楷體" w:eastAsia="標楷體" w:cs="標楷體" w:hint="eastAsia"/>
          <w:kern w:val="0"/>
          <w:lang w:eastAsia="zh-CN"/>
        </w:rPr>
        <w:t>時、教師組</w:t>
      </w:r>
      <w:r>
        <w:rPr>
          <w:rFonts w:ascii="標楷體" w:eastAsia="標楷體" w:cs="標楷體"/>
          <w:kern w:val="0"/>
          <w:lang w:eastAsia="zh-CN"/>
        </w:rPr>
        <w:t>-</w:t>
      </w:r>
      <w:r>
        <w:rPr>
          <w:rFonts w:ascii="標楷體" w:eastAsia="標楷體" w:cs="標楷體" w:hint="eastAsia"/>
          <w:kern w:val="0"/>
          <w:lang w:eastAsia="zh-CN"/>
        </w:rPr>
        <w:t>下午</w:t>
      </w:r>
      <w:r>
        <w:rPr>
          <w:rFonts w:ascii="標楷體" w:eastAsia="標楷體" w:cs="標楷體"/>
          <w:kern w:val="0"/>
          <w:lang w:eastAsia="zh-CN"/>
        </w:rPr>
        <w:t xml:space="preserve">2 </w:t>
      </w:r>
      <w:r>
        <w:rPr>
          <w:rFonts w:ascii="標楷體" w:eastAsia="標楷體" w:cs="標楷體" w:hint="eastAsia"/>
          <w:kern w:val="0"/>
          <w:lang w:eastAsia="zh-CN"/>
        </w:rPr>
        <w:t>時</w:t>
      </w:r>
    </w:p>
    <w:p w14:paraId="5E12FE68" w14:textId="77777777" w:rsidR="000224EB" w:rsidRDefault="00440FBF" w:rsidP="000224EB">
      <w:pPr>
        <w:autoSpaceDE w:val="0"/>
        <w:autoSpaceDN w:val="0"/>
        <w:adjustRightInd w:val="0"/>
        <w:ind w:firstLineChars="236" w:firstLine="566"/>
        <w:rPr>
          <w:rFonts w:ascii="標楷體" w:eastAsia="標楷體" w:cs="標楷體"/>
          <w:kern w:val="0"/>
          <w:lang w:eastAsia="zh-CN"/>
        </w:rPr>
      </w:pPr>
      <w:r>
        <w:rPr>
          <w:rFonts w:ascii="標楷體" w:eastAsia="標楷體" w:cs="標楷體"/>
          <w:kern w:val="0"/>
          <w:lang w:eastAsia="zh-CN"/>
        </w:rPr>
        <w:t>111</w:t>
      </w:r>
      <w:r w:rsidR="000224EB">
        <w:rPr>
          <w:rFonts w:ascii="標楷體" w:eastAsia="標楷體" w:cs="標楷體"/>
          <w:kern w:val="0"/>
          <w:lang w:eastAsia="zh-CN"/>
        </w:rPr>
        <w:t xml:space="preserve"> </w:t>
      </w:r>
      <w:r w:rsidR="000224EB">
        <w:rPr>
          <w:rFonts w:ascii="標楷體" w:eastAsia="標楷體" w:cs="標楷體" w:hint="eastAsia"/>
          <w:kern w:val="0"/>
          <w:lang w:eastAsia="zh-CN"/>
        </w:rPr>
        <w:t>年</w:t>
      </w:r>
      <w:r w:rsidR="000224EB">
        <w:rPr>
          <w:rFonts w:ascii="標楷體" w:eastAsia="標楷體" w:cs="標楷體"/>
          <w:kern w:val="0"/>
          <w:lang w:eastAsia="zh-CN"/>
        </w:rPr>
        <w:t xml:space="preserve">7 </w:t>
      </w:r>
      <w:r w:rsidR="000224EB">
        <w:rPr>
          <w:rFonts w:ascii="標楷體" w:eastAsia="標楷體" w:cs="標楷體" w:hint="eastAsia"/>
          <w:kern w:val="0"/>
          <w:lang w:eastAsia="zh-CN"/>
        </w:rPr>
        <w:t>月</w:t>
      </w:r>
      <w:r>
        <w:rPr>
          <w:rFonts w:ascii="標楷體" w:eastAsia="標楷體" w:cs="標楷體"/>
          <w:kern w:val="0"/>
          <w:lang w:eastAsia="zh-CN"/>
        </w:rPr>
        <w:t>17</w:t>
      </w:r>
      <w:r w:rsidR="000224EB">
        <w:rPr>
          <w:rFonts w:ascii="標楷體" w:eastAsia="標楷體" w:cs="標楷體"/>
          <w:kern w:val="0"/>
          <w:lang w:eastAsia="zh-CN"/>
        </w:rPr>
        <w:t xml:space="preserve"> </w:t>
      </w:r>
      <w:r w:rsidR="000224EB">
        <w:rPr>
          <w:rFonts w:ascii="標楷體" w:eastAsia="標楷體" w:cs="標楷體" w:hint="eastAsia"/>
          <w:kern w:val="0"/>
          <w:lang w:eastAsia="zh-CN"/>
        </w:rPr>
        <w:t>日</w:t>
      </w:r>
      <w:r w:rsidR="000224EB">
        <w:rPr>
          <w:rFonts w:ascii="標楷體" w:eastAsia="標楷體" w:cs="標楷體"/>
          <w:kern w:val="0"/>
          <w:lang w:eastAsia="zh-CN"/>
        </w:rPr>
        <w:t>(</w:t>
      </w:r>
      <w:r w:rsidR="000224EB">
        <w:rPr>
          <w:rFonts w:ascii="標楷體" w:eastAsia="標楷體" w:cs="標楷體" w:hint="eastAsia"/>
          <w:kern w:val="0"/>
          <w:lang w:eastAsia="zh-CN"/>
        </w:rPr>
        <w:t>日</w:t>
      </w:r>
      <w:r w:rsidR="000224EB">
        <w:rPr>
          <w:rFonts w:ascii="標楷體" w:eastAsia="標楷體" w:cs="標楷體"/>
          <w:kern w:val="0"/>
          <w:lang w:eastAsia="zh-CN"/>
        </w:rPr>
        <w:t>):</w:t>
      </w:r>
    </w:p>
    <w:p w14:paraId="19B6D46B" w14:textId="77777777" w:rsidR="000224EB" w:rsidRDefault="000224EB" w:rsidP="000224EB">
      <w:pPr>
        <w:autoSpaceDE w:val="0"/>
        <w:autoSpaceDN w:val="0"/>
        <w:adjustRightInd w:val="0"/>
        <w:ind w:firstLineChars="236" w:firstLine="566"/>
        <w:rPr>
          <w:rFonts w:ascii="標楷體" w:eastAsia="SimSun" w:cs="標楷體"/>
          <w:kern w:val="0"/>
          <w:lang w:eastAsia="zh-CN"/>
        </w:rPr>
      </w:pPr>
      <w:r>
        <w:rPr>
          <w:rFonts w:ascii="標楷體" w:eastAsia="標楷體" w:cs="標楷體" w:hint="eastAsia"/>
          <w:kern w:val="0"/>
          <w:lang w:eastAsia="zh-CN"/>
        </w:rPr>
        <w:t>公開組</w:t>
      </w:r>
      <w:r>
        <w:rPr>
          <w:rFonts w:ascii="標楷體" w:eastAsia="標楷體" w:cs="標楷體"/>
          <w:kern w:val="0"/>
          <w:lang w:eastAsia="zh-CN"/>
        </w:rPr>
        <w:t>-</w:t>
      </w:r>
      <w:r>
        <w:rPr>
          <w:rFonts w:ascii="標楷體" w:eastAsia="標楷體" w:cs="標楷體" w:hint="eastAsia"/>
          <w:kern w:val="0"/>
          <w:lang w:eastAsia="zh-CN"/>
        </w:rPr>
        <w:t>下午</w:t>
      </w:r>
      <w:r>
        <w:rPr>
          <w:rFonts w:ascii="標楷體" w:eastAsia="標楷體" w:cs="標楷體"/>
          <w:kern w:val="0"/>
          <w:lang w:eastAsia="zh-CN"/>
        </w:rPr>
        <w:t xml:space="preserve">1 </w:t>
      </w:r>
      <w:r>
        <w:rPr>
          <w:rFonts w:ascii="標楷體" w:eastAsia="標楷體" w:cs="標楷體" w:hint="eastAsia"/>
          <w:kern w:val="0"/>
          <w:lang w:eastAsia="zh-CN"/>
        </w:rPr>
        <w:t>時</w:t>
      </w:r>
    </w:p>
    <w:p w14:paraId="15FFD149" w14:textId="77777777" w:rsidR="00352438" w:rsidRDefault="000224EB" w:rsidP="000224EB">
      <w:pPr>
        <w:autoSpaceDE w:val="0"/>
        <w:autoSpaceDN w:val="0"/>
        <w:adjustRightInd w:val="0"/>
        <w:ind w:firstLineChars="236" w:firstLine="566"/>
        <w:rPr>
          <w:rFonts w:ascii="標楷體" w:eastAsia="標楷體" w:hAnsi="標楷體" w:cs="標楷體"/>
          <w:b/>
          <w:bCs/>
          <w:sz w:val="26"/>
          <w:szCs w:val="26"/>
        </w:rPr>
      </w:pPr>
      <w:r>
        <w:rPr>
          <w:rFonts w:ascii="標楷體" w:eastAsia="標楷體" w:cs="標楷體" w:hint="eastAsia"/>
          <w:kern w:val="0"/>
          <w:lang w:eastAsia="zh-CN"/>
        </w:rPr>
        <w:t>各組報名選手請提前</w:t>
      </w:r>
      <w:r w:rsidR="0057044B">
        <w:rPr>
          <w:rFonts w:ascii="標楷體" w:eastAsia="標楷體" w:cs="標楷體"/>
          <w:kern w:val="0"/>
          <w:lang w:eastAsia="zh-CN"/>
        </w:rPr>
        <w:t>1</w:t>
      </w:r>
      <w:r>
        <w:rPr>
          <w:rFonts w:ascii="標楷體" w:eastAsia="標楷體" w:cs="標楷體" w:hint="eastAsia"/>
          <w:kern w:val="0"/>
          <w:lang w:eastAsia="zh-CN"/>
        </w:rPr>
        <w:t>小時至大會檢錄處報到。</w:t>
      </w:r>
      <w:r w:rsidR="00F24F99">
        <w:rPr>
          <w:rFonts w:ascii="標楷體" w:eastAsia="標楷體" w:hAnsi="標楷體" w:cs="標楷體" w:hint="eastAsia"/>
          <w:b/>
          <w:bCs/>
          <w:sz w:val="26"/>
          <w:szCs w:val="26"/>
        </w:rPr>
        <w:t xml:space="preserve"> </w:t>
      </w:r>
    </w:p>
    <w:p w14:paraId="120C8AC8" w14:textId="77777777" w:rsidR="00352438" w:rsidRDefault="00F24F99">
      <w:pPr>
        <w:pStyle w:val="a6"/>
        <w:snapToGrid w:val="0"/>
        <w:spacing w:beforeLines="50" w:before="180"/>
        <w:ind w:left="1952" w:hangingChars="750" w:hanging="1952"/>
        <w:jc w:val="both"/>
        <w:rPr>
          <w:rFonts w:ascii="標楷體" w:eastAsia="標楷體" w:hAnsi="標楷體" w:cs="標楷體"/>
          <w:bCs/>
          <w:sz w:val="26"/>
          <w:szCs w:val="26"/>
        </w:rPr>
      </w:pPr>
      <w:r>
        <w:rPr>
          <w:rFonts w:ascii="標楷體" w:eastAsia="標楷體" w:hAnsi="標楷體" w:cs="標楷體" w:hint="eastAsia"/>
          <w:b/>
          <w:bCs/>
          <w:sz w:val="26"/>
          <w:szCs w:val="26"/>
        </w:rPr>
        <w:t>肆、比賽地點：</w:t>
      </w:r>
      <w:r w:rsidR="001C647B">
        <w:rPr>
          <w:rFonts w:ascii="標楷體" w:eastAsia="標楷體" w:hAnsi="標楷體" w:cs="標楷體"/>
          <w:bCs/>
          <w:sz w:val="26"/>
          <w:szCs w:val="26"/>
        </w:rPr>
        <w:t>桃園市立中壢國中活動中心</w:t>
      </w:r>
      <w:r w:rsidR="003E501F">
        <w:rPr>
          <w:rFonts w:ascii="標楷體" w:eastAsia="標楷體" w:hAnsi="標楷體" w:cs="標楷體"/>
          <w:bCs/>
          <w:sz w:val="26"/>
          <w:szCs w:val="26"/>
        </w:rPr>
        <w:t>(桃園市平鎮區延平路一段115號)</w:t>
      </w:r>
    </w:p>
    <w:p w14:paraId="0634C30C" w14:textId="77777777" w:rsidR="00352438" w:rsidRDefault="00F24F99" w:rsidP="00067E50">
      <w:pPr>
        <w:pStyle w:val="a6"/>
        <w:snapToGrid w:val="0"/>
        <w:spacing w:beforeLines="50" w:before="180"/>
        <w:ind w:left="1952" w:hangingChars="750" w:hanging="1952"/>
        <w:jc w:val="both"/>
        <w:rPr>
          <w:rFonts w:ascii="標楷體" w:eastAsia="標楷體" w:hAnsi="標楷體" w:cs="標楷體"/>
          <w:b/>
          <w:bCs/>
          <w:sz w:val="26"/>
          <w:szCs w:val="26"/>
        </w:rPr>
      </w:pPr>
      <w:r>
        <w:rPr>
          <w:rFonts w:ascii="標楷體" w:eastAsia="標楷體" w:hAnsi="標楷體" w:cs="標楷體" w:hint="eastAsia"/>
          <w:b/>
          <w:bCs/>
          <w:sz w:val="26"/>
          <w:szCs w:val="26"/>
        </w:rPr>
        <w:t>伍、比賽</w:t>
      </w:r>
      <w:r w:rsidR="00AD7F3B">
        <w:rPr>
          <w:rFonts w:ascii="標楷體" w:eastAsia="標楷體" w:hAnsi="標楷體" w:cs="標楷體" w:hint="eastAsia"/>
          <w:b/>
          <w:bCs/>
          <w:sz w:val="26"/>
          <w:szCs w:val="26"/>
        </w:rPr>
        <w:t>項目與</w:t>
      </w:r>
      <w:r>
        <w:rPr>
          <w:rFonts w:ascii="標楷體" w:eastAsia="標楷體" w:hAnsi="標楷體" w:cs="標楷體" w:hint="eastAsia"/>
          <w:b/>
          <w:bCs/>
          <w:sz w:val="26"/>
          <w:szCs w:val="26"/>
        </w:rPr>
        <w:t>組別</w:t>
      </w:r>
    </w:p>
    <w:p w14:paraId="312B532A" w14:textId="77777777" w:rsidR="00352438" w:rsidRDefault="00B82130">
      <w:pPr>
        <w:pStyle w:val="a6"/>
        <w:snapToGrid w:val="0"/>
        <w:ind w:leftChars="200" w:left="2266" w:hangingChars="687" w:hanging="1786"/>
        <w:jc w:val="both"/>
        <w:rPr>
          <w:rFonts w:ascii="標楷體" w:eastAsia="標楷體" w:hAnsi="標楷體" w:cs="標楷體"/>
          <w:bCs/>
          <w:sz w:val="26"/>
          <w:szCs w:val="26"/>
        </w:rPr>
      </w:pPr>
      <w:r>
        <w:rPr>
          <w:rFonts w:ascii="標楷體" w:eastAsia="標楷體" w:hAnsi="標楷體" w:cs="標楷體" w:hint="eastAsia"/>
          <w:bCs/>
          <w:sz w:val="26"/>
          <w:szCs w:val="26"/>
        </w:rPr>
        <w:t xml:space="preserve">    </w:t>
      </w:r>
      <w:r w:rsidR="00636FD4">
        <w:rPr>
          <w:rFonts w:ascii="標楷體" w:eastAsia="標楷體" w:hAnsi="標楷體" w:cs="標楷體" w:hint="eastAsia"/>
          <w:bCs/>
          <w:sz w:val="26"/>
          <w:szCs w:val="26"/>
        </w:rPr>
        <w:t>個人賽，不分比賽級數(R</w:t>
      </w:r>
      <w:r w:rsidR="00636FD4">
        <w:rPr>
          <w:rFonts w:ascii="標楷體" w:eastAsia="標楷體" w:hAnsi="標楷體" w:cs="標楷體"/>
          <w:bCs/>
          <w:sz w:val="26"/>
          <w:szCs w:val="26"/>
        </w:rPr>
        <w:t>ating)，</w:t>
      </w:r>
      <w:r w:rsidR="00636FD4">
        <w:rPr>
          <w:rFonts w:ascii="標楷體" w:eastAsia="標楷體" w:hAnsi="標楷體" w:cs="標楷體" w:hint="eastAsia"/>
          <w:bCs/>
          <w:sz w:val="26"/>
          <w:szCs w:val="26"/>
        </w:rPr>
        <w:t>各單位</w:t>
      </w:r>
      <w:r w:rsidR="00293F0F">
        <w:rPr>
          <w:rFonts w:ascii="標楷體" w:eastAsia="標楷體" w:hAnsi="標楷體" w:cs="標楷體" w:hint="eastAsia"/>
          <w:bCs/>
          <w:sz w:val="26"/>
          <w:szCs w:val="26"/>
        </w:rPr>
        <w:t>報名組別</w:t>
      </w:r>
      <w:proofErr w:type="gramStart"/>
      <w:r w:rsidR="00293F0F">
        <w:rPr>
          <w:rFonts w:ascii="標楷體" w:eastAsia="標楷體" w:hAnsi="標楷體" w:cs="標楷體" w:hint="eastAsia"/>
          <w:bCs/>
          <w:sz w:val="26"/>
          <w:szCs w:val="26"/>
        </w:rPr>
        <w:t>之</w:t>
      </w:r>
      <w:proofErr w:type="gramEnd"/>
      <w:r w:rsidR="00293F0F">
        <w:rPr>
          <w:rFonts w:ascii="標楷體" w:eastAsia="標楷體" w:hAnsi="標楷體" w:cs="標楷體" w:hint="eastAsia"/>
          <w:bCs/>
          <w:sz w:val="26"/>
          <w:szCs w:val="26"/>
        </w:rPr>
        <w:t>選手人數無上限</w:t>
      </w:r>
      <w:r w:rsidR="00F24F99">
        <w:rPr>
          <w:rFonts w:ascii="標楷體" w:eastAsia="標楷體" w:hAnsi="標楷體" w:cs="標楷體" w:hint="eastAsia"/>
          <w:bCs/>
          <w:sz w:val="26"/>
          <w:szCs w:val="26"/>
        </w:rPr>
        <w:t>。</w:t>
      </w:r>
    </w:p>
    <w:p w14:paraId="662247C0" w14:textId="77777777" w:rsidR="00AD7F3B" w:rsidRDefault="00AD7F3B">
      <w:pPr>
        <w:pStyle w:val="a6"/>
        <w:snapToGrid w:val="0"/>
        <w:ind w:leftChars="200" w:left="2266" w:hangingChars="687" w:hanging="1786"/>
        <w:jc w:val="both"/>
        <w:rPr>
          <w:rFonts w:ascii="標楷體" w:eastAsia="標楷體" w:hAnsi="標楷體" w:cs="標楷體"/>
          <w:bCs/>
          <w:sz w:val="26"/>
          <w:szCs w:val="26"/>
        </w:rPr>
      </w:pPr>
      <w:r>
        <w:rPr>
          <w:rFonts w:ascii="標楷體" w:eastAsia="標楷體" w:hAnsi="標楷體" w:cs="標楷體" w:hint="eastAsia"/>
          <w:bCs/>
          <w:sz w:val="26"/>
          <w:szCs w:val="26"/>
        </w:rPr>
        <w:t xml:space="preserve">    (</w:t>
      </w:r>
      <w:proofErr w:type="gramStart"/>
      <w:r>
        <w:rPr>
          <w:rFonts w:ascii="標楷體" w:eastAsia="標楷體" w:hAnsi="標楷體" w:cs="標楷體" w:hint="eastAsia"/>
          <w:bCs/>
          <w:sz w:val="26"/>
          <w:szCs w:val="26"/>
        </w:rPr>
        <w:t>一</w:t>
      </w:r>
      <w:proofErr w:type="gramEnd"/>
      <w:r>
        <w:rPr>
          <w:rFonts w:ascii="標楷體" w:eastAsia="標楷體" w:hAnsi="標楷體" w:cs="標楷體" w:hint="eastAsia"/>
          <w:bCs/>
          <w:sz w:val="26"/>
          <w:szCs w:val="26"/>
        </w:rPr>
        <w:t>)</w:t>
      </w:r>
      <w:r w:rsidR="00B82130">
        <w:rPr>
          <w:rFonts w:ascii="標楷體" w:eastAsia="標楷體" w:hAnsi="標楷體" w:cs="標楷體" w:hint="eastAsia"/>
          <w:bCs/>
          <w:sz w:val="26"/>
          <w:szCs w:val="26"/>
        </w:rPr>
        <w:t>國中</w:t>
      </w:r>
      <w:r>
        <w:rPr>
          <w:rFonts w:ascii="標楷體" w:eastAsia="標楷體" w:hAnsi="標楷體" w:cs="標楷體" w:hint="eastAsia"/>
          <w:bCs/>
          <w:sz w:val="26"/>
          <w:szCs w:val="26"/>
        </w:rPr>
        <w:t>組：男子組、女子組</w:t>
      </w:r>
    </w:p>
    <w:p w14:paraId="4C277441" w14:textId="77777777" w:rsidR="00AD7F3B" w:rsidRDefault="00AD7F3B">
      <w:pPr>
        <w:pStyle w:val="a6"/>
        <w:snapToGrid w:val="0"/>
        <w:ind w:leftChars="200" w:left="2266" w:hangingChars="687" w:hanging="1786"/>
        <w:jc w:val="both"/>
        <w:rPr>
          <w:rFonts w:ascii="標楷體" w:eastAsia="標楷體" w:hAnsi="標楷體" w:cs="標楷體"/>
          <w:bCs/>
          <w:sz w:val="26"/>
          <w:szCs w:val="26"/>
        </w:rPr>
      </w:pPr>
      <w:r>
        <w:rPr>
          <w:rFonts w:ascii="標楷體" w:eastAsia="標楷體" w:hAnsi="標楷體" w:cs="標楷體" w:hint="eastAsia"/>
          <w:bCs/>
          <w:sz w:val="26"/>
          <w:szCs w:val="26"/>
        </w:rPr>
        <w:t xml:space="preserve">    (二)高中組：男子組、女子組</w:t>
      </w:r>
    </w:p>
    <w:p w14:paraId="20A3C3D9" w14:textId="77777777" w:rsidR="00AD7F3B" w:rsidRDefault="00AD7F3B">
      <w:pPr>
        <w:pStyle w:val="a6"/>
        <w:snapToGrid w:val="0"/>
        <w:ind w:leftChars="200" w:left="2266" w:hangingChars="687" w:hanging="1786"/>
        <w:jc w:val="both"/>
        <w:rPr>
          <w:rFonts w:ascii="標楷體" w:eastAsia="標楷體" w:hAnsi="標楷體" w:cs="標楷體"/>
          <w:bCs/>
          <w:sz w:val="26"/>
          <w:szCs w:val="26"/>
        </w:rPr>
      </w:pPr>
      <w:r>
        <w:rPr>
          <w:rFonts w:ascii="標楷體" w:eastAsia="標楷體" w:hAnsi="標楷體" w:cs="標楷體" w:hint="eastAsia"/>
          <w:bCs/>
          <w:sz w:val="26"/>
          <w:szCs w:val="26"/>
        </w:rPr>
        <w:t xml:space="preserve">    (三)</w:t>
      </w:r>
      <w:r w:rsidR="00B82130">
        <w:rPr>
          <w:rFonts w:ascii="標楷體" w:eastAsia="標楷體" w:hAnsi="標楷體" w:cs="標楷體" w:hint="eastAsia"/>
          <w:bCs/>
          <w:sz w:val="26"/>
          <w:szCs w:val="26"/>
        </w:rPr>
        <w:t>教師</w:t>
      </w:r>
      <w:r>
        <w:rPr>
          <w:rFonts w:ascii="標楷體" w:eastAsia="標楷體" w:hAnsi="標楷體" w:cs="標楷體" w:hint="eastAsia"/>
          <w:bCs/>
          <w:sz w:val="26"/>
          <w:szCs w:val="26"/>
        </w:rPr>
        <w:t>組：男子組、女子組</w:t>
      </w:r>
    </w:p>
    <w:p w14:paraId="459D1454" w14:textId="77777777" w:rsidR="00AD7F3B" w:rsidRDefault="00AD7F3B">
      <w:pPr>
        <w:pStyle w:val="a6"/>
        <w:snapToGrid w:val="0"/>
        <w:ind w:leftChars="200" w:left="2266" w:hangingChars="687" w:hanging="1786"/>
        <w:jc w:val="both"/>
        <w:rPr>
          <w:rFonts w:ascii="標楷體" w:eastAsia="標楷體" w:hAnsi="標楷體" w:cs="標楷體"/>
          <w:bCs/>
          <w:sz w:val="26"/>
          <w:szCs w:val="26"/>
        </w:rPr>
      </w:pPr>
      <w:r>
        <w:rPr>
          <w:rFonts w:ascii="標楷體" w:eastAsia="標楷體" w:hAnsi="標楷體" w:cs="標楷體" w:hint="eastAsia"/>
          <w:bCs/>
          <w:sz w:val="26"/>
          <w:szCs w:val="26"/>
        </w:rPr>
        <w:t xml:space="preserve">    (四)</w:t>
      </w:r>
      <w:r w:rsidR="00B82130">
        <w:rPr>
          <w:rFonts w:ascii="標楷體" w:eastAsia="標楷體" w:hAnsi="標楷體" w:cs="標楷體" w:hint="eastAsia"/>
          <w:bCs/>
          <w:sz w:val="26"/>
          <w:szCs w:val="26"/>
        </w:rPr>
        <w:t>公開</w:t>
      </w:r>
      <w:r>
        <w:rPr>
          <w:rFonts w:ascii="標楷體" w:eastAsia="標楷體" w:hAnsi="標楷體" w:cs="標楷體" w:hint="eastAsia"/>
          <w:bCs/>
          <w:sz w:val="26"/>
          <w:szCs w:val="26"/>
        </w:rPr>
        <w:t>組：男子組、女子組</w:t>
      </w:r>
    </w:p>
    <w:p w14:paraId="3621B2B5" w14:textId="77777777" w:rsidR="00352438" w:rsidRDefault="00773BD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陸、報名規定</w:t>
      </w:r>
    </w:p>
    <w:p w14:paraId="45D19B93" w14:textId="77777777" w:rsidR="00352438" w:rsidRDefault="00440FBF"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一、報名日期：111年5月1日</w:t>
      </w:r>
      <w:r w:rsidR="00F24F99">
        <w:rPr>
          <w:rFonts w:ascii="標楷體" w:eastAsia="標楷體" w:hAnsi="標楷體" w:cs="標楷體" w:hint="eastAsia"/>
          <w:bCs/>
          <w:sz w:val="26"/>
          <w:szCs w:val="26"/>
        </w:rPr>
        <w:t>起至</w:t>
      </w:r>
      <w:r>
        <w:rPr>
          <w:rFonts w:ascii="標楷體" w:eastAsia="標楷體" w:hAnsi="標楷體" w:cs="標楷體" w:hint="eastAsia"/>
          <w:b/>
          <w:bCs/>
          <w:sz w:val="26"/>
          <w:szCs w:val="26"/>
          <w:shd w:val="pct10" w:color="auto" w:fill="FFFFFF"/>
        </w:rPr>
        <w:t>111</w:t>
      </w:r>
      <w:r w:rsidR="00F24F99">
        <w:rPr>
          <w:rFonts w:ascii="標楷體" w:eastAsia="標楷體" w:hAnsi="標楷體" w:cs="標楷體" w:hint="eastAsia"/>
          <w:b/>
          <w:bCs/>
          <w:sz w:val="26"/>
          <w:szCs w:val="26"/>
          <w:shd w:val="pct10" w:color="auto" w:fill="FFFFFF"/>
        </w:rPr>
        <w:t>年</w:t>
      </w:r>
      <w:r w:rsidR="00B82130">
        <w:rPr>
          <w:rFonts w:ascii="標楷體" w:eastAsia="標楷體" w:hAnsi="標楷體" w:cs="標楷體" w:hint="eastAsia"/>
          <w:b/>
          <w:bCs/>
          <w:sz w:val="26"/>
          <w:szCs w:val="26"/>
          <w:shd w:val="pct10" w:color="auto" w:fill="FFFFFF"/>
        </w:rPr>
        <w:t>7</w:t>
      </w:r>
      <w:r w:rsidR="00F24F99">
        <w:rPr>
          <w:rFonts w:ascii="標楷體" w:eastAsia="標楷體" w:hAnsi="標楷體" w:cs="標楷體" w:hint="eastAsia"/>
          <w:b/>
          <w:bCs/>
          <w:sz w:val="26"/>
          <w:szCs w:val="26"/>
          <w:shd w:val="pct10" w:color="auto" w:fill="FFFFFF"/>
        </w:rPr>
        <w:t>月</w:t>
      </w:r>
      <w:r>
        <w:rPr>
          <w:rFonts w:ascii="標楷體" w:eastAsia="標楷體" w:hAnsi="標楷體" w:cs="標楷體" w:hint="eastAsia"/>
          <w:b/>
          <w:bCs/>
          <w:sz w:val="26"/>
          <w:szCs w:val="26"/>
          <w:shd w:val="pct10" w:color="auto" w:fill="FFFFFF"/>
        </w:rPr>
        <w:t>8</w:t>
      </w:r>
      <w:r w:rsidR="00F24F99">
        <w:rPr>
          <w:rFonts w:ascii="標楷體" w:eastAsia="標楷體" w:hAnsi="標楷體" w:cs="標楷體" w:hint="eastAsia"/>
          <w:b/>
          <w:bCs/>
          <w:sz w:val="26"/>
          <w:szCs w:val="26"/>
          <w:shd w:val="pct10" w:color="auto" w:fill="FFFFFF"/>
        </w:rPr>
        <w:t>日(</w:t>
      </w:r>
      <w:r w:rsidR="00EB52A3">
        <w:rPr>
          <w:rFonts w:ascii="標楷體" w:eastAsia="標楷體" w:hAnsi="標楷體" w:cs="標楷體" w:hint="eastAsia"/>
          <w:b/>
          <w:bCs/>
          <w:sz w:val="26"/>
          <w:szCs w:val="26"/>
          <w:shd w:val="pct10" w:color="auto" w:fill="FFFFFF"/>
        </w:rPr>
        <w:t>五</w:t>
      </w:r>
      <w:r w:rsidR="00F24F99">
        <w:rPr>
          <w:rFonts w:ascii="標楷體" w:eastAsia="標楷體" w:hAnsi="標楷體" w:cs="標楷體" w:hint="eastAsia"/>
          <w:b/>
          <w:bCs/>
          <w:sz w:val="26"/>
          <w:szCs w:val="26"/>
          <w:shd w:val="pct10" w:color="auto" w:fill="FFFFFF"/>
        </w:rPr>
        <w:t>)晚上12時前</w:t>
      </w:r>
      <w:r w:rsidR="00F24F99">
        <w:rPr>
          <w:rFonts w:ascii="標楷體" w:eastAsia="標楷體" w:hAnsi="標楷體" w:cs="標楷體" w:hint="eastAsia"/>
          <w:bCs/>
          <w:sz w:val="26"/>
          <w:szCs w:val="26"/>
        </w:rPr>
        <w:t>截止。</w:t>
      </w:r>
    </w:p>
    <w:p w14:paraId="154A3DBB" w14:textId="77777777" w:rsidR="00F7377F" w:rsidRDefault="00F24F99"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二、報名資格：</w:t>
      </w:r>
    </w:p>
    <w:p w14:paraId="5C2EF4EA" w14:textId="77777777" w:rsidR="00352438" w:rsidRDefault="00F7377F"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w:t>
      </w:r>
      <w:proofErr w:type="gramStart"/>
      <w:r>
        <w:rPr>
          <w:rFonts w:ascii="標楷體" w:eastAsia="標楷體" w:hAnsi="標楷體" w:cs="標楷體" w:hint="eastAsia"/>
          <w:bCs/>
          <w:sz w:val="26"/>
          <w:szCs w:val="26"/>
        </w:rPr>
        <w:t>一</w:t>
      </w:r>
      <w:proofErr w:type="gramEnd"/>
      <w:r>
        <w:rPr>
          <w:rFonts w:ascii="標楷體" w:eastAsia="標楷體" w:hAnsi="標楷體" w:cs="標楷體" w:hint="eastAsia"/>
          <w:bCs/>
          <w:sz w:val="26"/>
          <w:szCs w:val="26"/>
        </w:rPr>
        <w:t>)學生組：</w:t>
      </w:r>
      <w:r w:rsidR="00440FBF">
        <w:rPr>
          <w:rFonts w:ascii="標楷體" w:eastAsia="標楷體" w:hAnsi="標楷體" w:cs="標楷體" w:hint="eastAsia"/>
          <w:bCs/>
          <w:sz w:val="26"/>
          <w:szCs w:val="26"/>
        </w:rPr>
        <w:t>110</w:t>
      </w:r>
      <w:r>
        <w:rPr>
          <w:rFonts w:ascii="標楷體" w:eastAsia="標楷體" w:hAnsi="標楷體" w:cs="標楷體" w:hint="eastAsia"/>
          <w:bCs/>
          <w:sz w:val="26"/>
          <w:szCs w:val="26"/>
        </w:rPr>
        <w:t>學年全國各級學校之在籍在學學生</w:t>
      </w:r>
      <w:r w:rsidR="00EB52A3">
        <w:rPr>
          <w:rFonts w:ascii="標楷體" w:eastAsia="標楷體" w:hAnsi="標楷體" w:cs="標楷體" w:hint="eastAsia"/>
          <w:bCs/>
          <w:sz w:val="26"/>
          <w:szCs w:val="26"/>
        </w:rPr>
        <w:t>，應屆畢業生得報名原畢業學校之組別</w:t>
      </w:r>
      <w:r w:rsidR="00F24F99">
        <w:rPr>
          <w:rFonts w:ascii="標楷體" w:eastAsia="標楷體" w:hAnsi="標楷體" w:cs="標楷體" w:hint="eastAsia"/>
          <w:bCs/>
          <w:sz w:val="26"/>
          <w:szCs w:val="26"/>
        </w:rPr>
        <w:t>。</w:t>
      </w:r>
    </w:p>
    <w:p w14:paraId="1076A7E0" w14:textId="77777777" w:rsidR="00EF416C" w:rsidRDefault="00F7377F"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(二)教師組：</w:t>
      </w:r>
      <w:r w:rsidR="00440FBF">
        <w:rPr>
          <w:rFonts w:ascii="標楷體" w:eastAsia="標楷體" w:hAnsi="標楷體" w:cs="標楷體" w:hint="eastAsia"/>
          <w:bCs/>
          <w:sz w:val="26"/>
          <w:szCs w:val="26"/>
        </w:rPr>
        <w:t>110</w:t>
      </w:r>
      <w:r>
        <w:rPr>
          <w:rFonts w:ascii="標楷體" w:eastAsia="標楷體" w:hAnsi="標楷體" w:cs="標楷體" w:hint="eastAsia"/>
          <w:bCs/>
          <w:sz w:val="26"/>
          <w:szCs w:val="26"/>
        </w:rPr>
        <w:t>學年全國各級學校現職之專任教師、兼代理(課)教師、學校職員、</w:t>
      </w:r>
      <w:r w:rsidR="00EF416C">
        <w:rPr>
          <w:rFonts w:ascii="標楷體" w:eastAsia="標楷體" w:hAnsi="標楷體" w:cs="標楷體" w:hint="eastAsia"/>
          <w:bCs/>
          <w:sz w:val="26"/>
          <w:szCs w:val="26"/>
        </w:rPr>
        <w:t>各級學校專任運動教練，</w:t>
      </w:r>
      <w:proofErr w:type="gramStart"/>
      <w:r w:rsidR="00EF416C">
        <w:rPr>
          <w:rFonts w:ascii="標楷體" w:eastAsia="標楷體" w:hAnsi="標楷體" w:cs="標楷體" w:hint="eastAsia"/>
          <w:bCs/>
          <w:sz w:val="26"/>
          <w:szCs w:val="26"/>
        </w:rPr>
        <w:t>均得報名</w:t>
      </w:r>
      <w:proofErr w:type="gramEnd"/>
      <w:r w:rsidR="00EF416C">
        <w:rPr>
          <w:rFonts w:ascii="標楷體" w:eastAsia="標楷體" w:hAnsi="標楷體" w:cs="標楷體" w:hint="eastAsia"/>
          <w:bCs/>
          <w:sz w:val="26"/>
          <w:szCs w:val="26"/>
        </w:rPr>
        <w:t>參賽。學校代表隊或社團之外聘指導教師或教練，不得報名參賽。</w:t>
      </w:r>
    </w:p>
    <w:p w14:paraId="3313014F" w14:textId="77777777" w:rsidR="003C7971" w:rsidRDefault="00D701CB"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w:t>
      </w:r>
      <w:r w:rsidR="00EF416C">
        <w:rPr>
          <w:rFonts w:ascii="標楷體" w:eastAsia="標楷體" w:hAnsi="標楷體" w:cs="標楷體" w:hint="eastAsia"/>
          <w:bCs/>
          <w:sz w:val="26"/>
          <w:szCs w:val="26"/>
        </w:rPr>
        <w:t>(三)公開組：不限資格皆可報名，學生組、教師組亦可跨組報名公開組。</w:t>
      </w:r>
    </w:p>
    <w:p w14:paraId="7B2611BB" w14:textId="77777777" w:rsidR="003C7971" w:rsidRPr="003C7971" w:rsidRDefault="00EB52A3"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三、報名單位：學生組、教師組以學校為單位報名，公開組以</w:t>
      </w:r>
      <w:r w:rsidR="00637D1C">
        <w:rPr>
          <w:rFonts w:ascii="標楷體" w:eastAsia="標楷體" w:hAnsi="標楷體" w:cs="標楷體" w:hint="eastAsia"/>
          <w:bCs/>
          <w:sz w:val="26"/>
          <w:szCs w:val="26"/>
        </w:rPr>
        <w:t>個人、</w:t>
      </w:r>
      <w:r>
        <w:rPr>
          <w:rFonts w:ascii="標楷體" w:eastAsia="標楷體" w:hAnsi="標楷體" w:cs="標楷體" w:hint="eastAsia"/>
          <w:bCs/>
          <w:sz w:val="26"/>
          <w:szCs w:val="26"/>
        </w:rPr>
        <w:t>學校、</w:t>
      </w:r>
      <w:r w:rsidR="00637D1C">
        <w:rPr>
          <w:rFonts w:ascii="標楷體" w:eastAsia="標楷體" w:hAnsi="標楷體" w:cs="標楷體" w:hint="eastAsia"/>
          <w:bCs/>
          <w:sz w:val="26"/>
          <w:szCs w:val="26"/>
        </w:rPr>
        <w:t>團體及</w:t>
      </w:r>
      <w:r>
        <w:rPr>
          <w:rFonts w:ascii="標楷體" w:eastAsia="標楷體" w:hAnsi="標楷體" w:cs="標楷體" w:hint="eastAsia"/>
          <w:bCs/>
          <w:sz w:val="26"/>
          <w:szCs w:val="26"/>
        </w:rPr>
        <w:t>各縣市委員會</w:t>
      </w:r>
      <w:r w:rsidR="003C7971">
        <w:rPr>
          <w:rFonts w:ascii="標楷體" w:eastAsia="標楷體" w:hAnsi="標楷體" w:cs="標楷體" w:hint="eastAsia"/>
          <w:bCs/>
          <w:sz w:val="26"/>
          <w:szCs w:val="26"/>
        </w:rPr>
        <w:t>為單位報名。</w:t>
      </w:r>
    </w:p>
    <w:p w14:paraId="7E83318F" w14:textId="77777777" w:rsidR="00EF416C" w:rsidRDefault="00D701CB"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四</w:t>
      </w:r>
      <w:r w:rsidR="00F24F99">
        <w:rPr>
          <w:rFonts w:ascii="標楷體" w:eastAsia="標楷體" w:hAnsi="標楷體" w:cs="標楷體" w:hint="eastAsia"/>
          <w:bCs/>
          <w:sz w:val="26"/>
          <w:szCs w:val="26"/>
        </w:rPr>
        <w:t>、</w:t>
      </w:r>
      <w:r w:rsidR="00EF416C">
        <w:rPr>
          <w:rFonts w:ascii="標楷體" w:eastAsia="標楷體" w:hAnsi="標楷體" w:cs="標楷體" w:hint="eastAsia"/>
          <w:bCs/>
          <w:sz w:val="26"/>
          <w:szCs w:val="26"/>
        </w:rPr>
        <w:t>報名費用：</w:t>
      </w:r>
    </w:p>
    <w:p w14:paraId="0A113A42" w14:textId="77777777" w:rsidR="00352438" w:rsidRPr="00773BD9" w:rsidRDefault="00EF416C" w:rsidP="00D701CB">
      <w:pPr>
        <w:pStyle w:val="a6"/>
        <w:snapToGrid w:val="0"/>
        <w:ind w:leftChars="411" w:left="986" w:firstLineChars="1" w:firstLine="3"/>
        <w:jc w:val="both"/>
        <w:rPr>
          <w:rFonts w:ascii="標楷體" w:eastAsia="標楷體" w:hAnsi="標楷體" w:cs="標楷體"/>
          <w:bCs/>
          <w:sz w:val="26"/>
          <w:szCs w:val="26"/>
        </w:rPr>
      </w:pPr>
      <w:r>
        <w:rPr>
          <w:rFonts w:ascii="標楷體" w:eastAsia="標楷體" w:hAnsi="標楷體" w:cs="標楷體" w:hint="eastAsia"/>
          <w:bCs/>
          <w:sz w:val="26"/>
          <w:szCs w:val="26"/>
        </w:rPr>
        <w:lastRenderedPageBreak/>
        <w:t>學生組、教師組每位選手報名一項以上比賽，每報名一項比賽新台幣100元。公開組</w:t>
      </w:r>
      <w:r w:rsidR="00F24F99">
        <w:rPr>
          <w:rFonts w:ascii="標楷體" w:eastAsia="標楷體" w:hAnsi="標楷體" w:cs="標楷體" w:hint="eastAsia"/>
          <w:bCs/>
          <w:sz w:val="26"/>
          <w:szCs w:val="26"/>
        </w:rPr>
        <w:t>每人新臺幣500</w:t>
      </w:r>
      <w:r w:rsidR="00773BD9">
        <w:rPr>
          <w:rFonts w:ascii="標楷體" w:eastAsia="標楷體" w:hAnsi="標楷體" w:cs="標楷體" w:hint="eastAsia"/>
          <w:bCs/>
          <w:sz w:val="26"/>
          <w:szCs w:val="26"/>
        </w:rPr>
        <w:t>元整。</w:t>
      </w:r>
      <w:r w:rsidR="00F24F99">
        <w:rPr>
          <w:rFonts w:ascii="標楷體" w:eastAsia="標楷體" w:hAnsi="標楷體" w:hint="eastAsia"/>
          <w:sz w:val="26"/>
          <w:szCs w:val="26"/>
        </w:rPr>
        <w:t>報名後因故未能參加，須於</w:t>
      </w:r>
      <w:r w:rsidR="00C131DA">
        <w:rPr>
          <w:rFonts w:ascii="標楷體" w:eastAsia="標楷體" w:hAnsi="標楷體" w:hint="eastAsia"/>
          <w:sz w:val="26"/>
          <w:szCs w:val="26"/>
        </w:rPr>
        <w:t>7/8</w:t>
      </w:r>
      <w:r w:rsidR="00EB52A3">
        <w:rPr>
          <w:rFonts w:ascii="標楷體" w:eastAsia="標楷體" w:hAnsi="標楷體" w:hint="eastAsia"/>
          <w:sz w:val="26"/>
          <w:szCs w:val="26"/>
        </w:rPr>
        <w:t>(五)</w:t>
      </w:r>
      <w:r w:rsidR="00F24F99">
        <w:rPr>
          <w:rFonts w:ascii="標楷體" w:eastAsia="標楷體" w:hAnsi="標楷體" w:hint="eastAsia"/>
          <w:sz w:val="26"/>
          <w:szCs w:val="26"/>
        </w:rPr>
        <w:t>前告知，所繳交報名費扣除行政相關費用後，退還餘款；比賽(含)</w:t>
      </w:r>
      <w:r w:rsidR="00636FD4">
        <w:rPr>
          <w:rFonts w:ascii="標楷體" w:eastAsia="標楷體" w:hAnsi="標楷體" w:hint="eastAsia"/>
          <w:sz w:val="26"/>
          <w:szCs w:val="26"/>
        </w:rPr>
        <w:t>前五</w:t>
      </w:r>
      <w:r w:rsidR="00F24F99">
        <w:rPr>
          <w:rFonts w:ascii="標楷體" w:eastAsia="標楷體" w:hAnsi="標楷體" w:hint="eastAsia"/>
          <w:sz w:val="26"/>
          <w:szCs w:val="26"/>
        </w:rPr>
        <w:t>日概不受理退費。</w:t>
      </w:r>
    </w:p>
    <w:p w14:paraId="51F49A77" w14:textId="77777777" w:rsidR="00352438" w:rsidRDefault="00F24F99">
      <w:pPr>
        <w:pStyle w:val="a6"/>
        <w:snapToGrid w:val="0"/>
        <w:spacing w:beforeLines="50" w:before="180"/>
        <w:jc w:val="both"/>
        <w:rPr>
          <w:rFonts w:ascii="標楷體" w:eastAsia="標楷體" w:hAnsi="標楷體" w:cs="標楷體"/>
          <w:b/>
          <w:bCs/>
          <w:sz w:val="26"/>
          <w:szCs w:val="26"/>
        </w:rPr>
      </w:pPr>
      <w:proofErr w:type="gramStart"/>
      <w:r>
        <w:rPr>
          <w:rFonts w:ascii="標楷體" w:eastAsia="標楷體" w:hAnsi="標楷體" w:cs="標楷體" w:hint="eastAsia"/>
          <w:b/>
          <w:bCs/>
          <w:sz w:val="26"/>
          <w:szCs w:val="26"/>
        </w:rPr>
        <w:t>柒</w:t>
      </w:r>
      <w:proofErr w:type="gramEnd"/>
      <w:r>
        <w:rPr>
          <w:rFonts w:ascii="標楷體" w:eastAsia="標楷體" w:hAnsi="標楷體" w:cs="標楷體" w:hint="eastAsia"/>
          <w:b/>
          <w:bCs/>
          <w:sz w:val="26"/>
          <w:szCs w:val="26"/>
        </w:rPr>
        <w:t>、報名手續及繳費</w:t>
      </w:r>
    </w:p>
    <w:p w14:paraId="2FD6B2AE" w14:textId="77777777" w:rsidR="00C131DA" w:rsidRDefault="00F24F99">
      <w:pPr>
        <w:pStyle w:val="a6"/>
        <w:snapToGrid w:val="0"/>
        <w:ind w:leftChars="200" w:left="1034" w:hangingChars="213" w:hanging="554"/>
        <w:jc w:val="both"/>
        <w:rPr>
          <w:rFonts w:ascii="標楷體" w:eastAsia="標楷體" w:hAnsi="標楷體" w:cs="標楷體"/>
          <w:bCs/>
          <w:sz w:val="26"/>
          <w:szCs w:val="26"/>
        </w:rPr>
      </w:pPr>
      <w:r>
        <w:rPr>
          <w:rFonts w:ascii="標楷體" w:eastAsia="標楷體" w:hAnsi="標楷體" w:cs="標楷體" w:hint="eastAsia"/>
          <w:bCs/>
          <w:sz w:val="26"/>
          <w:szCs w:val="26"/>
        </w:rPr>
        <w:t>一、選手填妥報名表(附件1)或上網填寫google表單</w:t>
      </w:r>
      <w:r w:rsidR="00440FBF">
        <w:rPr>
          <w:rFonts w:ascii="標楷體" w:eastAsia="標楷體" w:hAnsi="標楷體" w:cs="標楷體" w:hint="eastAsia"/>
          <w:bCs/>
          <w:sz w:val="26"/>
          <w:szCs w:val="26"/>
        </w:rPr>
        <w:t>(開始報名時再行公告)，</w:t>
      </w:r>
    </w:p>
    <w:p w14:paraId="5A9182D1" w14:textId="77777777" w:rsidR="00352438" w:rsidRDefault="00F24F99">
      <w:pPr>
        <w:pStyle w:val="a6"/>
        <w:snapToGrid w:val="0"/>
        <w:ind w:leftChars="200" w:left="1034" w:hangingChars="213" w:hanging="554"/>
        <w:jc w:val="both"/>
        <w:rPr>
          <w:rFonts w:ascii="標楷體" w:eastAsia="標楷體" w:hAnsi="標楷體" w:cs="標楷體"/>
          <w:bCs/>
          <w:sz w:val="26"/>
          <w:szCs w:val="26"/>
        </w:rPr>
      </w:pPr>
      <w:r>
        <w:rPr>
          <w:rFonts w:ascii="標楷體" w:eastAsia="標楷體" w:hAnsi="標楷體" w:cs="標楷體" w:hint="eastAsia"/>
          <w:bCs/>
          <w:sz w:val="26"/>
          <w:szCs w:val="26"/>
        </w:rPr>
        <w:t>向本會辦理報名及繳費，報名表及報名費需同時完成，才算報名成功。</w:t>
      </w:r>
    </w:p>
    <w:p w14:paraId="1B548251" w14:textId="77777777" w:rsidR="00352438" w:rsidRDefault="001C647B">
      <w:pPr>
        <w:pStyle w:val="a6"/>
        <w:snapToGrid w:val="0"/>
        <w:ind w:leftChars="200" w:left="1034" w:hangingChars="213" w:hanging="554"/>
        <w:jc w:val="both"/>
        <w:rPr>
          <w:rFonts w:ascii="標楷體" w:eastAsia="標楷體" w:hAnsi="標楷體" w:cs="標楷體"/>
          <w:bCs/>
          <w:sz w:val="26"/>
          <w:szCs w:val="26"/>
        </w:rPr>
      </w:pPr>
      <w:r>
        <w:rPr>
          <w:rFonts w:ascii="標楷體" w:eastAsia="標楷體" w:hAnsi="標楷體" w:cs="標楷體" w:hint="eastAsia"/>
          <w:bCs/>
          <w:sz w:val="26"/>
          <w:szCs w:val="26"/>
        </w:rPr>
        <w:t xml:space="preserve">    </w:t>
      </w:r>
      <w:r w:rsidR="00F24F99">
        <w:rPr>
          <w:rFonts w:ascii="標楷體" w:eastAsia="標楷體" w:hAnsi="標楷體" w:cs="標楷體" w:hint="eastAsia"/>
          <w:bCs/>
          <w:sz w:val="26"/>
          <w:szCs w:val="26"/>
        </w:rPr>
        <w:t>報名表</w:t>
      </w:r>
      <w:r w:rsidR="006F5383">
        <w:rPr>
          <w:rFonts w:ascii="標楷體" w:eastAsia="標楷體" w:hAnsi="標楷體" w:cs="標楷體" w:hint="eastAsia"/>
          <w:bCs/>
          <w:sz w:val="26"/>
          <w:szCs w:val="26"/>
        </w:rPr>
        <w:t>填寫完畢</w:t>
      </w:r>
      <w:r w:rsidR="00F24F99">
        <w:rPr>
          <w:rFonts w:ascii="標楷體" w:eastAsia="標楷體" w:hAnsi="標楷體" w:cs="標楷體" w:hint="eastAsia"/>
          <w:bCs/>
          <w:sz w:val="26"/>
          <w:szCs w:val="26"/>
        </w:rPr>
        <w:t>請Email：</w:t>
      </w:r>
      <w:r w:rsidR="00F24F99">
        <w:rPr>
          <w:rFonts w:ascii="標楷體" w:eastAsia="標楷體" w:hAnsi="標楷體" w:cs="標楷體"/>
          <w:bCs/>
          <w:sz w:val="26"/>
          <w:szCs w:val="26"/>
        </w:rPr>
        <w:t>tkdgto@hotmail.com</w:t>
      </w:r>
    </w:p>
    <w:p w14:paraId="1418109B" w14:textId="77777777" w:rsidR="00352438" w:rsidRDefault="00F24F99">
      <w:pPr>
        <w:pStyle w:val="a6"/>
        <w:snapToGrid w:val="0"/>
        <w:ind w:leftChars="200" w:left="1034" w:hangingChars="213" w:hanging="554"/>
        <w:jc w:val="both"/>
        <w:rPr>
          <w:rFonts w:ascii="標楷體" w:eastAsia="標楷體" w:hAnsi="標楷體"/>
          <w:sz w:val="26"/>
          <w:szCs w:val="26"/>
        </w:rPr>
      </w:pPr>
      <w:r>
        <w:rPr>
          <w:rFonts w:ascii="標楷體" w:eastAsia="標楷體" w:hAnsi="標楷體" w:cs="標楷體" w:hint="eastAsia"/>
          <w:bCs/>
          <w:sz w:val="26"/>
          <w:szCs w:val="26"/>
        </w:rPr>
        <w:t>二、本會在比賽</w:t>
      </w:r>
      <w:proofErr w:type="gramStart"/>
      <w:r>
        <w:rPr>
          <w:rFonts w:ascii="標楷體" w:eastAsia="標楷體" w:hAnsi="標楷體" w:cs="標楷體" w:hint="eastAsia"/>
          <w:bCs/>
          <w:sz w:val="26"/>
          <w:szCs w:val="26"/>
        </w:rPr>
        <w:t>期間，</w:t>
      </w:r>
      <w:proofErr w:type="gramEnd"/>
      <w:r>
        <w:rPr>
          <w:rFonts w:ascii="標楷體" w:eastAsia="標楷體" w:hAnsi="標楷體" w:cs="標楷體" w:hint="eastAsia"/>
          <w:bCs/>
          <w:sz w:val="26"/>
          <w:szCs w:val="26"/>
        </w:rPr>
        <w:t>辦理公共意外險。</w:t>
      </w:r>
      <w:r>
        <w:rPr>
          <w:rFonts w:ascii="標楷體" w:eastAsia="標楷體" w:hAnsi="標楷體" w:hint="eastAsia"/>
          <w:sz w:val="26"/>
          <w:szCs w:val="26"/>
        </w:rPr>
        <w:t>報名選手請在個人比賽</w:t>
      </w:r>
      <w:proofErr w:type="gramStart"/>
      <w:r>
        <w:rPr>
          <w:rFonts w:ascii="標楷體" w:eastAsia="標楷體" w:hAnsi="標楷體" w:hint="eastAsia"/>
          <w:sz w:val="26"/>
          <w:szCs w:val="26"/>
        </w:rPr>
        <w:t>期間，</w:t>
      </w:r>
      <w:proofErr w:type="gramEnd"/>
      <w:r>
        <w:rPr>
          <w:rFonts w:ascii="標楷體" w:eastAsia="標楷體" w:hAnsi="標楷體" w:hint="eastAsia"/>
          <w:sz w:val="26"/>
          <w:szCs w:val="26"/>
        </w:rPr>
        <w:t>自行依需要投保人身險。</w:t>
      </w:r>
    </w:p>
    <w:p w14:paraId="7A41C01B" w14:textId="77777777" w:rsidR="00352438" w:rsidRDefault="00F24F99">
      <w:pPr>
        <w:pStyle w:val="a6"/>
        <w:snapToGrid w:val="0"/>
        <w:ind w:leftChars="200" w:left="1034" w:hangingChars="213" w:hanging="554"/>
        <w:rPr>
          <w:rFonts w:ascii="標楷體" w:eastAsia="標楷體" w:hAnsi="標楷體" w:cs="標楷體"/>
          <w:bCs/>
          <w:sz w:val="26"/>
          <w:szCs w:val="26"/>
        </w:rPr>
      </w:pPr>
      <w:r>
        <w:rPr>
          <w:rFonts w:ascii="標楷體" w:eastAsia="標楷體" w:hAnsi="標楷體" w:hint="eastAsia"/>
          <w:sz w:val="26"/>
          <w:szCs w:val="26"/>
        </w:rPr>
        <w:t>三、選手所填報參加本比賽之個人資料，僅供本次賽事用途使用</w:t>
      </w:r>
      <w:r w:rsidR="001C647B">
        <w:rPr>
          <w:rFonts w:ascii="標楷體" w:eastAsia="標楷體" w:hAnsi="標楷體" w:hint="eastAsia"/>
          <w:sz w:val="26"/>
          <w:szCs w:val="26"/>
        </w:rPr>
        <w:t>。</w:t>
      </w:r>
    </w:p>
    <w:p w14:paraId="4773B5AF" w14:textId="77777777" w:rsidR="00352438" w:rsidRDefault="00F24F99">
      <w:pPr>
        <w:pStyle w:val="a6"/>
        <w:snapToGrid w:val="0"/>
        <w:ind w:leftChars="200" w:left="1034" w:hangingChars="213" w:hanging="554"/>
        <w:rPr>
          <w:rFonts w:ascii="標楷體" w:eastAsia="標楷體" w:hAnsi="標楷體"/>
          <w:sz w:val="26"/>
          <w:szCs w:val="26"/>
        </w:rPr>
      </w:pPr>
      <w:r>
        <w:rPr>
          <w:rFonts w:ascii="標楷體" w:eastAsia="標楷體" w:hAnsi="標楷體" w:cs="標楷體" w:hint="eastAsia"/>
          <w:bCs/>
          <w:sz w:val="26"/>
          <w:szCs w:val="26"/>
        </w:rPr>
        <w:t>四、有關報名或比賽競賽相關事項，請</w:t>
      </w:r>
      <w:proofErr w:type="gramStart"/>
      <w:r>
        <w:rPr>
          <w:rFonts w:ascii="標楷體" w:eastAsia="標楷體" w:hAnsi="標楷體" w:cs="標楷體" w:hint="eastAsia"/>
          <w:bCs/>
          <w:sz w:val="26"/>
          <w:szCs w:val="26"/>
        </w:rPr>
        <w:t>電洽本會</w:t>
      </w:r>
      <w:proofErr w:type="gramEnd"/>
      <w:r>
        <w:rPr>
          <w:rFonts w:ascii="標楷體" w:eastAsia="標楷體" w:hAnsi="標楷體" w:cs="標楷體" w:hint="eastAsia"/>
          <w:bCs/>
          <w:sz w:val="26"/>
          <w:szCs w:val="26"/>
        </w:rPr>
        <w:t>總幹事</w:t>
      </w:r>
      <w:r>
        <w:rPr>
          <w:rFonts w:ascii="標楷體" w:eastAsia="標楷體" w:hAnsi="標楷體"/>
          <w:sz w:val="26"/>
          <w:szCs w:val="26"/>
        </w:rPr>
        <w:t>蘇</w:t>
      </w:r>
      <w:r>
        <w:rPr>
          <w:rFonts w:ascii="標楷體" w:eastAsia="標楷體" w:hAnsi="標楷體" w:hint="eastAsia"/>
          <w:sz w:val="26"/>
          <w:szCs w:val="26"/>
        </w:rPr>
        <w:t>勝宏0933-496515、</w:t>
      </w:r>
      <w:r w:rsidR="00637D1C">
        <w:rPr>
          <w:rFonts w:ascii="標楷體" w:eastAsia="標楷體" w:hAnsi="標楷體" w:hint="eastAsia"/>
          <w:sz w:val="26"/>
          <w:szCs w:val="26"/>
        </w:rPr>
        <w:t>副總幹事</w:t>
      </w:r>
      <w:r>
        <w:rPr>
          <w:rFonts w:ascii="標楷體" w:eastAsia="標楷體" w:hAnsi="標楷體"/>
          <w:sz w:val="26"/>
          <w:szCs w:val="26"/>
        </w:rPr>
        <w:t>游智翔</w:t>
      </w:r>
      <w:r>
        <w:rPr>
          <w:rFonts w:ascii="標楷體" w:eastAsia="標楷體" w:hAnsi="標楷體" w:hint="eastAsia"/>
          <w:sz w:val="26"/>
          <w:szCs w:val="26"/>
        </w:rPr>
        <w:t>09</w:t>
      </w:r>
      <w:r>
        <w:rPr>
          <w:rFonts w:ascii="標楷體" w:eastAsia="標楷體" w:hAnsi="標楷體"/>
          <w:sz w:val="26"/>
          <w:szCs w:val="26"/>
        </w:rPr>
        <w:t>30355124</w:t>
      </w:r>
      <w:r>
        <w:rPr>
          <w:rFonts w:ascii="標楷體" w:eastAsia="標楷體" w:hAnsi="標楷體" w:hint="eastAsia"/>
          <w:sz w:val="26"/>
          <w:szCs w:val="26"/>
        </w:rPr>
        <w:t>。</w:t>
      </w:r>
    </w:p>
    <w:p w14:paraId="3D0DC760" w14:textId="77777777" w:rsidR="00773BD9" w:rsidRDefault="00773BD9" w:rsidP="00773BD9">
      <w:pPr>
        <w:pStyle w:val="a6"/>
        <w:snapToGrid w:val="0"/>
        <w:ind w:leftChars="200" w:left="1034" w:hangingChars="213" w:hanging="554"/>
        <w:rPr>
          <w:rFonts w:ascii="標楷體" w:eastAsia="標楷體" w:hAnsi="標楷體" w:cs="標楷體"/>
          <w:bCs/>
          <w:sz w:val="26"/>
          <w:szCs w:val="26"/>
        </w:rPr>
      </w:pPr>
      <w:r>
        <w:rPr>
          <w:rFonts w:ascii="標楷體" w:eastAsia="標楷體" w:hAnsi="標楷體" w:hint="eastAsia"/>
          <w:sz w:val="26"/>
          <w:szCs w:val="26"/>
        </w:rPr>
        <w:t>五、</w:t>
      </w:r>
      <w:r w:rsidR="00F24F99">
        <w:rPr>
          <w:rFonts w:ascii="標楷體" w:eastAsia="標楷體" w:hAnsi="標楷體" w:cs="標楷體" w:hint="eastAsia"/>
          <w:bCs/>
          <w:sz w:val="26"/>
          <w:szCs w:val="26"/>
        </w:rPr>
        <w:t>報名費請</w:t>
      </w:r>
      <w:proofErr w:type="gramStart"/>
      <w:r w:rsidR="00F24F99">
        <w:rPr>
          <w:rFonts w:ascii="標楷體" w:eastAsia="標楷體" w:hAnsi="標楷體" w:cs="標楷體" w:hint="eastAsia"/>
          <w:bCs/>
          <w:sz w:val="26"/>
          <w:szCs w:val="26"/>
        </w:rPr>
        <w:t>匯</w:t>
      </w:r>
      <w:proofErr w:type="gramEnd"/>
      <w:r w:rsidR="00F24F99">
        <w:rPr>
          <w:rFonts w:ascii="標楷體" w:eastAsia="標楷體" w:hAnsi="標楷體" w:cs="標楷體" w:hint="eastAsia"/>
          <w:bCs/>
          <w:sz w:val="26"/>
          <w:szCs w:val="26"/>
        </w:rPr>
        <w:t>至本會帳戶</w:t>
      </w:r>
      <w:r>
        <w:rPr>
          <w:rFonts w:ascii="標楷體" w:eastAsia="標楷體" w:hAnsi="標楷體" w:cs="標楷體" w:hint="eastAsia"/>
          <w:bCs/>
          <w:sz w:val="26"/>
          <w:szCs w:val="26"/>
        </w:rPr>
        <w:t>，匯款後請EMAIL或電話告知匯款帳號後5碼</w:t>
      </w:r>
      <w:r w:rsidR="00F24F99">
        <w:rPr>
          <w:rFonts w:ascii="標楷體" w:eastAsia="標楷體" w:hAnsi="標楷體" w:cs="標楷體" w:hint="eastAsia"/>
          <w:bCs/>
          <w:sz w:val="26"/>
          <w:szCs w:val="26"/>
        </w:rPr>
        <w:t>。</w:t>
      </w:r>
    </w:p>
    <w:p w14:paraId="54A68EAE" w14:textId="77777777" w:rsidR="00773BD9" w:rsidRDefault="00773BD9" w:rsidP="00773BD9">
      <w:pPr>
        <w:pStyle w:val="a6"/>
        <w:snapToGrid w:val="0"/>
        <w:ind w:leftChars="413" w:left="1030" w:hangingChars="15" w:hanging="39"/>
        <w:rPr>
          <w:rFonts w:ascii="標楷體" w:eastAsia="標楷體" w:hAnsi="標楷體" w:cs="標楷體"/>
          <w:bCs/>
          <w:sz w:val="26"/>
          <w:szCs w:val="26"/>
        </w:rPr>
      </w:pPr>
      <w:r>
        <w:rPr>
          <w:rFonts w:ascii="標楷體" w:eastAsia="標楷體" w:hAnsi="標楷體" w:cs="標楷體" w:hint="eastAsia"/>
          <w:bCs/>
          <w:sz w:val="26"/>
          <w:szCs w:val="26"/>
        </w:rPr>
        <w:t>陽信銀行南桃園分行              金融代號：108</w:t>
      </w:r>
    </w:p>
    <w:p w14:paraId="14BC9D21" w14:textId="77777777" w:rsidR="00352438" w:rsidRPr="00773BD9" w:rsidRDefault="00773BD9" w:rsidP="00773BD9">
      <w:pPr>
        <w:pStyle w:val="a6"/>
        <w:snapToGrid w:val="0"/>
        <w:ind w:firstLineChars="381" w:firstLine="991"/>
        <w:rPr>
          <w:rFonts w:ascii="標楷體" w:eastAsia="標楷體" w:hAnsi="標楷體" w:cs="標楷體"/>
          <w:bCs/>
          <w:sz w:val="26"/>
          <w:szCs w:val="26"/>
        </w:rPr>
      </w:pPr>
      <w:r>
        <w:rPr>
          <w:rFonts w:ascii="標楷體" w:eastAsia="標楷體" w:hAnsi="標楷體" w:cs="標楷體" w:hint="eastAsia"/>
          <w:bCs/>
          <w:sz w:val="26"/>
          <w:szCs w:val="26"/>
        </w:rPr>
        <w:t>戶名：桃園市體育會飛鏢委員會    帳號：15245-000179-6</w:t>
      </w:r>
    </w:p>
    <w:p w14:paraId="22E4AE64" w14:textId="77777777" w:rsidR="00352438" w:rsidRDefault="00F24F9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捌、比賽制度</w:t>
      </w:r>
      <w:r w:rsidR="00773BD9">
        <w:rPr>
          <w:rFonts w:ascii="標楷體" w:eastAsia="標楷體" w:hAnsi="標楷體" w:cs="標楷體" w:hint="eastAsia"/>
          <w:b/>
          <w:bCs/>
          <w:sz w:val="26"/>
          <w:szCs w:val="26"/>
        </w:rPr>
        <w:t>：依各項各組報名人(隊)數，</w:t>
      </w:r>
      <w:proofErr w:type="gramStart"/>
      <w:r w:rsidR="00773BD9">
        <w:rPr>
          <w:rFonts w:ascii="標楷體" w:eastAsia="標楷體" w:hAnsi="標楷體" w:cs="標楷體" w:hint="eastAsia"/>
          <w:b/>
          <w:bCs/>
          <w:sz w:val="26"/>
          <w:szCs w:val="26"/>
        </w:rPr>
        <w:t>採</w:t>
      </w:r>
      <w:proofErr w:type="gramEnd"/>
      <w:r w:rsidR="00773BD9">
        <w:rPr>
          <w:rFonts w:ascii="標楷體" w:eastAsia="標楷體" w:hAnsi="標楷體" w:cs="標楷體" w:hint="eastAsia"/>
          <w:b/>
          <w:bCs/>
          <w:sz w:val="26"/>
          <w:szCs w:val="26"/>
        </w:rPr>
        <w:t>先分組循環、後單敗淘汰賽制。</w:t>
      </w:r>
    </w:p>
    <w:p w14:paraId="3A02FD08" w14:textId="77777777" w:rsidR="00773BD9" w:rsidRPr="00D701CB" w:rsidRDefault="00773BD9" w:rsidP="002B61CD">
      <w:pPr>
        <w:pStyle w:val="Default"/>
        <w:ind w:leftChars="236" w:left="1047" w:hangingChars="185" w:hanging="481"/>
        <w:rPr>
          <w:rFonts w:hAnsi="標楷體" w:cs="Times New Roman"/>
          <w:color w:val="auto"/>
          <w:kern w:val="2"/>
          <w:sz w:val="26"/>
          <w:szCs w:val="26"/>
          <w:lang w:eastAsia="zh-TW"/>
        </w:rPr>
      </w:pPr>
      <w:r w:rsidRPr="00D701CB">
        <w:rPr>
          <w:rFonts w:hAnsi="標楷體" w:cs="Times New Roman" w:hint="eastAsia"/>
          <w:color w:val="auto"/>
          <w:kern w:val="2"/>
          <w:sz w:val="26"/>
          <w:szCs w:val="26"/>
          <w:lang w:eastAsia="zh-TW"/>
        </w:rPr>
        <w:t>一、學生組、教師組個人賽</w:t>
      </w:r>
      <w:r w:rsidRPr="00D701CB">
        <w:rPr>
          <w:rFonts w:hAnsi="標楷體" w:cs="Times New Roman"/>
          <w:color w:val="auto"/>
          <w:kern w:val="2"/>
          <w:sz w:val="26"/>
          <w:szCs w:val="26"/>
          <w:lang w:eastAsia="zh-TW"/>
        </w:rPr>
        <w:t>:</w:t>
      </w:r>
      <w:r w:rsidRPr="00D701CB">
        <w:rPr>
          <w:rFonts w:hAnsi="標楷體" w:cs="Times New Roman" w:hint="eastAsia"/>
          <w:color w:val="auto"/>
          <w:kern w:val="2"/>
          <w:sz w:val="26"/>
          <w:szCs w:val="26"/>
          <w:lang w:eastAsia="zh-TW"/>
        </w:rPr>
        <w:t>採</w:t>
      </w:r>
      <w:r w:rsidRPr="00D701CB">
        <w:rPr>
          <w:rFonts w:hAnsi="標楷體" w:cs="Times New Roman"/>
          <w:color w:val="auto"/>
          <w:kern w:val="2"/>
          <w:sz w:val="26"/>
          <w:szCs w:val="26"/>
          <w:lang w:eastAsia="zh-TW"/>
        </w:rPr>
        <w:t>301</w:t>
      </w:r>
      <w:r w:rsidRPr="00D701CB">
        <w:rPr>
          <w:rFonts w:hAnsi="標楷體" w:cs="Times New Roman" w:hint="eastAsia"/>
          <w:color w:val="auto"/>
          <w:kern w:val="2"/>
          <w:sz w:val="26"/>
          <w:szCs w:val="26"/>
          <w:lang w:eastAsia="zh-TW"/>
        </w:rPr>
        <w:t>賽，三戰二勝制。</w:t>
      </w:r>
      <w:proofErr w:type="gramStart"/>
      <w:r w:rsidRPr="00D701CB">
        <w:rPr>
          <w:rFonts w:hAnsi="標楷體" w:cs="Times New Roman" w:hint="eastAsia"/>
          <w:color w:val="auto"/>
          <w:kern w:val="2"/>
          <w:sz w:val="26"/>
          <w:szCs w:val="26"/>
          <w:lang w:eastAsia="zh-TW"/>
        </w:rPr>
        <w:t>採</w:t>
      </w:r>
      <w:proofErr w:type="gramEnd"/>
      <w:r w:rsidRPr="00D701CB">
        <w:rPr>
          <w:rFonts w:hAnsi="標楷體" w:cs="Times New Roman"/>
          <w:color w:val="auto"/>
          <w:kern w:val="2"/>
          <w:sz w:val="26"/>
          <w:szCs w:val="26"/>
          <w:lang w:eastAsia="zh-TW"/>
        </w:rPr>
        <w:t>OPEN IN / OPEN OUT</w:t>
      </w:r>
      <w:r w:rsidRPr="00D701CB">
        <w:rPr>
          <w:rFonts w:hAnsi="標楷體" w:cs="Times New Roman" w:hint="eastAsia"/>
          <w:color w:val="auto"/>
          <w:kern w:val="2"/>
          <w:sz w:val="26"/>
          <w:szCs w:val="26"/>
          <w:lang w:eastAsia="zh-TW"/>
        </w:rPr>
        <w:t>制。</w:t>
      </w:r>
    </w:p>
    <w:p w14:paraId="1FB1F96B" w14:textId="77777777" w:rsidR="00773BD9" w:rsidRPr="00D701CB" w:rsidRDefault="002B61CD" w:rsidP="00B53BAD">
      <w:pPr>
        <w:pStyle w:val="Default"/>
        <w:ind w:leftChars="236" w:left="1047" w:hangingChars="185" w:hanging="481"/>
        <w:rPr>
          <w:rFonts w:hAnsi="標楷體" w:cs="Times New Roman"/>
          <w:color w:val="auto"/>
          <w:kern w:val="2"/>
          <w:sz w:val="26"/>
          <w:szCs w:val="26"/>
          <w:lang w:eastAsia="zh-TW"/>
        </w:rPr>
      </w:pPr>
      <w:r>
        <w:rPr>
          <w:rFonts w:hAnsi="標楷體" w:cs="Times New Roman" w:hint="eastAsia"/>
          <w:color w:val="auto"/>
          <w:kern w:val="2"/>
          <w:sz w:val="26"/>
          <w:szCs w:val="26"/>
          <w:lang w:eastAsia="zh-TW"/>
        </w:rPr>
        <w:t>二</w:t>
      </w:r>
      <w:r w:rsidR="00773BD9" w:rsidRPr="00D701CB">
        <w:rPr>
          <w:rFonts w:hAnsi="標楷體" w:cs="Times New Roman" w:hint="eastAsia"/>
          <w:color w:val="auto"/>
          <w:kern w:val="2"/>
          <w:sz w:val="26"/>
          <w:szCs w:val="26"/>
          <w:lang w:eastAsia="zh-TW"/>
        </w:rPr>
        <w:t>、</w:t>
      </w:r>
      <w:r w:rsidR="00EB52A3">
        <w:rPr>
          <w:rFonts w:hAnsi="標楷體" w:cs="Times New Roman" w:hint="eastAsia"/>
          <w:color w:val="auto"/>
          <w:kern w:val="2"/>
          <w:sz w:val="26"/>
          <w:szCs w:val="26"/>
          <w:lang w:eastAsia="zh-TW"/>
        </w:rPr>
        <w:t>公開組個人賽：</w:t>
      </w:r>
      <w:proofErr w:type="gramStart"/>
      <w:r w:rsidR="00EB52A3" w:rsidRPr="00D701CB">
        <w:rPr>
          <w:rFonts w:hAnsi="標楷體" w:cs="Times New Roman" w:hint="eastAsia"/>
          <w:color w:val="auto"/>
          <w:kern w:val="2"/>
          <w:sz w:val="26"/>
          <w:szCs w:val="26"/>
          <w:lang w:eastAsia="zh-TW"/>
        </w:rPr>
        <w:t>採</w:t>
      </w:r>
      <w:proofErr w:type="gramEnd"/>
      <w:r w:rsidR="00EB52A3">
        <w:rPr>
          <w:rFonts w:hAnsi="標楷體" w:cs="Times New Roman"/>
          <w:color w:val="auto"/>
          <w:kern w:val="2"/>
          <w:sz w:val="26"/>
          <w:szCs w:val="26"/>
          <w:lang w:eastAsia="zh-TW"/>
        </w:rPr>
        <w:t>5</w:t>
      </w:r>
      <w:r w:rsidR="00EB52A3" w:rsidRPr="00D701CB">
        <w:rPr>
          <w:rFonts w:hAnsi="標楷體" w:cs="Times New Roman"/>
          <w:color w:val="auto"/>
          <w:kern w:val="2"/>
          <w:sz w:val="26"/>
          <w:szCs w:val="26"/>
          <w:lang w:eastAsia="zh-TW"/>
        </w:rPr>
        <w:t>01</w:t>
      </w:r>
      <w:r w:rsidR="00EB52A3" w:rsidRPr="00D701CB">
        <w:rPr>
          <w:rFonts w:hAnsi="標楷體" w:cs="Times New Roman" w:hint="eastAsia"/>
          <w:color w:val="auto"/>
          <w:kern w:val="2"/>
          <w:sz w:val="26"/>
          <w:szCs w:val="26"/>
          <w:lang w:eastAsia="zh-TW"/>
        </w:rPr>
        <w:t>賽，三戰二勝制。</w:t>
      </w:r>
      <w:proofErr w:type="gramStart"/>
      <w:r w:rsidR="00EB52A3" w:rsidRPr="00D701CB">
        <w:rPr>
          <w:rFonts w:hAnsi="標楷體" w:cs="Times New Roman" w:hint="eastAsia"/>
          <w:color w:val="auto"/>
          <w:kern w:val="2"/>
          <w:sz w:val="26"/>
          <w:szCs w:val="26"/>
          <w:lang w:eastAsia="zh-TW"/>
        </w:rPr>
        <w:t>採</w:t>
      </w:r>
      <w:proofErr w:type="gramEnd"/>
      <w:r w:rsidR="00EB52A3" w:rsidRPr="00D701CB">
        <w:rPr>
          <w:rFonts w:hAnsi="標楷體" w:cs="Times New Roman"/>
          <w:color w:val="auto"/>
          <w:kern w:val="2"/>
          <w:sz w:val="26"/>
          <w:szCs w:val="26"/>
          <w:lang w:eastAsia="zh-TW"/>
        </w:rPr>
        <w:t>OPEN IN / OPEN OUT</w:t>
      </w:r>
      <w:r w:rsidR="00EB52A3" w:rsidRPr="00D701CB">
        <w:rPr>
          <w:rFonts w:hAnsi="標楷體" w:cs="Times New Roman" w:hint="eastAsia"/>
          <w:color w:val="auto"/>
          <w:kern w:val="2"/>
          <w:sz w:val="26"/>
          <w:szCs w:val="26"/>
          <w:lang w:eastAsia="zh-TW"/>
        </w:rPr>
        <w:t>制。</w:t>
      </w:r>
    </w:p>
    <w:p w14:paraId="09BA4BBA" w14:textId="77777777" w:rsidR="00B53BAD" w:rsidRPr="00D701CB" w:rsidRDefault="002B61CD" w:rsidP="00B53BAD">
      <w:pPr>
        <w:pStyle w:val="Default"/>
        <w:ind w:leftChars="236" w:left="990" w:hanging="424"/>
        <w:rPr>
          <w:rFonts w:hAnsi="標楷體" w:cs="Times New Roman"/>
          <w:color w:val="auto"/>
          <w:kern w:val="2"/>
          <w:sz w:val="26"/>
          <w:szCs w:val="26"/>
          <w:lang w:eastAsia="zh-TW"/>
        </w:rPr>
      </w:pPr>
      <w:r>
        <w:rPr>
          <w:rFonts w:hAnsi="標楷體" w:cs="Times New Roman" w:hint="eastAsia"/>
          <w:color w:val="auto"/>
          <w:kern w:val="2"/>
          <w:sz w:val="26"/>
          <w:szCs w:val="26"/>
          <w:lang w:eastAsia="zh-TW"/>
        </w:rPr>
        <w:t>三</w:t>
      </w:r>
      <w:r w:rsidR="00B53BAD" w:rsidRPr="00D701CB">
        <w:rPr>
          <w:rFonts w:hAnsi="標楷體" w:cs="Times New Roman" w:hint="eastAsia"/>
          <w:color w:val="auto"/>
          <w:kern w:val="2"/>
          <w:sz w:val="26"/>
          <w:szCs w:val="26"/>
          <w:lang w:eastAsia="zh-TW"/>
        </w:rPr>
        <w:t>、紅心賽</w:t>
      </w:r>
      <w:r w:rsidR="00B53BAD" w:rsidRPr="00D701CB">
        <w:rPr>
          <w:rFonts w:hAnsi="標楷體" w:cs="Times New Roman"/>
          <w:color w:val="auto"/>
          <w:kern w:val="2"/>
          <w:sz w:val="26"/>
          <w:szCs w:val="26"/>
          <w:lang w:eastAsia="zh-TW"/>
        </w:rPr>
        <w:t>:</w:t>
      </w:r>
      <w:r w:rsidR="00B53BAD" w:rsidRPr="00D701CB">
        <w:rPr>
          <w:rFonts w:hAnsi="標楷體" w:cs="Times New Roman" w:hint="eastAsia"/>
          <w:color w:val="auto"/>
          <w:kern w:val="2"/>
          <w:sz w:val="26"/>
          <w:szCs w:val="26"/>
          <w:lang w:eastAsia="zh-TW"/>
        </w:rPr>
        <w:t>每場比賽前，雙方以猜拳方式，先確定紅心賽之投擲順序。紅心賽進行方式如下</w:t>
      </w:r>
      <w:r w:rsidR="00B53BAD" w:rsidRPr="00D701CB">
        <w:rPr>
          <w:rFonts w:hAnsi="標楷體" w:cs="Times New Roman"/>
          <w:color w:val="auto"/>
          <w:kern w:val="2"/>
          <w:sz w:val="26"/>
          <w:szCs w:val="26"/>
          <w:lang w:eastAsia="zh-TW"/>
        </w:rPr>
        <w:t xml:space="preserve">: </w:t>
      </w:r>
    </w:p>
    <w:p w14:paraId="4AF7C77B" w14:textId="77777777" w:rsidR="00B53BAD" w:rsidRPr="00D701CB" w:rsidRDefault="00B53BAD" w:rsidP="00B53BAD">
      <w:pPr>
        <w:pStyle w:val="Default"/>
        <w:ind w:leftChars="413" w:left="1415" w:hanging="424"/>
        <w:rPr>
          <w:rFonts w:hAnsi="標楷體" w:cs="Times New Roman"/>
          <w:color w:val="auto"/>
          <w:kern w:val="2"/>
          <w:sz w:val="26"/>
          <w:szCs w:val="26"/>
          <w:lang w:eastAsia="zh-TW"/>
        </w:rPr>
      </w:pPr>
      <w:r w:rsidRPr="00D701CB">
        <w:rPr>
          <w:rFonts w:hAnsi="標楷體" w:cs="Times New Roman"/>
          <w:color w:val="auto"/>
          <w:kern w:val="2"/>
          <w:sz w:val="26"/>
          <w:szCs w:val="26"/>
          <w:lang w:eastAsia="zh-TW"/>
        </w:rPr>
        <w:t>(</w:t>
      </w:r>
      <w:r w:rsidRPr="00D701CB">
        <w:rPr>
          <w:rFonts w:hAnsi="標楷體" w:cs="Times New Roman" w:hint="eastAsia"/>
          <w:color w:val="auto"/>
          <w:kern w:val="2"/>
          <w:sz w:val="26"/>
          <w:szCs w:val="26"/>
          <w:lang w:eastAsia="zh-TW"/>
        </w:rPr>
        <w:t>一</w:t>
      </w:r>
      <w:r w:rsidRPr="00D701CB">
        <w:rPr>
          <w:rFonts w:hAnsi="標楷體" w:cs="Times New Roman"/>
          <w:color w:val="auto"/>
          <w:kern w:val="2"/>
          <w:sz w:val="26"/>
          <w:szCs w:val="26"/>
          <w:lang w:eastAsia="zh-TW"/>
        </w:rPr>
        <w:t>)</w:t>
      </w:r>
      <w:r w:rsidRPr="00D701CB">
        <w:rPr>
          <w:rFonts w:hAnsi="標楷體" w:cs="Times New Roman" w:hint="eastAsia"/>
          <w:color w:val="auto"/>
          <w:kern w:val="2"/>
          <w:sz w:val="26"/>
          <w:szCs w:val="26"/>
          <w:lang w:eastAsia="zh-TW"/>
        </w:rPr>
        <w:t>雙方選手必須擲中鏢靶，再依據靠近紅心之距離遠近，判定順序，最較靠近黑心者先攻。</w:t>
      </w:r>
    </w:p>
    <w:p w14:paraId="1EAC9A45" w14:textId="77777777" w:rsidR="00B53BAD" w:rsidRPr="00D701CB" w:rsidRDefault="00B53BAD" w:rsidP="00B53BAD">
      <w:pPr>
        <w:pStyle w:val="Default"/>
        <w:ind w:leftChars="413" w:left="1415" w:hanging="424"/>
        <w:rPr>
          <w:rFonts w:hAnsi="標楷體" w:cs="Times New Roman"/>
          <w:color w:val="auto"/>
          <w:kern w:val="2"/>
          <w:sz w:val="26"/>
          <w:szCs w:val="26"/>
          <w:lang w:eastAsia="zh-TW"/>
        </w:rPr>
      </w:pPr>
      <w:r w:rsidRPr="00D701CB">
        <w:rPr>
          <w:rFonts w:hAnsi="標楷體" w:cs="Times New Roman"/>
          <w:color w:val="auto"/>
          <w:kern w:val="2"/>
          <w:sz w:val="26"/>
          <w:szCs w:val="26"/>
          <w:lang w:eastAsia="zh-TW"/>
        </w:rPr>
        <w:t>(</w:t>
      </w:r>
      <w:r w:rsidRPr="00D701CB">
        <w:rPr>
          <w:rFonts w:hAnsi="標楷體" w:cs="Times New Roman" w:hint="eastAsia"/>
          <w:color w:val="auto"/>
          <w:kern w:val="2"/>
          <w:sz w:val="26"/>
          <w:szCs w:val="26"/>
          <w:lang w:eastAsia="zh-TW"/>
        </w:rPr>
        <w:t>二</w:t>
      </w:r>
      <w:r w:rsidRPr="00D701CB">
        <w:rPr>
          <w:rFonts w:hAnsi="標楷體" w:cs="Times New Roman"/>
          <w:color w:val="auto"/>
          <w:kern w:val="2"/>
          <w:sz w:val="26"/>
          <w:szCs w:val="26"/>
          <w:lang w:eastAsia="zh-TW"/>
        </w:rPr>
        <w:t>)</w:t>
      </w:r>
      <w:r w:rsidRPr="00D701CB">
        <w:rPr>
          <w:rFonts w:hAnsi="標楷體" w:cs="Times New Roman" w:hint="eastAsia"/>
          <w:color w:val="auto"/>
          <w:kern w:val="2"/>
          <w:sz w:val="26"/>
          <w:szCs w:val="26"/>
          <w:lang w:eastAsia="zh-TW"/>
        </w:rPr>
        <w:t>若選手雙方均擲中距離相同時，則投擲的飛鏢不得取下，繼續進行第二輪，並由第一輪後擲者，先投擲，直至分出先後順序。</w:t>
      </w:r>
    </w:p>
    <w:p w14:paraId="5EA701B6" w14:textId="77777777" w:rsidR="00773BD9" w:rsidRPr="00D701CB" w:rsidRDefault="00B53BAD" w:rsidP="00B53BAD">
      <w:pPr>
        <w:pStyle w:val="Default"/>
        <w:ind w:leftChars="413" w:left="1415" w:hanging="424"/>
        <w:rPr>
          <w:rFonts w:hAnsi="標楷體" w:cs="Times New Roman"/>
          <w:color w:val="auto"/>
          <w:kern w:val="2"/>
          <w:sz w:val="26"/>
          <w:szCs w:val="26"/>
          <w:lang w:eastAsia="zh-TW"/>
        </w:rPr>
      </w:pPr>
      <w:r w:rsidRPr="00D701CB">
        <w:rPr>
          <w:rFonts w:hAnsi="標楷體" w:cs="Times New Roman"/>
          <w:color w:val="auto"/>
          <w:kern w:val="2"/>
          <w:sz w:val="26"/>
          <w:szCs w:val="26"/>
          <w:lang w:eastAsia="zh-TW"/>
        </w:rPr>
        <w:t>(</w:t>
      </w:r>
      <w:r w:rsidRPr="00D701CB">
        <w:rPr>
          <w:rFonts w:hAnsi="標楷體" w:cs="Times New Roman" w:hint="eastAsia"/>
          <w:color w:val="auto"/>
          <w:kern w:val="2"/>
          <w:sz w:val="26"/>
          <w:szCs w:val="26"/>
          <w:lang w:eastAsia="zh-TW"/>
        </w:rPr>
        <w:t>三</w:t>
      </w:r>
      <w:r w:rsidRPr="00D701CB">
        <w:rPr>
          <w:rFonts w:hAnsi="標楷體" w:cs="Times New Roman"/>
          <w:color w:val="auto"/>
          <w:kern w:val="2"/>
          <w:sz w:val="26"/>
          <w:szCs w:val="26"/>
          <w:lang w:eastAsia="zh-TW"/>
        </w:rPr>
        <w:t>)</w:t>
      </w:r>
      <w:r w:rsidRPr="00D701CB">
        <w:rPr>
          <w:rFonts w:hAnsi="標楷體" w:cs="Times New Roman" w:hint="eastAsia"/>
          <w:color w:val="auto"/>
          <w:kern w:val="2"/>
          <w:sz w:val="26"/>
          <w:szCs w:val="26"/>
          <w:lang w:eastAsia="zh-TW"/>
        </w:rPr>
        <w:t>若鏢靶上飛鏢被擊落時，則雙方須取下鏢靶上所有飛鏢，重新再依順序進行紅心賽。</w:t>
      </w:r>
    </w:p>
    <w:p w14:paraId="47F9893F" w14:textId="77777777" w:rsidR="00352438" w:rsidRPr="00D701CB" w:rsidRDefault="00F24F99" w:rsidP="00B53BAD">
      <w:pPr>
        <w:pStyle w:val="a6"/>
        <w:snapToGrid w:val="0"/>
        <w:spacing w:beforeLines="50" w:before="180" w:afterLines="50" w:after="180"/>
        <w:ind w:left="1757" w:hangingChars="675" w:hanging="1757"/>
        <w:jc w:val="both"/>
        <w:rPr>
          <w:rFonts w:ascii="標楷體" w:eastAsia="標楷體" w:hAnsi="標楷體"/>
          <w:sz w:val="26"/>
          <w:szCs w:val="26"/>
        </w:rPr>
      </w:pPr>
      <w:r>
        <w:rPr>
          <w:rFonts w:ascii="標楷體" w:eastAsia="標楷體" w:hAnsi="標楷體" w:cs="標楷體" w:hint="eastAsia"/>
          <w:b/>
          <w:bCs/>
          <w:sz w:val="26"/>
          <w:szCs w:val="26"/>
        </w:rPr>
        <w:t>玖、競賽規則</w:t>
      </w:r>
      <w:r w:rsidR="00B53BAD">
        <w:rPr>
          <w:rFonts w:ascii="標楷體" w:eastAsia="標楷體" w:hAnsi="標楷體" w:cs="標楷體" w:hint="eastAsia"/>
          <w:b/>
          <w:bCs/>
          <w:sz w:val="26"/>
          <w:szCs w:val="26"/>
        </w:rPr>
        <w:t>及器材</w:t>
      </w:r>
      <w:r>
        <w:rPr>
          <w:rFonts w:ascii="標楷體" w:eastAsia="標楷體" w:hAnsi="標楷體" w:cs="標楷體" w:hint="eastAsia"/>
          <w:b/>
          <w:bCs/>
          <w:sz w:val="26"/>
          <w:szCs w:val="26"/>
        </w:rPr>
        <w:t>：</w:t>
      </w:r>
      <w:r w:rsidR="00B53BAD" w:rsidRPr="00D701CB">
        <w:rPr>
          <w:rFonts w:ascii="標楷體" w:eastAsia="標楷體" w:hAnsi="標楷體" w:hint="eastAsia"/>
          <w:sz w:val="26"/>
          <w:szCs w:val="26"/>
        </w:rPr>
        <w:t>採用軟式飛鏢規則、</w:t>
      </w:r>
      <w:r w:rsidR="00B53BAD" w:rsidRPr="00D701CB">
        <w:rPr>
          <w:rFonts w:ascii="標楷體" w:eastAsia="標楷體" w:hAnsi="標楷體"/>
          <w:sz w:val="26"/>
          <w:szCs w:val="26"/>
        </w:rPr>
        <w:t>PHOENIX</w:t>
      </w:r>
      <w:r w:rsidR="00B53BAD" w:rsidRPr="00D701CB">
        <w:rPr>
          <w:rFonts w:ascii="標楷體" w:eastAsia="標楷體" w:hAnsi="標楷體" w:hint="eastAsia"/>
          <w:sz w:val="26"/>
          <w:szCs w:val="26"/>
        </w:rPr>
        <w:t>鳳凰電腦飛鏢機台、軟式飛鏢</w:t>
      </w:r>
      <w:r w:rsidR="00B53BAD" w:rsidRPr="00D701CB">
        <w:rPr>
          <w:rFonts w:ascii="標楷體" w:eastAsia="標楷體" w:hAnsi="標楷體"/>
          <w:sz w:val="26"/>
          <w:szCs w:val="26"/>
        </w:rPr>
        <w:t>(</w:t>
      </w:r>
      <w:r w:rsidR="00B53BAD" w:rsidRPr="00D701CB">
        <w:rPr>
          <w:rFonts w:ascii="標楷體" w:eastAsia="標楷體" w:hAnsi="標楷體" w:hint="eastAsia"/>
          <w:sz w:val="26"/>
          <w:szCs w:val="26"/>
        </w:rPr>
        <w:t>參賽者需自備，主辦單位不提供</w:t>
      </w:r>
      <w:r w:rsidR="00B53BAD" w:rsidRPr="00D701CB">
        <w:rPr>
          <w:rFonts w:ascii="標楷體" w:eastAsia="標楷體" w:hAnsi="標楷體"/>
          <w:sz w:val="26"/>
          <w:szCs w:val="26"/>
        </w:rPr>
        <w:t>)</w:t>
      </w:r>
      <w:r w:rsidR="00B53BAD" w:rsidRPr="00D701CB">
        <w:rPr>
          <w:rFonts w:ascii="標楷體" w:eastAsia="標楷體" w:hAnsi="標楷體" w:hint="eastAsia"/>
          <w:sz w:val="26"/>
          <w:szCs w:val="26"/>
        </w:rPr>
        <w:t>。</w:t>
      </w:r>
    </w:p>
    <w:p w14:paraId="4B12FF77" w14:textId="77777777" w:rsidR="00081867" w:rsidRDefault="00081867">
      <w:pPr>
        <w:widowControl/>
        <w:rPr>
          <w:rFonts w:ascii="標楷體" w:eastAsia="標楷體" w:hAnsi="標楷體" w:cs="標楷體"/>
          <w:b/>
          <w:bCs/>
          <w:color w:val="000000"/>
          <w:kern w:val="0"/>
          <w:sz w:val="26"/>
          <w:szCs w:val="26"/>
          <w:lang w:eastAsia="zh-CN"/>
        </w:rPr>
      </w:pPr>
      <w:r>
        <w:rPr>
          <w:rFonts w:hAnsi="標楷體"/>
          <w:b/>
          <w:bCs/>
          <w:sz w:val="26"/>
          <w:szCs w:val="26"/>
        </w:rPr>
        <w:br w:type="page"/>
      </w:r>
    </w:p>
    <w:p w14:paraId="32DF604F" w14:textId="77777777" w:rsidR="004231F3" w:rsidRPr="004231F3" w:rsidRDefault="00F24F99" w:rsidP="003C7971">
      <w:pPr>
        <w:pStyle w:val="Default"/>
        <w:ind w:left="567" w:hangingChars="218" w:hanging="567"/>
        <w:rPr>
          <w:rFonts w:hAnsi="標楷體"/>
          <w:b/>
          <w:bCs/>
          <w:sz w:val="26"/>
          <w:szCs w:val="26"/>
        </w:rPr>
      </w:pPr>
      <w:r>
        <w:rPr>
          <w:rFonts w:hAnsi="標楷體" w:hint="eastAsia"/>
          <w:b/>
          <w:bCs/>
          <w:sz w:val="26"/>
          <w:szCs w:val="26"/>
        </w:rPr>
        <w:lastRenderedPageBreak/>
        <w:t>拾、</w:t>
      </w:r>
      <w:r w:rsidRPr="00B53BAD">
        <w:rPr>
          <w:rFonts w:hAnsi="標楷體" w:hint="eastAsia"/>
          <w:b/>
          <w:bCs/>
          <w:sz w:val="26"/>
          <w:szCs w:val="26"/>
        </w:rPr>
        <w:t>獎勵</w:t>
      </w:r>
      <w:r w:rsidR="00B53BAD">
        <w:rPr>
          <w:rFonts w:hAnsi="標楷體" w:hint="eastAsia"/>
          <w:b/>
          <w:bCs/>
          <w:sz w:val="26"/>
          <w:szCs w:val="26"/>
        </w:rPr>
        <w:t>：依據桃園市運動會</w:t>
      </w:r>
      <w:r w:rsidR="004231F3">
        <w:rPr>
          <w:rFonts w:hAnsi="標楷體" w:hint="eastAsia"/>
          <w:b/>
          <w:bCs/>
          <w:sz w:val="26"/>
          <w:szCs w:val="26"/>
        </w:rPr>
        <w:t>市長盃獎狀發給原則</w:t>
      </w:r>
      <w:r w:rsidR="004231F3">
        <w:rPr>
          <w:rFonts w:hAnsi="標楷體" w:hint="eastAsia"/>
          <w:b/>
          <w:bCs/>
          <w:sz w:val="26"/>
          <w:szCs w:val="26"/>
          <w:lang w:eastAsia="zh-TW"/>
        </w:rPr>
        <w:t>：</w:t>
      </w:r>
      <w:r w:rsidR="004231F3" w:rsidRPr="004231F3">
        <w:rPr>
          <w:rFonts w:hAnsi="標楷體" w:hint="eastAsia"/>
          <w:b/>
          <w:bCs/>
          <w:sz w:val="26"/>
          <w:szCs w:val="26"/>
        </w:rPr>
        <w:t>參加各競賽組別達三隊（人）者，獎第一名；達四隊（人）者，獎前二名；達五隊（人）以上者，獎前三名</w:t>
      </w:r>
      <w:r w:rsidR="004231F3">
        <w:rPr>
          <w:rFonts w:hAnsi="標楷體" w:hint="eastAsia"/>
          <w:b/>
          <w:bCs/>
          <w:sz w:val="26"/>
          <w:szCs w:val="26"/>
          <w:lang w:eastAsia="zh-TW"/>
        </w:rPr>
        <w:t>。</w:t>
      </w:r>
    </w:p>
    <w:p w14:paraId="3E7E75A4" w14:textId="77777777" w:rsidR="00352438" w:rsidRPr="00D701CB" w:rsidRDefault="00D701CB" w:rsidP="003C7971">
      <w:pPr>
        <w:pStyle w:val="a6"/>
        <w:snapToGrid w:val="0"/>
        <w:jc w:val="both"/>
        <w:rPr>
          <w:rFonts w:ascii="標楷體" w:eastAsia="標楷體" w:hAnsi="標楷體" w:cs="標楷體"/>
          <w:bCs/>
          <w:vanish/>
          <w:sz w:val="26"/>
          <w:szCs w:val="26"/>
          <w:specVanish/>
        </w:rPr>
      </w:pPr>
      <w:r>
        <w:rPr>
          <w:rFonts w:ascii="標楷體" w:eastAsia="標楷體" w:hAnsi="標楷體" w:cs="標楷體" w:hint="eastAsia"/>
          <w:bCs/>
          <w:sz w:val="26"/>
          <w:szCs w:val="26"/>
        </w:rPr>
        <w:t>一、</w:t>
      </w:r>
      <w:r w:rsidR="003C7971">
        <w:rPr>
          <w:rFonts w:ascii="標楷體" w:eastAsia="標楷體" w:hAnsi="標楷體" w:cs="標楷體" w:hint="eastAsia"/>
          <w:bCs/>
          <w:sz w:val="26"/>
          <w:szCs w:val="26"/>
        </w:rPr>
        <w:t>獎勵名額：</w:t>
      </w:r>
      <w:r w:rsidR="00F24F99">
        <w:rPr>
          <w:rFonts w:ascii="標楷體" w:eastAsia="標楷體" w:hAnsi="標楷體" w:cs="標楷體" w:hint="eastAsia"/>
          <w:bCs/>
          <w:sz w:val="26"/>
          <w:szCs w:val="26"/>
        </w:rPr>
        <w:t>獎</w:t>
      </w:r>
      <w:r w:rsidR="004231F3">
        <w:rPr>
          <w:rFonts w:ascii="標楷體" w:eastAsia="標楷體" w:hAnsi="標楷體" w:cs="標楷體" w:hint="eastAsia"/>
          <w:bCs/>
          <w:sz w:val="26"/>
          <w:szCs w:val="26"/>
        </w:rPr>
        <w:t>狀及獎盃、獎牌</w:t>
      </w:r>
      <w:r w:rsidR="00F24F99">
        <w:rPr>
          <w:rFonts w:ascii="標楷體" w:eastAsia="標楷體" w:hAnsi="標楷體" w:cs="標楷體" w:hint="eastAsia"/>
          <w:bCs/>
          <w:sz w:val="26"/>
          <w:szCs w:val="26"/>
        </w:rPr>
        <w:t>項目，如下表，新台幣(元):</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992"/>
        <w:gridCol w:w="992"/>
        <w:gridCol w:w="993"/>
        <w:gridCol w:w="993"/>
        <w:gridCol w:w="3972"/>
      </w:tblGrid>
      <w:tr w:rsidR="00637D1C" w14:paraId="51519989" w14:textId="77777777" w:rsidTr="009B16F9">
        <w:trPr>
          <w:trHeight w:val="650"/>
          <w:jc w:val="center"/>
        </w:trPr>
        <w:tc>
          <w:tcPr>
            <w:tcW w:w="1163" w:type="dxa"/>
            <w:vAlign w:val="center"/>
          </w:tcPr>
          <w:p w14:paraId="1473DE3C" w14:textId="77777777" w:rsidR="00637D1C" w:rsidRDefault="00637D1C">
            <w:pPr>
              <w:pStyle w:val="a6"/>
              <w:snapToGrid w:val="0"/>
              <w:jc w:val="center"/>
              <w:rPr>
                <w:rFonts w:ascii="標楷體" w:eastAsia="標楷體" w:hAnsi="標楷體" w:cs="標楷體"/>
                <w:b/>
                <w:bCs/>
                <w:szCs w:val="26"/>
              </w:rPr>
            </w:pPr>
            <w:r>
              <w:rPr>
                <w:rFonts w:ascii="標楷體" w:eastAsia="標楷體" w:hAnsi="標楷體" w:cs="標楷體"/>
                <w:b/>
                <w:bCs/>
                <w:szCs w:val="26"/>
              </w:rPr>
              <w:t xml:space="preserve"> </w:t>
            </w:r>
            <w:r>
              <w:rPr>
                <w:rFonts w:ascii="標楷體" w:eastAsia="標楷體" w:hAnsi="標楷體" w:cs="標楷體" w:hint="eastAsia"/>
                <w:b/>
                <w:bCs/>
                <w:szCs w:val="26"/>
              </w:rPr>
              <w:t>名次</w:t>
            </w:r>
          </w:p>
          <w:p w14:paraId="3C216C7A" w14:textId="77777777" w:rsidR="00637D1C" w:rsidRDefault="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獎項</w:t>
            </w:r>
          </w:p>
        </w:tc>
        <w:tc>
          <w:tcPr>
            <w:tcW w:w="992" w:type="dxa"/>
            <w:vAlign w:val="center"/>
          </w:tcPr>
          <w:p w14:paraId="694B6580" w14:textId="77777777" w:rsidR="00637D1C" w:rsidRDefault="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冠軍</w:t>
            </w:r>
          </w:p>
        </w:tc>
        <w:tc>
          <w:tcPr>
            <w:tcW w:w="992" w:type="dxa"/>
            <w:vAlign w:val="center"/>
          </w:tcPr>
          <w:p w14:paraId="0C81CFE5" w14:textId="77777777" w:rsidR="00637D1C" w:rsidRDefault="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亞軍</w:t>
            </w:r>
          </w:p>
        </w:tc>
        <w:tc>
          <w:tcPr>
            <w:tcW w:w="993" w:type="dxa"/>
            <w:vAlign w:val="center"/>
          </w:tcPr>
          <w:p w14:paraId="6B114959" w14:textId="77777777" w:rsidR="00637D1C" w:rsidRDefault="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季軍</w:t>
            </w:r>
          </w:p>
        </w:tc>
        <w:tc>
          <w:tcPr>
            <w:tcW w:w="993" w:type="dxa"/>
            <w:vAlign w:val="center"/>
          </w:tcPr>
          <w:p w14:paraId="1137CE46" w14:textId="77777777" w:rsidR="00637D1C" w:rsidRDefault="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第四名</w:t>
            </w:r>
          </w:p>
        </w:tc>
        <w:tc>
          <w:tcPr>
            <w:tcW w:w="3972" w:type="dxa"/>
            <w:vAlign w:val="center"/>
          </w:tcPr>
          <w:p w14:paraId="24F11F7C" w14:textId="77777777" w:rsidR="00637D1C" w:rsidRDefault="00637D1C">
            <w:pPr>
              <w:pStyle w:val="a6"/>
              <w:snapToGrid w:val="0"/>
              <w:jc w:val="center"/>
              <w:rPr>
                <w:rFonts w:ascii="標楷體" w:eastAsia="標楷體" w:hAnsi="標楷體" w:cs="標楷體"/>
                <w:b/>
                <w:bCs/>
                <w:szCs w:val="26"/>
              </w:rPr>
            </w:pPr>
            <w:r>
              <w:rPr>
                <w:rFonts w:ascii="標楷體" w:eastAsia="標楷體" w:hAnsi="標楷體" w:cs="標楷體"/>
                <w:b/>
                <w:bCs/>
                <w:szCs w:val="26"/>
              </w:rPr>
              <w:t>第5~8名</w:t>
            </w:r>
          </w:p>
        </w:tc>
      </w:tr>
      <w:tr w:rsidR="00637D1C" w14:paraId="1712DE0B" w14:textId="77777777" w:rsidTr="009B16F9">
        <w:trPr>
          <w:trHeight w:val="677"/>
          <w:jc w:val="center"/>
        </w:trPr>
        <w:tc>
          <w:tcPr>
            <w:tcW w:w="1163" w:type="dxa"/>
            <w:vAlign w:val="center"/>
          </w:tcPr>
          <w:p w14:paraId="427BED2B"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學生組</w:t>
            </w:r>
          </w:p>
        </w:tc>
        <w:tc>
          <w:tcPr>
            <w:tcW w:w="992" w:type="dxa"/>
            <w:vAlign w:val="center"/>
          </w:tcPr>
          <w:p w14:paraId="274660A4"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金牌</w:t>
            </w:r>
          </w:p>
          <w:p w14:paraId="51F63B22" w14:textId="77777777" w:rsidR="00637D1C" w:rsidRDefault="00637D1C" w:rsidP="00636FD4">
            <w:pPr>
              <w:pStyle w:val="a6"/>
              <w:snapToGrid w:val="0"/>
              <w:jc w:val="center"/>
              <w:rPr>
                <w:rFonts w:ascii="標楷體" w:eastAsia="標楷體" w:hAnsi="標楷體" w:cs="標楷體"/>
                <w:b/>
                <w:bCs/>
                <w:color w:val="FF0000"/>
                <w:szCs w:val="26"/>
              </w:rPr>
            </w:pPr>
            <w:r>
              <w:rPr>
                <w:rFonts w:ascii="標楷體" w:eastAsia="標楷體" w:hAnsi="標楷體" w:cs="標楷體" w:hint="eastAsia"/>
                <w:b/>
                <w:bCs/>
                <w:szCs w:val="26"/>
              </w:rPr>
              <w:t>獎狀</w:t>
            </w:r>
          </w:p>
        </w:tc>
        <w:tc>
          <w:tcPr>
            <w:tcW w:w="992" w:type="dxa"/>
            <w:vAlign w:val="center"/>
          </w:tcPr>
          <w:p w14:paraId="6E477319"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銀牌</w:t>
            </w:r>
          </w:p>
          <w:p w14:paraId="46176790"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3" w:type="dxa"/>
            <w:vAlign w:val="center"/>
          </w:tcPr>
          <w:p w14:paraId="0AECE54B"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銅牌</w:t>
            </w:r>
          </w:p>
          <w:p w14:paraId="3D2529E4"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3" w:type="dxa"/>
          </w:tcPr>
          <w:p w14:paraId="55C4D9C8" w14:textId="77777777" w:rsidR="00637D1C" w:rsidRDefault="00637D1C" w:rsidP="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殿軍</w:t>
            </w:r>
          </w:p>
          <w:p w14:paraId="7BE3B235" w14:textId="77777777" w:rsidR="00637D1C" w:rsidRPr="00637D1C" w:rsidRDefault="00637D1C" w:rsidP="00637D1C">
            <w:pPr>
              <w:pStyle w:val="a6"/>
              <w:snapToGrid w:val="0"/>
              <w:jc w:val="center"/>
              <w:rPr>
                <w:rFonts w:ascii="標楷體" w:eastAsia="標楷體" w:hAnsi="標楷體" w:cs="標楷體"/>
                <w:b/>
                <w:bCs/>
                <w:szCs w:val="26"/>
              </w:rPr>
            </w:pPr>
            <w:r w:rsidRPr="00E3083E">
              <w:rPr>
                <w:rFonts w:ascii="標楷體" w:eastAsia="標楷體" w:hAnsi="標楷體" w:cs="標楷體" w:hint="eastAsia"/>
                <w:b/>
                <w:bCs/>
                <w:szCs w:val="26"/>
              </w:rPr>
              <w:t>獎狀</w:t>
            </w:r>
          </w:p>
        </w:tc>
        <w:tc>
          <w:tcPr>
            <w:tcW w:w="3972" w:type="dxa"/>
            <w:vMerge w:val="restart"/>
          </w:tcPr>
          <w:p w14:paraId="69389250" w14:textId="77777777" w:rsidR="003E501F" w:rsidRDefault="00637D1C" w:rsidP="003E501F">
            <w:pPr>
              <w:tabs>
                <w:tab w:val="left" w:pos="1608"/>
                <w:tab w:val="center" w:pos="1878"/>
              </w:tabs>
              <w:spacing w:line="500" w:lineRule="exact"/>
              <w:rPr>
                <w:rFonts w:ascii="標楷體" w:eastAsia="標楷體" w:hAnsi="標楷體" w:cs="標楷體"/>
                <w:b/>
                <w:bCs/>
              </w:rPr>
            </w:pPr>
            <w:r>
              <w:rPr>
                <w:rFonts w:ascii="標楷體" w:eastAsia="標楷體" w:hAnsi="標楷體" w:cs="標楷體"/>
                <w:b/>
                <w:bCs/>
              </w:rPr>
              <w:tab/>
            </w:r>
          </w:p>
          <w:p w14:paraId="3A51F907" w14:textId="77777777" w:rsidR="003E501F" w:rsidRDefault="00637D1C" w:rsidP="003E501F">
            <w:pPr>
              <w:tabs>
                <w:tab w:val="left" w:pos="1608"/>
                <w:tab w:val="center" w:pos="1878"/>
              </w:tabs>
              <w:spacing w:line="500" w:lineRule="exact"/>
              <w:rPr>
                <w:rFonts w:ascii="標楷體" w:eastAsia="標楷體" w:hAnsi="標楷體" w:cs="標楷體"/>
                <w:b/>
                <w:bCs/>
              </w:rPr>
            </w:pPr>
            <w:r>
              <w:rPr>
                <w:rFonts w:ascii="標楷體" w:eastAsia="標楷體" w:hAnsi="標楷體" w:cs="標楷體"/>
                <w:b/>
                <w:bCs/>
              </w:rPr>
              <w:tab/>
            </w:r>
            <w:r w:rsidR="003E501F">
              <w:rPr>
                <w:rFonts w:ascii="標楷體" w:eastAsia="標楷體" w:hAnsi="標楷體" w:cs="標楷體"/>
                <w:b/>
                <w:bCs/>
              </w:rPr>
              <w:t>獎牌</w:t>
            </w:r>
          </w:p>
          <w:p w14:paraId="75CB65F2" w14:textId="77777777" w:rsidR="00637D1C" w:rsidRPr="00E3083E" w:rsidRDefault="00637D1C" w:rsidP="003E501F">
            <w:pPr>
              <w:tabs>
                <w:tab w:val="left" w:pos="1608"/>
                <w:tab w:val="center" w:pos="1878"/>
              </w:tabs>
              <w:spacing w:line="500" w:lineRule="exact"/>
              <w:jc w:val="center"/>
              <w:rPr>
                <w:rFonts w:ascii="標楷體" w:eastAsia="標楷體" w:hAnsi="標楷體" w:cs="標楷體"/>
                <w:b/>
                <w:bCs/>
              </w:rPr>
            </w:pPr>
            <w:r>
              <w:rPr>
                <w:rFonts w:ascii="標楷體" w:eastAsia="標楷體" w:hAnsi="標楷體" w:cs="標楷體"/>
                <w:b/>
                <w:bCs/>
              </w:rPr>
              <w:t>獎狀</w:t>
            </w:r>
          </w:p>
        </w:tc>
      </w:tr>
      <w:tr w:rsidR="00637D1C" w14:paraId="47FA04BA" w14:textId="77777777" w:rsidTr="009B16F9">
        <w:trPr>
          <w:trHeight w:val="677"/>
          <w:jc w:val="center"/>
        </w:trPr>
        <w:tc>
          <w:tcPr>
            <w:tcW w:w="1163" w:type="dxa"/>
            <w:vAlign w:val="center"/>
          </w:tcPr>
          <w:p w14:paraId="49DCF97A"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教師組</w:t>
            </w:r>
          </w:p>
        </w:tc>
        <w:tc>
          <w:tcPr>
            <w:tcW w:w="992" w:type="dxa"/>
            <w:vAlign w:val="center"/>
          </w:tcPr>
          <w:p w14:paraId="3D5BA0FA"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金牌</w:t>
            </w:r>
          </w:p>
          <w:p w14:paraId="7F3B609F" w14:textId="77777777" w:rsidR="00637D1C" w:rsidRDefault="00637D1C" w:rsidP="00636FD4">
            <w:pPr>
              <w:pStyle w:val="a6"/>
              <w:snapToGrid w:val="0"/>
              <w:jc w:val="center"/>
              <w:rPr>
                <w:rFonts w:ascii="標楷體" w:eastAsia="標楷體" w:hAnsi="標楷體" w:cs="標楷體"/>
                <w:b/>
                <w:bCs/>
                <w:color w:val="FF0000"/>
                <w:szCs w:val="26"/>
              </w:rPr>
            </w:pPr>
            <w:r>
              <w:rPr>
                <w:rFonts w:ascii="標楷體" w:eastAsia="標楷體" w:hAnsi="標楷體" w:cs="標楷體" w:hint="eastAsia"/>
                <w:b/>
                <w:bCs/>
                <w:szCs w:val="26"/>
              </w:rPr>
              <w:t>獎狀</w:t>
            </w:r>
          </w:p>
        </w:tc>
        <w:tc>
          <w:tcPr>
            <w:tcW w:w="992" w:type="dxa"/>
            <w:vAlign w:val="center"/>
          </w:tcPr>
          <w:p w14:paraId="23F6B0BF"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銀牌</w:t>
            </w:r>
          </w:p>
          <w:p w14:paraId="49E741F7"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3" w:type="dxa"/>
            <w:vAlign w:val="center"/>
          </w:tcPr>
          <w:p w14:paraId="47DA6B82"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銅牌</w:t>
            </w:r>
          </w:p>
          <w:p w14:paraId="215B3EB5"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3" w:type="dxa"/>
          </w:tcPr>
          <w:p w14:paraId="44816F7C" w14:textId="77777777" w:rsidR="00637D1C" w:rsidRPr="00637D1C" w:rsidRDefault="00637D1C" w:rsidP="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 xml:space="preserve"> 殿軍 </w:t>
            </w:r>
            <w:r w:rsidRPr="00E3083E">
              <w:rPr>
                <w:rFonts w:ascii="標楷體" w:eastAsia="標楷體" w:hAnsi="標楷體" w:cs="標楷體" w:hint="eastAsia"/>
                <w:b/>
                <w:bCs/>
                <w:szCs w:val="26"/>
              </w:rPr>
              <w:t>獎狀</w:t>
            </w:r>
          </w:p>
        </w:tc>
        <w:tc>
          <w:tcPr>
            <w:tcW w:w="3972" w:type="dxa"/>
            <w:vMerge/>
          </w:tcPr>
          <w:p w14:paraId="349EB7B2" w14:textId="77777777" w:rsidR="00637D1C" w:rsidRDefault="00637D1C" w:rsidP="00636FD4"/>
        </w:tc>
      </w:tr>
      <w:tr w:rsidR="00637D1C" w14:paraId="77BD4F92" w14:textId="77777777" w:rsidTr="009B16F9">
        <w:trPr>
          <w:trHeight w:val="552"/>
          <w:jc w:val="center"/>
        </w:trPr>
        <w:tc>
          <w:tcPr>
            <w:tcW w:w="1163" w:type="dxa"/>
            <w:vAlign w:val="center"/>
          </w:tcPr>
          <w:p w14:paraId="5D941DF9"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公開</w:t>
            </w:r>
          </w:p>
          <w:p w14:paraId="164EC176"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男子組</w:t>
            </w:r>
          </w:p>
        </w:tc>
        <w:tc>
          <w:tcPr>
            <w:tcW w:w="992" w:type="dxa"/>
            <w:vAlign w:val="center"/>
          </w:tcPr>
          <w:p w14:paraId="666083D6"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金牌</w:t>
            </w:r>
          </w:p>
          <w:p w14:paraId="1FAE9CE2"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2" w:type="dxa"/>
            <w:vAlign w:val="center"/>
          </w:tcPr>
          <w:p w14:paraId="08C55269"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銀牌</w:t>
            </w:r>
          </w:p>
          <w:p w14:paraId="14F7447D"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3" w:type="dxa"/>
            <w:vAlign w:val="center"/>
          </w:tcPr>
          <w:p w14:paraId="6D0B27AE"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銅牌</w:t>
            </w:r>
          </w:p>
          <w:p w14:paraId="5FFE27DC" w14:textId="77777777" w:rsidR="00637D1C" w:rsidRDefault="00637D1C" w:rsidP="00636FD4">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3" w:type="dxa"/>
          </w:tcPr>
          <w:p w14:paraId="344C0142" w14:textId="77777777" w:rsidR="00637D1C" w:rsidRDefault="00637D1C" w:rsidP="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殿軍</w:t>
            </w:r>
          </w:p>
          <w:p w14:paraId="62D90EC0" w14:textId="77777777" w:rsidR="00637D1C" w:rsidRPr="00637D1C" w:rsidRDefault="00637D1C" w:rsidP="00637D1C">
            <w:pPr>
              <w:pStyle w:val="a6"/>
              <w:snapToGrid w:val="0"/>
              <w:jc w:val="center"/>
              <w:rPr>
                <w:rFonts w:ascii="標楷體" w:eastAsia="標楷體" w:hAnsi="標楷體" w:cs="標楷體"/>
                <w:b/>
                <w:bCs/>
                <w:szCs w:val="26"/>
              </w:rPr>
            </w:pPr>
            <w:r w:rsidRPr="00E3083E">
              <w:rPr>
                <w:rFonts w:ascii="標楷體" w:eastAsia="標楷體" w:hAnsi="標楷體" w:cs="標楷體" w:hint="eastAsia"/>
                <w:b/>
                <w:bCs/>
                <w:szCs w:val="26"/>
              </w:rPr>
              <w:t>獎狀</w:t>
            </w:r>
          </w:p>
        </w:tc>
        <w:tc>
          <w:tcPr>
            <w:tcW w:w="3972" w:type="dxa"/>
            <w:vMerge/>
          </w:tcPr>
          <w:p w14:paraId="3C17CA6B" w14:textId="77777777" w:rsidR="00637D1C" w:rsidRPr="00E3083E" w:rsidRDefault="00637D1C" w:rsidP="00636FD4">
            <w:pPr>
              <w:spacing w:line="320" w:lineRule="exact"/>
              <w:jc w:val="center"/>
              <w:rPr>
                <w:rFonts w:ascii="標楷體" w:eastAsia="標楷體" w:hAnsi="標楷體" w:cs="標楷體"/>
                <w:b/>
                <w:bCs/>
              </w:rPr>
            </w:pPr>
          </w:p>
        </w:tc>
      </w:tr>
      <w:tr w:rsidR="00637D1C" w14:paraId="61F22F17" w14:textId="77777777" w:rsidTr="009B16F9">
        <w:trPr>
          <w:trHeight w:val="373"/>
          <w:jc w:val="center"/>
        </w:trPr>
        <w:tc>
          <w:tcPr>
            <w:tcW w:w="1163" w:type="dxa"/>
            <w:vAlign w:val="center"/>
          </w:tcPr>
          <w:p w14:paraId="34A2990A" w14:textId="77777777" w:rsidR="00637D1C" w:rsidRDefault="00637D1C" w:rsidP="004231F3">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獎金</w:t>
            </w:r>
          </w:p>
        </w:tc>
        <w:tc>
          <w:tcPr>
            <w:tcW w:w="992" w:type="dxa"/>
            <w:vAlign w:val="center"/>
          </w:tcPr>
          <w:p w14:paraId="5CD5D7FE" w14:textId="77777777" w:rsidR="00637D1C" w:rsidRPr="003C7971" w:rsidRDefault="00637D1C" w:rsidP="004231F3">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10</w:t>
            </w:r>
            <w:r w:rsidRPr="003C7971">
              <w:rPr>
                <w:rFonts w:ascii="標楷體" w:eastAsia="標楷體" w:hAnsi="標楷體" w:cs="標楷體" w:hint="eastAsia"/>
                <w:b/>
                <w:bCs/>
                <w:szCs w:val="26"/>
              </w:rPr>
              <w:t>,000</w:t>
            </w:r>
          </w:p>
        </w:tc>
        <w:tc>
          <w:tcPr>
            <w:tcW w:w="992" w:type="dxa"/>
            <w:vAlign w:val="center"/>
          </w:tcPr>
          <w:p w14:paraId="12CC106E" w14:textId="77777777" w:rsidR="00637D1C" w:rsidRDefault="00637D1C" w:rsidP="004231F3">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5,000</w:t>
            </w:r>
          </w:p>
        </w:tc>
        <w:tc>
          <w:tcPr>
            <w:tcW w:w="993" w:type="dxa"/>
            <w:vAlign w:val="center"/>
          </w:tcPr>
          <w:p w14:paraId="399F07AE" w14:textId="77777777" w:rsidR="00637D1C" w:rsidRDefault="00637D1C" w:rsidP="004231F3">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2,000</w:t>
            </w:r>
          </w:p>
        </w:tc>
        <w:tc>
          <w:tcPr>
            <w:tcW w:w="993" w:type="dxa"/>
            <w:vAlign w:val="center"/>
          </w:tcPr>
          <w:p w14:paraId="24F66F23" w14:textId="77777777" w:rsidR="00637D1C" w:rsidRDefault="00637D1C" w:rsidP="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1,000</w:t>
            </w:r>
          </w:p>
        </w:tc>
        <w:tc>
          <w:tcPr>
            <w:tcW w:w="3972" w:type="dxa"/>
            <w:vMerge/>
            <w:vAlign w:val="center"/>
          </w:tcPr>
          <w:p w14:paraId="1D124BC9" w14:textId="77777777" w:rsidR="00637D1C" w:rsidRDefault="00637D1C" w:rsidP="00081867">
            <w:pPr>
              <w:pStyle w:val="a6"/>
              <w:snapToGrid w:val="0"/>
              <w:spacing w:line="400" w:lineRule="exact"/>
              <w:jc w:val="center"/>
              <w:rPr>
                <w:rFonts w:ascii="標楷體" w:eastAsia="標楷體" w:hAnsi="標楷體" w:cs="標楷體"/>
                <w:b/>
                <w:bCs/>
                <w:szCs w:val="26"/>
              </w:rPr>
            </w:pPr>
          </w:p>
        </w:tc>
      </w:tr>
      <w:tr w:rsidR="00637D1C" w14:paraId="27E154FE" w14:textId="77777777" w:rsidTr="009B16F9">
        <w:trPr>
          <w:trHeight w:val="624"/>
          <w:jc w:val="center"/>
        </w:trPr>
        <w:tc>
          <w:tcPr>
            <w:tcW w:w="1163" w:type="dxa"/>
            <w:vAlign w:val="center"/>
          </w:tcPr>
          <w:p w14:paraId="230573BA" w14:textId="77777777" w:rsidR="00637D1C" w:rsidRDefault="00637D1C" w:rsidP="00081867">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公開</w:t>
            </w:r>
          </w:p>
          <w:p w14:paraId="23356F67" w14:textId="77777777" w:rsidR="00637D1C" w:rsidRDefault="00637D1C" w:rsidP="00081867">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女子組</w:t>
            </w:r>
          </w:p>
        </w:tc>
        <w:tc>
          <w:tcPr>
            <w:tcW w:w="992" w:type="dxa"/>
            <w:vAlign w:val="center"/>
          </w:tcPr>
          <w:p w14:paraId="53FF8B2C" w14:textId="77777777" w:rsidR="00637D1C" w:rsidRDefault="00637D1C" w:rsidP="00081867">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金牌</w:t>
            </w:r>
          </w:p>
          <w:p w14:paraId="0D8AFF23" w14:textId="77777777" w:rsidR="00637D1C" w:rsidRDefault="00637D1C" w:rsidP="00081867">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2" w:type="dxa"/>
            <w:vAlign w:val="center"/>
          </w:tcPr>
          <w:p w14:paraId="286AA7A0" w14:textId="77777777" w:rsidR="00637D1C" w:rsidRDefault="00637D1C" w:rsidP="00081867">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銀牌</w:t>
            </w:r>
          </w:p>
          <w:p w14:paraId="1EAD6AA9" w14:textId="77777777" w:rsidR="00637D1C" w:rsidRDefault="00637D1C" w:rsidP="00081867">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3" w:type="dxa"/>
            <w:vAlign w:val="center"/>
          </w:tcPr>
          <w:p w14:paraId="7DE19E72" w14:textId="77777777" w:rsidR="00637D1C" w:rsidRDefault="00637D1C" w:rsidP="00081867">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銅牌</w:t>
            </w:r>
          </w:p>
          <w:p w14:paraId="53887F70" w14:textId="77777777" w:rsidR="00637D1C" w:rsidRDefault="00637D1C" w:rsidP="00081867">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獎狀</w:t>
            </w:r>
          </w:p>
        </w:tc>
        <w:tc>
          <w:tcPr>
            <w:tcW w:w="993" w:type="dxa"/>
          </w:tcPr>
          <w:p w14:paraId="368DC7A0" w14:textId="77777777" w:rsidR="00637D1C" w:rsidRDefault="00637D1C" w:rsidP="00637D1C">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殿軍</w:t>
            </w:r>
          </w:p>
          <w:p w14:paraId="78301A17" w14:textId="77777777" w:rsidR="00637D1C" w:rsidRPr="00637D1C" w:rsidRDefault="00637D1C" w:rsidP="00637D1C">
            <w:pPr>
              <w:pStyle w:val="a6"/>
              <w:snapToGrid w:val="0"/>
              <w:jc w:val="center"/>
              <w:rPr>
                <w:rFonts w:ascii="標楷體" w:eastAsia="標楷體" w:hAnsi="標楷體" w:cs="標楷體"/>
                <w:b/>
                <w:bCs/>
                <w:szCs w:val="26"/>
              </w:rPr>
            </w:pPr>
            <w:r w:rsidRPr="00FA2C05">
              <w:rPr>
                <w:rFonts w:ascii="標楷體" w:eastAsia="標楷體" w:hAnsi="標楷體" w:cs="標楷體" w:hint="eastAsia"/>
                <w:b/>
                <w:bCs/>
                <w:szCs w:val="26"/>
              </w:rPr>
              <w:t>獎狀</w:t>
            </w:r>
          </w:p>
        </w:tc>
        <w:tc>
          <w:tcPr>
            <w:tcW w:w="3972" w:type="dxa"/>
            <w:vMerge/>
          </w:tcPr>
          <w:p w14:paraId="6865E3CE" w14:textId="77777777" w:rsidR="00637D1C" w:rsidRDefault="00637D1C" w:rsidP="00081867">
            <w:pPr>
              <w:spacing w:line="400" w:lineRule="exact"/>
              <w:jc w:val="center"/>
            </w:pPr>
          </w:p>
        </w:tc>
      </w:tr>
      <w:tr w:rsidR="00637D1C" w14:paraId="2D1DDD4E" w14:textId="77777777" w:rsidTr="009B16F9">
        <w:trPr>
          <w:trHeight w:val="301"/>
          <w:jc w:val="center"/>
        </w:trPr>
        <w:tc>
          <w:tcPr>
            <w:tcW w:w="1163" w:type="dxa"/>
            <w:vAlign w:val="center"/>
          </w:tcPr>
          <w:p w14:paraId="0A86511E" w14:textId="77777777" w:rsidR="00637D1C" w:rsidRDefault="00637D1C" w:rsidP="003C7971">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獎金</w:t>
            </w:r>
          </w:p>
        </w:tc>
        <w:tc>
          <w:tcPr>
            <w:tcW w:w="992" w:type="dxa"/>
            <w:vAlign w:val="center"/>
          </w:tcPr>
          <w:p w14:paraId="5DE2B241" w14:textId="77777777" w:rsidR="00637D1C" w:rsidRDefault="00637D1C" w:rsidP="003C7971">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5,000</w:t>
            </w:r>
          </w:p>
        </w:tc>
        <w:tc>
          <w:tcPr>
            <w:tcW w:w="992" w:type="dxa"/>
            <w:vAlign w:val="center"/>
          </w:tcPr>
          <w:p w14:paraId="5CDD56F5" w14:textId="77777777" w:rsidR="00637D1C" w:rsidRDefault="00637D1C" w:rsidP="003C7971">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2,000</w:t>
            </w:r>
          </w:p>
        </w:tc>
        <w:tc>
          <w:tcPr>
            <w:tcW w:w="993" w:type="dxa"/>
            <w:vAlign w:val="center"/>
          </w:tcPr>
          <w:p w14:paraId="325DCBB2" w14:textId="77777777" w:rsidR="00637D1C" w:rsidRDefault="00637D1C" w:rsidP="003C7971">
            <w:pPr>
              <w:pStyle w:val="a6"/>
              <w:snapToGrid w:val="0"/>
              <w:jc w:val="center"/>
              <w:rPr>
                <w:rFonts w:ascii="標楷體" w:eastAsia="標楷體" w:hAnsi="標楷體" w:cs="標楷體"/>
                <w:b/>
                <w:bCs/>
                <w:szCs w:val="26"/>
              </w:rPr>
            </w:pPr>
            <w:r>
              <w:rPr>
                <w:rFonts w:ascii="標楷體" w:eastAsia="標楷體" w:hAnsi="標楷體" w:cs="標楷體" w:hint="eastAsia"/>
                <w:b/>
                <w:bCs/>
                <w:szCs w:val="26"/>
              </w:rPr>
              <w:t>1,000</w:t>
            </w:r>
          </w:p>
        </w:tc>
        <w:tc>
          <w:tcPr>
            <w:tcW w:w="993" w:type="dxa"/>
            <w:vAlign w:val="center"/>
          </w:tcPr>
          <w:p w14:paraId="535C4B92" w14:textId="77777777" w:rsidR="00637D1C" w:rsidRDefault="00637D1C" w:rsidP="00637D1C">
            <w:pPr>
              <w:pStyle w:val="a6"/>
              <w:snapToGrid w:val="0"/>
              <w:jc w:val="center"/>
              <w:rPr>
                <w:rFonts w:ascii="標楷體" w:eastAsia="標楷體" w:hAnsi="標楷體" w:cs="標楷體"/>
                <w:b/>
                <w:bCs/>
                <w:szCs w:val="26"/>
              </w:rPr>
            </w:pPr>
            <w:r>
              <w:rPr>
                <w:rFonts w:ascii="標楷體" w:eastAsia="標楷體" w:hAnsi="標楷體" w:cs="標楷體"/>
                <w:b/>
                <w:bCs/>
                <w:szCs w:val="26"/>
              </w:rPr>
              <w:t>5,00</w:t>
            </w:r>
          </w:p>
        </w:tc>
        <w:tc>
          <w:tcPr>
            <w:tcW w:w="3972" w:type="dxa"/>
            <w:vMerge/>
            <w:vAlign w:val="center"/>
          </w:tcPr>
          <w:p w14:paraId="16CC0D10" w14:textId="77777777" w:rsidR="00637D1C" w:rsidRDefault="00637D1C" w:rsidP="00081867">
            <w:pPr>
              <w:pStyle w:val="a6"/>
              <w:snapToGrid w:val="0"/>
              <w:spacing w:line="400" w:lineRule="exact"/>
              <w:jc w:val="center"/>
              <w:rPr>
                <w:rFonts w:ascii="標楷體" w:eastAsia="標楷體" w:hAnsi="標楷體" w:cs="標楷體"/>
                <w:b/>
                <w:bCs/>
                <w:szCs w:val="26"/>
              </w:rPr>
            </w:pPr>
          </w:p>
        </w:tc>
      </w:tr>
    </w:tbl>
    <w:p w14:paraId="6DBFBF8B" w14:textId="77777777" w:rsidR="00352438" w:rsidRDefault="00F24F99" w:rsidP="003C7971">
      <w:pPr>
        <w:pStyle w:val="a6"/>
        <w:snapToGrid w:val="0"/>
        <w:spacing w:beforeLines="30" w:before="108"/>
        <w:jc w:val="both"/>
        <w:rPr>
          <w:rFonts w:ascii="標楷體" w:eastAsia="標楷體" w:hAnsi="標楷體" w:cs="標楷體"/>
          <w:bCs/>
          <w:sz w:val="26"/>
          <w:szCs w:val="26"/>
        </w:rPr>
      </w:pPr>
      <w:r>
        <w:rPr>
          <w:rFonts w:ascii="標楷體" w:eastAsia="標楷體" w:hAnsi="標楷體" w:cs="標楷體" w:hint="eastAsia"/>
          <w:bCs/>
          <w:sz w:val="26"/>
          <w:szCs w:val="26"/>
        </w:rPr>
        <w:t>若獲獎選手經本會撤銷成績名次時，則不予獎勵，其已發給之獎勵應予追回，並由下一名次選手依序遞補，遞補名次以男子組前4名、女子組以前3名為限。</w:t>
      </w:r>
    </w:p>
    <w:p w14:paraId="702418E6" w14:textId="77777777" w:rsidR="003C7971" w:rsidRDefault="003C7971" w:rsidP="003C7971">
      <w:pPr>
        <w:pStyle w:val="a6"/>
        <w:snapToGrid w:val="0"/>
        <w:spacing w:beforeLines="30" w:before="108"/>
        <w:jc w:val="both"/>
        <w:rPr>
          <w:rFonts w:ascii="標楷體" w:eastAsia="標楷體" w:hAnsi="標楷體" w:cs="標楷體"/>
          <w:bCs/>
          <w:sz w:val="26"/>
          <w:szCs w:val="26"/>
        </w:rPr>
      </w:pPr>
    </w:p>
    <w:p w14:paraId="33DC34DA" w14:textId="77777777" w:rsidR="00D701CB" w:rsidRPr="00D701CB" w:rsidRDefault="00D701CB" w:rsidP="00D701CB">
      <w:pPr>
        <w:pStyle w:val="Default"/>
        <w:rPr>
          <w:rFonts w:hAnsi="標楷體"/>
          <w:bCs/>
          <w:color w:val="auto"/>
          <w:kern w:val="2"/>
          <w:sz w:val="26"/>
          <w:szCs w:val="26"/>
          <w:lang w:eastAsia="zh-TW"/>
        </w:rPr>
      </w:pPr>
      <w:r w:rsidRPr="00D701CB">
        <w:rPr>
          <w:rFonts w:hAnsi="標楷體" w:hint="eastAsia"/>
          <w:bCs/>
          <w:color w:val="auto"/>
          <w:kern w:val="2"/>
          <w:sz w:val="26"/>
          <w:szCs w:val="26"/>
          <w:lang w:eastAsia="zh-TW"/>
        </w:rPr>
        <w:t>二、團體</w:t>
      </w:r>
      <w:r>
        <w:rPr>
          <w:rFonts w:hAnsi="標楷體" w:hint="eastAsia"/>
          <w:bCs/>
          <w:color w:val="auto"/>
          <w:kern w:val="2"/>
          <w:sz w:val="26"/>
          <w:szCs w:val="26"/>
          <w:lang w:eastAsia="zh-TW"/>
        </w:rPr>
        <w:t>錦標</w:t>
      </w:r>
      <w:r w:rsidRPr="00D701CB">
        <w:rPr>
          <w:rFonts w:hAnsi="標楷體" w:hint="eastAsia"/>
          <w:bCs/>
          <w:color w:val="auto"/>
          <w:kern w:val="2"/>
          <w:sz w:val="26"/>
          <w:szCs w:val="26"/>
          <w:lang w:eastAsia="zh-TW"/>
        </w:rPr>
        <w:t>獎</w:t>
      </w:r>
      <w:r w:rsidRPr="00D701CB">
        <w:rPr>
          <w:rFonts w:hAnsi="標楷體"/>
          <w:bCs/>
          <w:color w:val="auto"/>
          <w:kern w:val="2"/>
          <w:sz w:val="26"/>
          <w:szCs w:val="26"/>
          <w:lang w:eastAsia="zh-TW"/>
        </w:rPr>
        <w:t>:</w:t>
      </w:r>
    </w:p>
    <w:p w14:paraId="21E46E6E" w14:textId="77777777" w:rsidR="00D701CB" w:rsidRPr="00D701CB" w:rsidRDefault="00D701CB" w:rsidP="009402B4">
      <w:pPr>
        <w:pStyle w:val="Default"/>
        <w:ind w:leftChars="178" w:left="708" w:hangingChars="108" w:hanging="281"/>
        <w:rPr>
          <w:rFonts w:hAnsi="標楷體"/>
          <w:bCs/>
          <w:color w:val="auto"/>
          <w:kern w:val="2"/>
          <w:sz w:val="26"/>
          <w:szCs w:val="26"/>
          <w:lang w:eastAsia="zh-TW"/>
        </w:rPr>
      </w:pPr>
      <w:r w:rsidRPr="00D701CB">
        <w:rPr>
          <w:rFonts w:hAnsi="標楷體"/>
          <w:bCs/>
          <w:color w:val="auto"/>
          <w:kern w:val="2"/>
          <w:sz w:val="26"/>
          <w:szCs w:val="26"/>
          <w:lang w:eastAsia="zh-TW"/>
        </w:rPr>
        <w:t>(</w:t>
      </w:r>
      <w:proofErr w:type="gramStart"/>
      <w:r w:rsidRPr="00D701CB">
        <w:rPr>
          <w:rFonts w:hAnsi="標楷體" w:hint="eastAsia"/>
          <w:bCs/>
          <w:color w:val="auto"/>
          <w:kern w:val="2"/>
          <w:sz w:val="26"/>
          <w:szCs w:val="26"/>
          <w:lang w:eastAsia="zh-TW"/>
        </w:rPr>
        <w:t>一</w:t>
      </w:r>
      <w:proofErr w:type="gramEnd"/>
      <w:r w:rsidRPr="00D701CB">
        <w:rPr>
          <w:rFonts w:hAnsi="標楷體"/>
          <w:bCs/>
          <w:color w:val="auto"/>
          <w:kern w:val="2"/>
          <w:sz w:val="26"/>
          <w:szCs w:val="26"/>
          <w:lang w:eastAsia="zh-TW"/>
        </w:rPr>
        <w:t>)</w:t>
      </w:r>
      <w:r w:rsidRPr="00D701CB">
        <w:rPr>
          <w:rFonts w:hAnsi="標楷體" w:hint="eastAsia"/>
          <w:bCs/>
          <w:color w:val="auto"/>
          <w:kern w:val="2"/>
          <w:sz w:val="26"/>
          <w:szCs w:val="26"/>
          <w:lang w:eastAsia="zh-TW"/>
        </w:rPr>
        <w:t>獎勵方式</w:t>
      </w:r>
      <w:r w:rsidRPr="00D701CB">
        <w:rPr>
          <w:rFonts w:hAnsi="標楷體"/>
          <w:bCs/>
          <w:color w:val="auto"/>
          <w:kern w:val="2"/>
          <w:sz w:val="26"/>
          <w:szCs w:val="26"/>
          <w:lang w:eastAsia="zh-TW"/>
        </w:rPr>
        <w:t>:</w:t>
      </w:r>
      <w:r>
        <w:rPr>
          <w:rFonts w:hAnsi="標楷體" w:hint="eastAsia"/>
          <w:bCs/>
          <w:color w:val="auto"/>
          <w:kern w:val="2"/>
          <w:sz w:val="26"/>
          <w:szCs w:val="26"/>
          <w:lang w:eastAsia="zh-TW"/>
        </w:rPr>
        <w:t>分公開</w:t>
      </w:r>
      <w:r w:rsidRPr="00D701CB">
        <w:rPr>
          <w:rFonts w:hAnsi="標楷體" w:hint="eastAsia"/>
          <w:bCs/>
          <w:color w:val="auto"/>
          <w:kern w:val="2"/>
          <w:sz w:val="26"/>
          <w:szCs w:val="26"/>
          <w:lang w:eastAsia="zh-TW"/>
        </w:rPr>
        <w:t>、高中、國中</w:t>
      </w:r>
      <w:r>
        <w:rPr>
          <w:rFonts w:hAnsi="標楷體" w:hint="eastAsia"/>
          <w:bCs/>
          <w:color w:val="auto"/>
          <w:kern w:val="2"/>
          <w:sz w:val="26"/>
          <w:szCs w:val="26"/>
          <w:lang w:eastAsia="zh-TW"/>
        </w:rPr>
        <w:t>組</w:t>
      </w:r>
      <w:r w:rsidR="00081867">
        <w:rPr>
          <w:rFonts w:hAnsi="標楷體" w:hint="eastAsia"/>
          <w:bCs/>
          <w:color w:val="auto"/>
          <w:kern w:val="2"/>
          <w:sz w:val="26"/>
          <w:szCs w:val="26"/>
          <w:lang w:eastAsia="zh-TW"/>
        </w:rPr>
        <w:t>三組，每組報名超過3人，方列入計算。</w:t>
      </w:r>
    </w:p>
    <w:p w14:paraId="536D46A1" w14:textId="77777777" w:rsidR="00D701CB" w:rsidRPr="00D701CB" w:rsidRDefault="00D701CB" w:rsidP="00081867">
      <w:pPr>
        <w:pStyle w:val="Default"/>
        <w:ind w:leftChars="178" w:left="708" w:hangingChars="108" w:hanging="281"/>
        <w:rPr>
          <w:rFonts w:hAnsi="標楷體"/>
          <w:bCs/>
          <w:color w:val="auto"/>
          <w:kern w:val="2"/>
          <w:sz w:val="26"/>
          <w:szCs w:val="26"/>
          <w:lang w:eastAsia="zh-TW"/>
        </w:rPr>
      </w:pPr>
      <w:r w:rsidRPr="00D701CB">
        <w:rPr>
          <w:rFonts w:hAnsi="標楷體"/>
          <w:bCs/>
          <w:color w:val="auto"/>
          <w:kern w:val="2"/>
          <w:sz w:val="26"/>
          <w:szCs w:val="26"/>
          <w:lang w:eastAsia="zh-TW"/>
        </w:rPr>
        <w:t>(</w:t>
      </w:r>
      <w:r w:rsidRPr="00D701CB">
        <w:rPr>
          <w:rFonts w:hAnsi="標楷體" w:hint="eastAsia"/>
          <w:bCs/>
          <w:color w:val="auto"/>
          <w:kern w:val="2"/>
          <w:sz w:val="26"/>
          <w:szCs w:val="26"/>
          <w:lang w:eastAsia="zh-TW"/>
        </w:rPr>
        <w:t>二</w:t>
      </w:r>
      <w:r w:rsidRPr="00D701CB">
        <w:rPr>
          <w:rFonts w:hAnsi="標楷體"/>
          <w:bCs/>
          <w:color w:val="auto"/>
          <w:kern w:val="2"/>
          <w:sz w:val="26"/>
          <w:szCs w:val="26"/>
          <w:lang w:eastAsia="zh-TW"/>
        </w:rPr>
        <w:t>)</w:t>
      </w:r>
      <w:r w:rsidRPr="00D701CB">
        <w:rPr>
          <w:rFonts w:hAnsi="標楷體" w:hint="eastAsia"/>
          <w:bCs/>
          <w:color w:val="auto"/>
          <w:kern w:val="2"/>
          <w:sz w:val="26"/>
          <w:szCs w:val="26"/>
          <w:lang w:eastAsia="zh-TW"/>
        </w:rPr>
        <w:t>各級學校符合前款條件資格基準時，擇優錄取前</w:t>
      </w:r>
      <w:r w:rsidRPr="00D701CB">
        <w:rPr>
          <w:rFonts w:hAnsi="標楷體"/>
          <w:bCs/>
          <w:color w:val="auto"/>
          <w:kern w:val="2"/>
          <w:sz w:val="26"/>
          <w:szCs w:val="26"/>
          <w:lang w:eastAsia="zh-TW"/>
        </w:rPr>
        <w:t>3</w:t>
      </w:r>
      <w:r>
        <w:rPr>
          <w:rFonts w:hAnsi="標楷體" w:hint="eastAsia"/>
          <w:bCs/>
          <w:color w:val="auto"/>
          <w:kern w:val="2"/>
          <w:sz w:val="26"/>
          <w:szCs w:val="26"/>
          <w:lang w:eastAsia="zh-TW"/>
        </w:rPr>
        <w:t>名，由本會各頒獎</w:t>
      </w:r>
      <w:proofErr w:type="gramStart"/>
      <w:r>
        <w:rPr>
          <w:rFonts w:hAnsi="標楷體" w:hint="eastAsia"/>
          <w:bCs/>
          <w:color w:val="auto"/>
          <w:kern w:val="2"/>
          <w:sz w:val="26"/>
          <w:szCs w:val="26"/>
          <w:lang w:eastAsia="zh-TW"/>
        </w:rPr>
        <w:t>盃</w:t>
      </w:r>
      <w:proofErr w:type="gramEnd"/>
      <w:r w:rsidRPr="00D701CB">
        <w:rPr>
          <w:rFonts w:hAnsi="標楷體" w:hint="eastAsia"/>
          <w:bCs/>
          <w:color w:val="auto"/>
          <w:kern w:val="2"/>
          <w:sz w:val="26"/>
          <w:szCs w:val="26"/>
          <w:lang w:eastAsia="zh-TW"/>
        </w:rPr>
        <w:t>乙座，以資鼓勵。</w:t>
      </w:r>
    </w:p>
    <w:p w14:paraId="223B7212" w14:textId="77777777" w:rsidR="00D701CB" w:rsidRPr="003C7971" w:rsidRDefault="00D701CB" w:rsidP="009402B4">
      <w:pPr>
        <w:pStyle w:val="a6"/>
        <w:snapToGrid w:val="0"/>
        <w:spacing w:beforeLines="30" w:before="108"/>
        <w:ind w:leftChars="178" w:left="708" w:hangingChars="108" w:hanging="281"/>
        <w:jc w:val="both"/>
        <w:rPr>
          <w:rFonts w:ascii="標楷體" w:eastAsia="標楷體" w:hAnsi="標楷體" w:cs="標楷體"/>
          <w:bCs/>
          <w:sz w:val="26"/>
          <w:szCs w:val="26"/>
        </w:rPr>
      </w:pPr>
      <w:r w:rsidRPr="00D701CB">
        <w:rPr>
          <w:rFonts w:ascii="標楷體" w:eastAsia="標楷體" w:hAnsi="標楷體" w:cs="標楷體"/>
          <w:bCs/>
          <w:sz w:val="26"/>
          <w:szCs w:val="26"/>
        </w:rPr>
        <w:t>(</w:t>
      </w:r>
      <w:r w:rsidR="00081867">
        <w:rPr>
          <w:rFonts w:ascii="標楷體" w:eastAsia="標楷體" w:hAnsi="標楷體" w:cs="標楷體" w:hint="eastAsia"/>
          <w:bCs/>
          <w:sz w:val="26"/>
          <w:szCs w:val="26"/>
        </w:rPr>
        <w:t>三</w:t>
      </w:r>
      <w:r w:rsidRPr="00D701CB">
        <w:rPr>
          <w:rFonts w:ascii="標楷體" w:eastAsia="標楷體" w:hAnsi="標楷體" w:cs="標楷體"/>
          <w:bCs/>
          <w:sz w:val="26"/>
          <w:szCs w:val="26"/>
        </w:rPr>
        <w:t>)</w:t>
      </w:r>
      <w:r>
        <w:rPr>
          <w:rFonts w:ascii="標楷體" w:eastAsia="標楷體" w:hAnsi="標楷體" w:cs="標楷體" w:hint="eastAsia"/>
          <w:bCs/>
          <w:sz w:val="26"/>
          <w:szCs w:val="26"/>
        </w:rPr>
        <w:t>各組優勝之名次與團體錦標之得分，</w:t>
      </w:r>
      <w:r w:rsidRPr="00D701CB">
        <w:rPr>
          <w:rFonts w:ascii="標楷體" w:eastAsia="標楷體" w:hAnsi="標楷體" w:cs="標楷體" w:hint="eastAsia"/>
          <w:bCs/>
          <w:sz w:val="26"/>
          <w:szCs w:val="26"/>
        </w:rPr>
        <w:t>計算標準如下</w:t>
      </w:r>
      <w:r w:rsidRPr="00D701CB">
        <w:rPr>
          <w:rFonts w:ascii="標楷體" w:eastAsia="標楷體" w:hAnsi="標楷體" w:cs="標楷體"/>
          <w:bCs/>
          <w:sz w:val="26"/>
          <w:szCs w:val="26"/>
        </w:rPr>
        <w:t>:</w:t>
      </w:r>
      <w:r>
        <w:rPr>
          <w:rFonts w:ascii="標楷體" w:eastAsia="標楷體" w:hAnsi="標楷體" w:cs="標楷體" w:hint="eastAsia"/>
          <w:bCs/>
          <w:sz w:val="26"/>
          <w:szCs w:val="26"/>
        </w:rPr>
        <w:t>第一名10分、第二名7分、第三名6</w:t>
      </w:r>
      <w:r w:rsidR="00EB52A3">
        <w:rPr>
          <w:rFonts w:ascii="標楷體" w:eastAsia="標楷體" w:hAnsi="標楷體" w:cs="標楷體" w:hint="eastAsia"/>
          <w:bCs/>
          <w:sz w:val="26"/>
          <w:szCs w:val="26"/>
        </w:rPr>
        <w:t>分</w:t>
      </w:r>
      <w:r>
        <w:rPr>
          <w:rFonts w:ascii="標楷體" w:eastAsia="標楷體" w:hAnsi="標楷體" w:cs="標楷體" w:hint="eastAsia"/>
          <w:bCs/>
          <w:sz w:val="26"/>
          <w:szCs w:val="26"/>
        </w:rPr>
        <w:t>、第五名4分</w:t>
      </w:r>
      <w:r w:rsidR="00081867">
        <w:rPr>
          <w:rFonts w:ascii="標楷體" w:eastAsia="標楷體" w:hAnsi="標楷體" w:cs="標楷體" w:hint="eastAsia"/>
          <w:bCs/>
          <w:sz w:val="26"/>
          <w:szCs w:val="26"/>
        </w:rPr>
        <w:t>、第六名3分、第七名2分、第八名1分，積分總和如相同時，以第一名多者為勝，第一名若相同，則以第二名多者為勝，以此類推</w:t>
      </w:r>
      <w:r>
        <w:rPr>
          <w:rFonts w:ascii="標楷體" w:eastAsia="標楷體" w:hAnsi="標楷體" w:cs="標楷體" w:hint="eastAsia"/>
          <w:bCs/>
          <w:sz w:val="26"/>
          <w:szCs w:val="26"/>
        </w:rPr>
        <w:t>。</w:t>
      </w:r>
    </w:p>
    <w:p w14:paraId="5D93DF60" w14:textId="77777777" w:rsidR="00352438" w:rsidRDefault="00CC5CC4">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拾壹</w:t>
      </w:r>
      <w:r w:rsidR="00F24F99">
        <w:rPr>
          <w:rFonts w:ascii="標楷體" w:eastAsia="標楷體" w:hAnsi="標楷體" w:cs="標楷體" w:hint="eastAsia"/>
          <w:b/>
          <w:bCs/>
          <w:sz w:val="26"/>
          <w:szCs w:val="26"/>
        </w:rPr>
        <w:t>、罰則</w:t>
      </w:r>
    </w:p>
    <w:p w14:paraId="0CED409E"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一、選手比賽時，雙腳不可超過投擲線前端，違規者，第一次警告，第二次以後，取消該次投擲所得分數。</w:t>
      </w:r>
    </w:p>
    <w:p w14:paraId="04D49F9B"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二、選手站上投擲線投擲飛鏢時，嚴禁教練或隊友在站上投擲線後方指導、提示等行為，違者第一次警告，第二次取消該選手該次投擲所得分數。</w:t>
      </w:r>
    </w:p>
    <w:p w14:paraId="6BFBA53E"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三、選手未在指定之飛鏢機台比賽，或未參加大會規定之賽程場次比賽，或未與大會賽程規定選手比賽者，取消其繼續比賽資格。</w:t>
      </w:r>
    </w:p>
    <w:p w14:paraId="2FFF349C"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四、選手不得故意延遲或妨礙對方比賽，違者，依情節取消比賽資格及成績。</w:t>
      </w:r>
    </w:p>
    <w:p w14:paraId="6C920C87" w14:textId="77777777" w:rsidR="00352438" w:rsidRDefault="00CC5CC4">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拾貳</w:t>
      </w:r>
      <w:r w:rsidR="00F24F99">
        <w:rPr>
          <w:rFonts w:ascii="標楷體" w:eastAsia="標楷體" w:hAnsi="標楷體" w:cs="標楷體" w:hint="eastAsia"/>
          <w:b/>
          <w:bCs/>
          <w:sz w:val="26"/>
          <w:szCs w:val="26"/>
        </w:rPr>
        <w:t>、申訴</w:t>
      </w:r>
    </w:p>
    <w:p w14:paraId="39F7784D"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lastRenderedPageBreak/>
        <w:t>一、比賽雙方選手對資格有疑義時，應在開始比賽前以口頭向本大會競賽組提出，若未提出時，表示無異議，比賽開始後，不得再提出。</w:t>
      </w:r>
    </w:p>
    <w:p w14:paraId="65CEF31E"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二、比賽中對於競賽過程有疑義或爭議時，應立即口頭向大會裁判小組提出，並以裁判小組會議之議決為最終判決。</w:t>
      </w:r>
    </w:p>
    <w:p w14:paraId="4F51BB3C"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三、比賽後對競賽成績結果有疑義或爭議時，應以填寫申訴書面資料並繳交保證金新臺幣二千元向比賽審判小組提出，如經審判小組認定申訴理由不成立時，則沒收保證金，作為本次比賽費用。</w:t>
      </w:r>
    </w:p>
    <w:p w14:paraId="0D88D7DF"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四、規則有明文規定之爭議，以裁判小組會議議決為最後判決；規則未明文規定之爭議，以審判小組會議議決為最後判決。</w:t>
      </w:r>
    </w:p>
    <w:p w14:paraId="55CE4F24" w14:textId="77777777" w:rsidR="00352438" w:rsidRDefault="00CC5CC4">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拾參</w:t>
      </w:r>
      <w:r w:rsidR="00F24F99">
        <w:rPr>
          <w:rFonts w:ascii="標楷體" w:eastAsia="標楷體" w:hAnsi="標楷體" w:cs="標楷體" w:hint="eastAsia"/>
          <w:b/>
          <w:bCs/>
          <w:sz w:val="26"/>
          <w:szCs w:val="26"/>
        </w:rPr>
        <w:t>、附則</w:t>
      </w:r>
    </w:p>
    <w:p w14:paraId="66BEFCB4" w14:textId="77777777" w:rsidR="00352438" w:rsidRPr="009402B4" w:rsidRDefault="009402B4" w:rsidP="009402B4">
      <w:pPr>
        <w:pStyle w:val="af0"/>
        <w:widowControl/>
        <w:numPr>
          <w:ilvl w:val="0"/>
          <w:numId w:val="8"/>
        </w:numPr>
        <w:ind w:leftChars="0" w:left="993" w:hanging="513"/>
        <w:rPr>
          <w:rFonts w:ascii="標楷體" w:eastAsia="標楷體" w:hAnsi="標楷體" w:cs="標楷體"/>
          <w:kern w:val="0"/>
          <w:sz w:val="26"/>
          <w:szCs w:val="26"/>
        </w:rPr>
      </w:pPr>
      <w:r w:rsidRPr="009402B4">
        <w:rPr>
          <w:rFonts w:ascii="標楷體" w:eastAsia="標楷體" w:hAnsi="標楷體" w:cs="標楷體" w:hint="eastAsia"/>
          <w:kern w:val="0"/>
          <w:sz w:val="26"/>
          <w:szCs w:val="26"/>
        </w:rPr>
        <w:t>穿著學校制服是維護學校榮譽及團隊精神之一，請學校師生參加比賽時，穿著整齊制服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或運動服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，穿休閒鞋或運動鞋或皮鞋。比賽時請不要穿短褲或背心、不要穿涼鞋拖鞋與高跟鞋、不要戴帽子或頭巾，</w:t>
      </w:r>
      <w:proofErr w:type="gramStart"/>
      <w:r w:rsidRPr="009402B4">
        <w:rPr>
          <w:rFonts w:ascii="標楷體" w:eastAsia="標楷體" w:hAnsi="標楷體" w:cs="標楷體" w:hint="eastAsia"/>
          <w:kern w:val="0"/>
          <w:sz w:val="26"/>
          <w:szCs w:val="26"/>
        </w:rPr>
        <w:t>不要穿印有</w:t>
      </w:r>
      <w:proofErr w:type="gramEnd"/>
      <w:r w:rsidRPr="009402B4">
        <w:rPr>
          <w:rFonts w:ascii="標楷體" w:eastAsia="標楷體" w:hAnsi="標楷體" w:cs="標楷體" w:hint="eastAsia"/>
          <w:kern w:val="0"/>
          <w:sz w:val="26"/>
          <w:szCs w:val="26"/>
        </w:rPr>
        <w:t>校外飛鏢團隊名稱</w:t>
      </w:r>
      <w:proofErr w:type="gramStart"/>
      <w:r w:rsidRPr="009402B4">
        <w:rPr>
          <w:rFonts w:ascii="標楷體" w:eastAsia="標楷體" w:hAnsi="標楷體" w:cs="標楷體" w:hint="eastAsia"/>
          <w:kern w:val="0"/>
          <w:sz w:val="26"/>
          <w:szCs w:val="26"/>
        </w:rPr>
        <w:t>鏢</w:t>
      </w:r>
      <w:proofErr w:type="gramEnd"/>
      <w:r w:rsidRPr="009402B4">
        <w:rPr>
          <w:rFonts w:ascii="標楷體" w:eastAsia="標楷體" w:hAnsi="標楷體" w:cs="標楷體" w:hint="eastAsia"/>
          <w:kern w:val="0"/>
          <w:sz w:val="26"/>
          <w:szCs w:val="26"/>
        </w:rPr>
        <w:t>服，若違反者，主辦單位將要求其更換後，方同意其出賽，各位參賽者不得有異議，請遵守規定。公開組賽事，</w:t>
      </w:r>
      <w:proofErr w:type="gramStart"/>
      <w:r w:rsidRPr="009402B4">
        <w:rPr>
          <w:rFonts w:ascii="標楷體" w:eastAsia="標楷體" w:hAnsi="標楷體" w:cs="標楷體" w:hint="eastAsia"/>
          <w:kern w:val="0"/>
          <w:sz w:val="26"/>
          <w:szCs w:val="26"/>
        </w:rPr>
        <w:t>鏢</w:t>
      </w:r>
      <w:proofErr w:type="gramEnd"/>
      <w:r w:rsidRPr="009402B4">
        <w:rPr>
          <w:rFonts w:ascii="標楷體" w:eastAsia="標楷體" w:hAnsi="標楷體" w:cs="標楷體" w:hint="eastAsia"/>
          <w:kern w:val="0"/>
          <w:sz w:val="26"/>
          <w:szCs w:val="26"/>
        </w:rPr>
        <w:t>服即無限制。</w:t>
      </w:r>
    </w:p>
    <w:p w14:paraId="47F1836B"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二、比賽開始前，雙方應以右手握拳相互輕擊，以示禮節。</w:t>
      </w:r>
    </w:p>
    <w:p w14:paraId="174B8DA5" w14:textId="77777777" w:rsidR="00352438" w:rsidRDefault="00F24F99">
      <w:pPr>
        <w:widowControl/>
        <w:spacing w:line="320" w:lineRule="exact"/>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三、選手等候投擲時，必須站在距離正擲</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中的選手正後方至少1公尺以上。</w:t>
      </w:r>
    </w:p>
    <w:p w14:paraId="4885AA63" w14:textId="77777777" w:rsidR="00352438" w:rsidRDefault="00F24F99">
      <w:pPr>
        <w:widowControl/>
        <w:spacing w:line="320" w:lineRule="exact"/>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四、選手應注意主辦比賽單位廣播報到時間與確認比賽</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靶機台。不得在未指定</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靶機台</w:t>
      </w:r>
      <w:proofErr w:type="gramStart"/>
      <w:r>
        <w:rPr>
          <w:rFonts w:ascii="標楷體" w:eastAsia="標楷體" w:hAnsi="標楷體" w:cs="標楷體" w:hint="eastAsia"/>
          <w:kern w:val="0"/>
          <w:sz w:val="26"/>
          <w:szCs w:val="26"/>
        </w:rPr>
        <w:t>試擲或練習</w:t>
      </w:r>
      <w:proofErr w:type="gramEnd"/>
      <w:r>
        <w:rPr>
          <w:rFonts w:ascii="標楷體" w:eastAsia="標楷體" w:hAnsi="標楷體" w:cs="標楷體" w:hint="eastAsia"/>
          <w:kern w:val="0"/>
          <w:sz w:val="26"/>
          <w:szCs w:val="26"/>
        </w:rPr>
        <w:t>。</w:t>
      </w:r>
    </w:p>
    <w:p w14:paraId="4AE681B0" w14:textId="77777777" w:rsidR="00352438" w:rsidRDefault="00F24F99">
      <w:pPr>
        <w:widowControl/>
        <w:spacing w:line="320" w:lineRule="exact"/>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五、比賽前舉行紅心賽時，先以投擲錢幣或猜拳方式，確定紅心賽之投擲順序，雙方選手必須中</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靶，再依據靠近紅心之距離遠近，判定順序，飛鏢較近黑心者先攻。若選手</w:t>
      </w:r>
      <w:proofErr w:type="gramStart"/>
      <w:r>
        <w:rPr>
          <w:rFonts w:ascii="標楷體" w:eastAsia="標楷體" w:hAnsi="標楷體" w:cs="標楷體" w:hint="eastAsia"/>
          <w:kern w:val="0"/>
          <w:sz w:val="26"/>
          <w:szCs w:val="26"/>
        </w:rPr>
        <w:t>雙方均擲中距離</w:t>
      </w:r>
      <w:proofErr w:type="gramEnd"/>
      <w:r>
        <w:rPr>
          <w:rFonts w:ascii="標楷體" w:eastAsia="標楷體" w:hAnsi="標楷體" w:cs="標楷體" w:hint="eastAsia"/>
          <w:kern w:val="0"/>
          <w:sz w:val="26"/>
          <w:szCs w:val="26"/>
        </w:rPr>
        <w:t>相同時，則投擲的飛鏢不得取下，即刻進行第二輪紅心賽，由第一輪</w:t>
      </w:r>
      <w:proofErr w:type="gramStart"/>
      <w:r>
        <w:rPr>
          <w:rFonts w:ascii="標楷體" w:eastAsia="標楷體" w:hAnsi="標楷體" w:cs="標楷體" w:hint="eastAsia"/>
          <w:kern w:val="0"/>
          <w:sz w:val="26"/>
          <w:szCs w:val="26"/>
        </w:rPr>
        <w:t>後擲者先</w:t>
      </w:r>
      <w:proofErr w:type="gramEnd"/>
      <w:r>
        <w:rPr>
          <w:rFonts w:ascii="標楷體" w:eastAsia="標楷體" w:hAnsi="標楷體" w:cs="標楷體" w:hint="eastAsia"/>
          <w:kern w:val="0"/>
          <w:sz w:val="26"/>
          <w:szCs w:val="26"/>
        </w:rPr>
        <w:t>進行投擲，直至分出先後順序。若</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靶上飛鏢被擊落時，則雙方須取下</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靶上所有飛鏢，重新再依順序進行紅心賽。</w:t>
      </w:r>
    </w:p>
    <w:p w14:paraId="080A2218"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六、選手比賽必須單手擲</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，一次投擲一支飛鏢。每回合最多投擲三支</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，每回合需於30秒內完成投擲。</w:t>
      </w:r>
    </w:p>
    <w:p w14:paraId="07CAAE71" w14:textId="77777777" w:rsidR="00352438" w:rsidRDefault="00F24F99">
      <w:pPr>
        <w:widowControl/>
        <w:spacing w:line="320" w:lineRule="exact"/>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七、選手準備擲</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時，至少需一腳著地。雙腳均不得超過投擲線前緣。</w:t>
      </w:r>
    </w:p>
    <w:p w14:paraId="0592CF9D" w14:textId="77777777" w:rsidR="00352438" w:rsidRDefault="00F24F99">
      <w:pPr>
        <w:widowControl/>
        <w:spacing w:line="320" w:lineRule="exact"/>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八、選手擲</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前，應確認進攻回合，若</w:t>
      </w:r>
      <w:proofErr w:type="gramStart"/>
      <w:r>
        <w:rPr>
          <w:rFonts w:ascii="標楷體" w:eastAsia="標楷體" w:hAnsi="標楷體" w:cs="標楷體" w:hint="eastAsia"/>
          <w:kern w:val="0"/>
          <w:sz w:val="26"/>
          <w:szCs w:val="26"/>
        </w:rPr>
        <w:t>發生錯攻對方</w:t>
      </w:r>
      <w:proofErr w:type="gramEnd"/>
      <w:r>
        <w:rPr>
          <w:rFonts w:ascii="標楷體" w:eastAsia="標楷體" w:hAnsi="標楷體" w:cs="標楷體" w:hint="eastAsia"/>
          <w:kern w:val="0"/>
          <w:sz w:val="26"/>
          <w:szCs w:val="26"/>
        </w:rPr>
        <w:t>成績時，對方得選擇保留或取消該次投</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分數，並退回原來之進攻回合。</w:t>
      </w:r>
      <w:proofErr w:type="gramStart"/>
      <w:r>
        <w:rPr>
          <w:rFonts w:ascii="標楷體" w:eastAsia="標楷體" w:hAnsi="標楷體" w:cs="標楷體" w:hint="eastAsia"/>
          <w:kern w:val="0"/>
          <w:sz w:val="26"/>
          <w:szCs w:val="26"/>
        </w:rPr>
        <w:t>如錯攻</w:t>
      </w:r>
      <w:proofErr w:type="gramEnd"/>
      <w:r>
        <w:rPr>
          <w:rFonts w:ascii="標楷體" w:eastAsia="標楷體" w:hAnsi="標楷體" w:cs="標楷體" w:hint="eastAsia"/>
          <w:kern w:val="0"/>
          <w:sz w:val="26"/>
          <w:szCs w:val="26"/>
        </w:rPr>
        <w:t>對方回合而造成決勝</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時，則依電腦判定該局結束，由對方獲勝。</w:t>
      </w:r>
    </w:p>
    <w:p w14:paraId="6C33741A" w14:textId="77777777" w:rsidR="00352438" w:rsidRDefault="00F24F99">
      <w:pPr>
        <w:widowControl/>
        <w:spacing w:line="320" w:lineRule="exact"/>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九、擲</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動作結束前，前後腳不得踩著或超越或跳越投擲線(含左右延長線)。飛鏢</w:t>
      </w:r>
      <w:proofErr w:type="gramStart"/>
      <w:r>
        <w:rPr>
          <w:rFonts w:ascii="標楷體" w:eastAsia="標楷體" w:hAnsi="標楷體" w:cs="標楷體" w:hint="eastAsia"/>
          <w:kern w:val="0"/>
          <w:sz w:val="26"/>
          <w:szCs w:val="26"/>
        </w:rPr>
        <w:t>中靶後</w:t>
      </w:r>
      <w:proofErr w:type="gramEnd"/>
      <w:r>
        <w:rPr>
          <w:rFonts w:ascii="標楷體" w:eastAsia="標楷體" w:hAnsi="標楷體" w:cs="標楷體" w:hint="eastAsia"/>
          <w:kern w:val="0"/>
          <w:sz w:val="26"/>
          <w:szCs w:val="26"/>
        </w:rPr>
        <w:t>，則視為</w:t>
      </w:r>
      <w:proofErr w:type="gramStart"/>
      <w:r>
        <w:rPr>
          <w:rFonts w:ascii="標楷體" w:eastAsia="標楷體" w:hAnsi="標楷體" w:cs="標楷體" w:hint="eastAsia"/>
          <w:kern w:val="0"/>
          <w:sz w:val="26"/>
          <w:szCs w:val="26"/>
        </w:rPr>
        <w:t>不</w:t>
      </w:r>
      <w:proofErr w:type="gramEnd"/>
      <w:r>
        <w:rPr>
          <w:rFonts w:ascii="標楷體" w:eastAsia="標楷體" w:hAnsi="標楷體" w:cs="標楷體" w:hint="eastAsia"/>
          <w:kern w:val="0"/>
          <w:sz w:val="26"/>
          <w:szCs w:val="26"/>
        </w:rPr>
        <w:t>違規。選手使用輪椅、拐杖比賽時，其使用器材不得踩著或超越或跳越投擲線(含左右延長線)</w:t>
      </w:r>
    </w:p>
    <w:p w14:paraId="0CFA00E2" w14:textId="77777777" w:rsidR="00352438" w:rsidRDefault="00F24F99">
      <w:pPr>
        <w:widowControl/>
        <w:spacing w:line="320" w:lineRule="exact"/>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十、比賽規定之回合數結束，尚無法判定勝負時，則以</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靶機台螢幕顯示成績結果為依據，判定勝負。</w:t>
      </w:r>
    </w:p>
    <w:p w14:paraId="6E00A641" w14:textId="77777777" w:rsidR="00352438" w:rsidRDefault="00F24F99">
      <w:pPr>
        <w:widowControl/>
        <w:spacing w:line="320" w:lineRule="exact"/>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十一、選手每回合擲</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完畢，拔</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後，必須按下飛鏢靶機台交換(CHANGE)鍵，並回到投擲線後方位置，完成選手替換後，再由對方投擲飛鏢。</w:t>
      </w:r>
    </w:p>
    <w:p w14:paraId="29F708BF"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十二、選手第一支</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出手後,除裁判外,其他人員均不得干預。</w:t>
      </w:r>
    </w:p>
    <w:p w14:paraId="0517480E"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lastRenderedPageBreak/>
        <w:t>十三、比賽</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靶機台發生故障或爭議時，應立即停止比賽，選手或其他人不得擅自</w:t>
      </w:r>
      <w:proofErr w:type="gramStart"/>
      <w:r>
        <w:rPr>
          <w:rFonts w:ascii="標楷體" w:eastAsia="標楷體" w:hAnsi="標楷體" w:cs="標楷體" w:hint="eastAsia"/>
          <w:kern w:val="0"/>
          <w:sz w:val="26"/>
          <w:szCs w:val="26"/>
        </w:rPr>
        <w:t>移動靶面上</w:t>
      </w:r>
      <w:proofErr w:type="gramEnd"/>
      <w:r>
        <w:rPr>
          <w:rFonts w:ascii="標楷體" w:eastAsia="標楷體" w:hAnsi="標楷體" w:cs="標楷體" w:hint="eastAsia"/>
          <w:kern w:val="0"/>
          <w:sz w:val="26"/>
          <w:szCs w:val="26"/>
        </w:rPr>
        <w:t>飛鏢，並通知由大會裁判小組處理。</w:t>
      </w:r>
    </w:p>
    <w:p w14:paraId="6933EB32"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十四、選手每支</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所得分數，均由</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靶上位置判定，若感應錯誤時，可示意對方後進行修正。</w:t>
      </w:r>
    </w:p>
    <w:p w14:paraId="07D2BA27"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十五、若飛鏢未上</w:t>
      </w:r>
      <w:proofErr w:type="gramStart"/>
      <w:r>
        <w:rPr>
          <w:rFonts w:ascii="標楷體" w:eastAsia="標楷體" w:hAnsi="標楷體" w:cs="標楷體" w:hint="eastAsia"/>
          <w:kern w:val="0"/>
          <w:sz w:val="26"/>
          <w:szCs w:val="26"/>
        </w:rPr>
        <w:t>鏢靶而</w:t>
      </w:r>
      <w:proofErr w:type="gramEnd"/>
      <w:r>
        <w:rPr>
          <w:rFonts w:ascii="標楷體" w:eastAsia="標楷體" w:hAnsi="標楷體" w:cs="標楷體" w:hint="eastAsia"/>
          <w:kern w:val="0"/>
          <w:sz w:val="26"/>
          <w:szCs w:val="26"/>
        </w:rPr>
        <w:t>掉落，則以電腦感應顯現分數為</w:t>
      </w:r>
      <w:proofErr w:type="gramStart"/>
      <w:r>
        <w:rPr>
          <w:rFonts w:ascii="標楷體" w:eastAsia="標楷體" w:hAnsi="標楷體" w:cs="標楷體" w:hint="eastAsia"/>
          <w:kern w:val="0"/>
          <w:sz w:val="26"/>
          <w:szCs w:val="26"/>
        </w:rPr>
        <w:t>準</w:t>
      </w:r>
      <w:proofErr w:type="gramEnd"/>
      <w:r>
        <w:rPr>
          <w:rFonts w:ascii="標楷體" w:eastAsia="標楷體" w:hAnsi="標楷體" w:cs="標楷體" w:hint="eastAsia"/>
          <w:kern w:val="0"/>
          <w:sz w:val="26"/>
          <w:szCs w:val="26"/>
        </w:rPr>
        <w:t>，不得修改或重新投擲；若飛鏢未上</w:t>
      </w:r>
      <w:proofErr w:type="gramStart"/>
      <w:r>
        <w:rPr>
          <w:rFonts w:ascii="標楷體" w:eastAsia="標楷體" w:hAnsi="標楷體" w:cs="標楷體" w:hint="eastAsia"/>
          <w:kern w:val="0"/>
          <w:sz w:val="26"/>
          <w:szCs w:val="26"/>
        </w:rPr>
        <w:t>鏢靶而</w:t>
      </w:r>
      <w:proofErr w:type="gramEnd"/>
      <w:r>
        <w:rPr>
          <w:rFonts w:ascii="標楷體" w:eastAsia="標楷體" w:hAnsi="標楷體" w:cs="標楷體" w:hint="eastAsia"/>
          <w:kern w:val="0"/>
          <w:sz w:val="26"/>
          <w:szCs w:val="26"/>
        </w:rPr>
        <w:t>掉落，電腦未感應顯現成績，仍視為有效擲</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，不得重新投擲。</w:t>
      </w:r>
    </w:p>
    <w:p w14:paraId="3A3C2D9B" w14:textId="77777777"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十六、選手若遇</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靶機台之交替畫面指示未能完全進行擲</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時，而產生投擲成績無感應時，則該</w:t>
      </w:r>
      <w:proofErr w:type="gramStart"/>
      <w:r>
        <w:rPr>
          <w:rFonts w:ascii="標楷體" w:eastAsia="標楷體" w:hAnsi="標楷體" w:cs="標楷體" w:hint="eastAsia"/>
          <w:kern w:val="0"/>
          <w:sz w:val="26"/>
          <w:szCs w:val="26"/>
        </w:rPr>
        <w:t>鏢</w:t>
      </w:r>
      <w:proofErr w:type="gramEnd"/>
      <w:r>
        <w:rPr>
          <w:rFonts w:ascii="標楷體" w:eastAsia="標楷體" w:hAnsi="標楷體" w:cs="標楷體" w:hint="eastAsia"/>
          <w:kern w:val="0"/>
          <w:sz w:val="26"/>
          <w:szCs w:val="26"/>
        </w:rPr>
        <w:t>無論是否仍</w:t>
      </w:r>
      <w:proofErr w:type="gramStart"/>
      <w:r>
        <w:rPr>
          <w:rFonts w:ascii="標楷體" w:eastAsia="標楷體" w:hAnsi="標楷體" w:cs="標楷體" w:hint="eastAsia"/>
          <w:kern w:val="0"/>
          <w:sz w:val="26"/>
          <w:szCs w:val="26"/>
        </w:rPr>
        <w:t>停留在靶上</w:t>
      </w:r>
      <w:proofErr w:type="gramEnd"/>
      <w:r>
        <w:rPr>
          <w:rFonts w:ascii="標楷體" w:eastAsia="標楷體" w:hAnsi="標楷體" w:cs="標楷體" w:hint="eastAsia"/>
          <w:kern w:val="0"/>
          <w:sz w:val="26"/>
          <w:szCs w:val="26"/>
        </w:rPr>
        <w:t>，</w:t>
      </w:r>
      <w:proofErr w:type="gramStart"/>
      <w:r>
        <w:rPr>
          <w:rFonts w:ascii="標楷體" w:eastAsia="標楷體" w:hAnsi="標楷體" w:cs="標楷體" w:hint="eastAsia"/>
          <w:kern w:val="0"/>
          <w:sz w:val="26"/>
          <w:szCs w:val="26"/>
        </w:rPr>
        <w:t>均為不計</w:t>
      </w:r>
      <w:proofErr w:type="gramEnd"/>
      <w:r>
        <w:rPr>
          <w:rFonts w:ascii="標楷體" w:eastAsia="標楷體" w:hAnsi="標楷體" w:cs="標楷體" w:hint="eastAsia"/>
          <w:kern w:val="0"/>
          <w:sz w:val="26"/>
          <w:szCs w:val="26"/>
        </w:rPr>
        <w:t>分，不得重新投擲或計分。</w:t>
      </w:r>
    </w:p>
    <w:p w14:paraId="31AE5911" w14:textId="0F80CFB2" w:rsidR="00352438" w:rsidRPr="003523A6" w:rsidRDefault="00CC5CC4">
      <w:pPr>
        <w:pStyle w:val="a6"/>
        <w:snapToGrid w:val="0"/>
        <w:jc w:val="both"/>
        <w:rPr>
          <w:rFonts w:ascii="標楷體" w:eastAsia="標楷體" w:hAnsi="標楷體" w:cs="標楷體"/>
          <w:kern w:val="0"/>
          <w:sz w:val="26"/>
          <w:szCs w:val="26"/>
        </w:rPr>
      </w:pPr>
      <w:r>
        <w:rPr>
          <w:rFonts w:ascii="標楷體" w:eastAsia="標楷體" w:hAnsi="標楷體" w:cs="標楷體" w:hint="eastAsia"/>
          <w:b/>
          <w:bCs/>
          <w:sz w:val="26"/>
          <w:szCs w:val="26"/>
        </w:rPr>
        <w:t>拾肆</w:t>
      </w:r>
      <w:r w:rsidR="002B02A4">
        <w:rPr>
          <w:rFonts w:ascii="標楷體" w:eastAsia="標楷體" w:hAnsi="標楷體" w:cs="標楷體" w:hint="eastAsia"/>
          <w:b/>
          <w:bCs/>
          <w:sz w:val="26"/>
          <w:szCs w:val="26"/>
        </w:rPr>
        <w:t>、本競賽規程如未盡事宜，</w:t>
      </w:r>
      <w:r w:rsidR="002B02A4" w:rsidRPr="003523A6">
        <w:rPr>
          <w:rFonts w:ascii="標楷體" w:eastAsia="標楷體" w:hAnsi="標楷體" w:cs="標楷體" w:hint="eastAsia"/>
          <w:kern w:val="0"/>
          <w:sz w:val="26"/>
          <w:szCs w:val="26"/>
        </w:rPr>
        <w:t>由桃園市體育</w:t>
      </w:r>
      <w:r w:rsidR="00B67852" w:rsidRPr="00B67852">
        <w:rPr>
          <w:rFonts w:ascii="標楷體" w:eastAsia="標楷體" w:hAnsi="標楷體" w:cs="標楷體" w:hint="eastAsia"/>
          <w:color w:val="FF0000"/>
          <w:kern w:val="0"/>
          <w:sz w:val="26"/>
          <w:szCs w:val="26"/>
        </w:rPr>
        <w:t>總</w:t>
      </w:r>
      <w:r w:rsidR="002B02A4" w:rsidRPr="003523A6">
        <w:rPr>
          <w:rFonts w:ascii="標楷體" w:eastAsia="標楷體" w:hAnsi="標楷體" w:cs="標楷體" w:hint="eastAsia"/>
          <w:kern w:val="0"/>
          <w:sz w:val="26"/>
          <w:szCs w:val="26"/>
        </w:rPr>
        <w:t>會飛鏢委員會</w:t>
      </w:r>
      <w:r w:rsidR="00F24F99" w:rsidRPr="003523A6">
        <w:rPr>
          <w:rFonts w:ascii="標楷體" w:eastAsia="標楷體" w:hAnsi="標楷體" w:cs="標楷體" w:hint="eastAsia"/>
          <w:kern w:val="0"/>
          <w:sz w:val="26"/>
          <w:szCs w:val="26"/>
        </w:rPr>
        <w:t>修訂</w:t>
      </w:r>
      <w:r w:rsidR="002B02A4" w:rsidRPr="003523A6">
        <w:rPr>
          <w:rFonts w:ascii="標楷體" w:eastAsia="標楷體" w:hAnsi="標楷體" w:cs="標楷體" w:hint="eastAsia"/>
          <w:kern w:val="0"/>
          <w:sz w:val="26"/>
          <w:szCs w:val="26"/>
        </w:rPr>
        <w:t>並經桃園市政府體育局核備後</w:t>
      </w:r>
      <w:proofErr w:type="gramStart"/>
      <w:r w:rsidR="00F24F99" w:rsidRPr="003523A6">
        <w:rPr>
          <w:rFonts w:ascii="標楷體" w:eastAsia="標楷體" w:hAnsi="標楷體" w:cs="標楷體" w:hint="eastAsia"/>
          <w:kern w:val="0"/>
          <w:sz w:val="26"/>
          <w:szCs w:val="26"/>
        </w:rPr>
        <w:t>後</w:t>
      </w:r>
      <w:proofErr w:type="gramEnd"/>
      <w:r w:rsidR="00F24F99" w:rsidRPr="003523A6">
        <w:rPr>
          <w:rFonts w:ascii="標楷體" w:eastAsia="標楷體" w:hAnsi="標楷體" w:cs="標楷體" w:hint="eastAsia"/>
          <w:kern w:val="0"/>
          <w:sz w:val="26"/>
          <w:szCs w:val="26"/>
        </w:rPr>
        <w:t>公告實施之。</w:t>
      </w:r>
    </w:p>
    <w:p w14:paraId="089BBF24" w14:textId="77777777" w:rsidR="001C647B" w:rsidRPr="001C647B" w:rsidRDefault="00CC5CC4" w:rsidP="001C647B">
      <w:pPr>
        <w:rPr>
          <w:rFonts w:ascii="標楷體" w:eastAsia="標楷體" w:hAnsi="標楷體" w:cs="標楷體"/>
          <w:kern w:val="0"/>
          <w:sz w:val="26"/>
          <w:szCs w:val="26"/>
        </w:rPr>
      </w:pPr>
      <w:r w:rsidRPr="003523A6">
        <w:rPr>
          <w:rFonts w:ascii="標楷體" w:eastAsia="標楷體" w:hAnsi="標楷體" w:cs="標楷體" w:hint="eastAsia"/>
          <w:kern w:val="0"/>
          <w:sz w:val="26"/>
          <w:szCs w:val="26"/>
        </w:rPr>
        <w:t>拾伍、</w:t>
      </w:r>
      <w:r w:rsidR="001C647B" w:rsidRPr="001C647B">
        <w:rPr>
          <w:rFonts w:ascii="標楷體" w:eastAsia="標楷體" w:hAnsi="標楷體" w:cs="標楷體"/>
          <w:kern w:val="0"/>
          <w:sz w:val="26"/>
          <w:szCs w:val="26"/>
        </w:rPr>
        <w:t>因應嚴重特殊傳染性肺炎(COVID-19) 之防護措施</w:t>
      </w:r>
    </w:p>
    <w:p w14:paraId="5A007303" w14:textId="77777777" w:rsidR="001C647B" w:rsidRPr="001C647B" w:rsidRDefault="001C647B" w:rsidP="001C647B">
      <w:pPr>
        <w:spacing w:line="0" w:lineRule="atLeast"/>
        <w:ind w:firstLine="280"/>
        <w:rPr>
          <w:rFonts w:ascii="標楷體" w:eastAsia="標楷體" w:hAnsi="標楷體" w:cs="標楷體"/>
          <w:kern w:val="0"/>
          <w:sz w:val="26"/>
          <w:szCs w:val="26"/>
        </w:rPr>
      </w:pPr>
      <w:r w:rsidRPr="001C647B">
        <w:rPr>
          <w:rFonts w:ascii="標楷體" w:eastAsia="標楷體" w:hAnsi="標楷體" w:cs="標楷體"/>
          <w:kern w:val="0"/>
          <w:sz w:val="26"/>
          <w:szCs w:val="26"/>
        </w:rPr>
        <w:t>（一）賽會舉辦前：</w:t>
      </w:r>
    </w:p>
    <w:p w14:paraId="5E491700" w14:textId="77777777"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進行風險評估，依國內外嚴重特殊傳染性肺炎</w:t>
      </w:r>
      <w:proofErr w:type="gramStart"/>
      <w:r w:rsidRPr="001C647B">
        <w:rPr>
          <w:rFonts w:ascii="標楷體" w:eastAsia="標楷體" w:hAnsi="標楷體" w:cs="標楷體"/>
          <w:kern w:val="0"/>
          <w:sz w:val="26"/>
          <w:szCs w:val="26"/>
        </w:rPr>
        <w:t>疫</w:t>
      </w:r>
      <w:proofErr w:type="gramEnd"/>
      <w:r w:rsidRPr="001C647B">
        <w:rPr>
          <w:rFonts w:ascii="標楷體" w:eastAsia="標楷體" w:hAnsi="標楷體" w:cs="標楷體"/>
          <w:kern w:val="0"/>
          <w:sz w:val="26"/>
          <w:szCs w:val="26"/>
        </w:rPr>
        <w:t>情現況、集會性質與參加者特性，進行相關風險評估後辦理本次賽事。</w:t>
      </w:r>
    </w:p>
    <w:p w14:paraId="35043DD5" w14:textId="77777777"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個人額溫</w:t>
      </w:r>
      <w:r w:rsidRPr="001C647B">
        <w:rPr>
          <w:rFonts w:ascii="標楷體" w:eastAsia="標楷體" w:hAnsi="標楷體" w:cs="標楷體" w:hint="eastAsia"/>
          <w:kern w:val="0"/>
          <w:sz w:val="26"/>
          <w:szCs w:val="26"/>
        </w:rPr>
        <w:t>如有</w:t>
      </w:r>
      <w:r w:rsidRPr="001C647B">
        <w:rPr>
          <w:rFonts w:ascii="標楷體" w:eastAsia="標楷體" w:hAnsi="標楷體" w:cs="標楷體"/>
          <w:kern w:val="0"/>
          <w:sz w:val="26"/>
          <w:szCs w:val="26"/>
        </w:rPr>
        <w:t>超過</w:t>
      </w:r>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t>及呼吸道症狀者，各單位應自主管理並採取必要措施，不</w:t>
      </w:r>
      <w:r w:rsidRPr="001C647B">
        <w:rPr>
          <w:rFonts w:ascii="標楷體" w:eastAsia="標楷體" w:hAnsi="標楷體" w:cs="標楷體" w:hint="eastAsia"/>
          <w:kern w:val="0"/>
          <w:sz w:val="26"/>
          <w:szCs w:val="26"/>
        </w:rPr>
        <w:t>得</w:t>
      </w:r>
      <w:r w:rsidRPr="001C647B">
        <w:rPr>
          <w:rFonts w:ascii="標楷體" w:eastAsia="標楷體" w:hAnsi="標楷體" w:cs="標楷體"/>
          <w:kern w:val="0"/>
          <w:sz w:val="26"/>
          <w:szCs w:val="26"/>
        </w:rPr>
        <w:t>報名參賽。</w:t>
      </w:r>
    </w:p>
    <w:p w14:paraId="7EC4DE41" w14:textId="77777777"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召開技術會議時，加強宣達各項防疫作為，包含賽會全體人員(含流動人員)健康監測計畫，及異常追蹤處理機制。</w:t>
      </w:r>
    </w:p>
    <w:p w14:paraId="618F678F" w14:textId="77777777"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本防護措施函文寄送參加單位轉發所屬參加人員，提醒做好個人防護措施；如所屬人員在賽會舉行前自</w:t>
      </w:r>
      <w:proofErr w:type="gramStart"/>
      <w:r w:rsidRPr="001C647B">
        <w:rPr>
          <w:rFonts w:ascii="標楷體" w:eastAsia="標楷體" w:hAnsi="標楷體" w:cs="標楷體" w:hint="eastAsia"/>
          <w:kern w:val="0"/>
          <w:sz w:val="26"/>
          <w:szCs w:val="26"/>
        </w:rPr>
        <w:t>疫</w:t>
      </w:r>
      <w:proofErr w:type="gramEnd"/>
      <w:r w:rsidRPr="001C647B">
        <w:rPr>
          <w:rFonts w:ascii="標楷體" w:eastAsia="標楷體" w:hAnsi="標楷體" w:cs="標楷體" w:hint="eastAsia"/>
          <w:kern w:val="0"/>
          <w:sz w:val="26"/>
          <w:szCs w:val="26"/>
        </w:rPr>
        <w:t>情等級第三級：警告之國家或地區</w:t>
      </w:r>
      <w:r w:rsidRPr="001C647B">
        <w:rPr>
          <w:rFonts w:ascii="標楷體" w:eastAsia="標楷體" w:hAnsi="標楷體" w:cs="標楷體"/>
          <w:kern w:val="0"/>
          <w:sz w:val="26"/>
          <w:szCs w:val="26"/>
        </w:rPr>
        <w:t>入境，出現發燒、咳嗽、呼吸急促等症狀時，無論是否服用退燒藥、止咳藥，請主動避免報名參賽，並應向機場或港口檢疫人員報到，接受健康評估；返國14日內出現有發燒、呼吸道症狀時，請</w:t>
      </w:r>
      <w:proofErr w:type="gramStart"/>
      <w:r w:rsidRPr="001C647B">
        <w:rPr>
          <w:rFonts w:ascii="標楷體" w:eastAsia="標楷體" w:hAnsi="標楷體" w:cs="標楷體"/>
          <w:kern w:val="0"/>
          <w:sz w:val="26"/>
          <w:szCs w:val="26"/>
        </w:rPr>
        <w:t>撥打免付</w:t>
      </w:r>
      <w:proofErr w:type="gramEnd"/>
      <w:r w:rsidRPr="001C647B">
        <w:rPr>
          <w:rFonts w:ascii="標楷體" w:eastAsia="標楷體" w:hAnsi="標楷體" w:cs="標楷體"/>
          <w:kern w:val="0"/>
          <w:sz w:val="26"/>
          <w:szCs w:val="26"/>
        </w:rPr>
        <w:t>費防疫專線1922或(0800-001922)專線並依指示配戴口罩儘速就醫，就醫時主動告知醫師旅旅遊史、職業別、接觸史及是否群聚(TOCC)，以及時診斷通報。</w:t>
      </w:r>
    </w:p>
    <w:p w14:paraId="5584D435" w14:textId="77777777"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請各單位自行加強防範嚴重特殊傳染性肺炎與維持個人衛生習慣之衛教宣導「防範嚴重特殊傳染性肺炎 」、「手部衛生」及「呼吸道與咳嗽禮節」。</w:t>
      </w:r>
    </w:p>
    <w:p w14:paraId="63CDC760" w14:textId="77777777"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各單位應隨時關注本會網站公告防疫訊息。</w:t>
      </w:r>
    </w:p>
    <w:p w14:paraId="68668AB6" w14:textId="77777777"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（二）賽會舉辦期間：</w:t>
      </w:r>
    </w:p>
    <w:p w14:paraId="40E443FB" w14:textId="77777777"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hint="eastAsia"/>
          <w:kern w:val="0"/>
          <w:sz w:val="26"/>
          <w:szCs w:val="26"/>
        </w:rPr>
        <w:t>凡進入賽場</w:t>
      </w:r>
      <w:r w:rsidRPr="001C647B">
        <w:rPr>
          <w:rFonts w:ascii="標楷體" w:eastAsia="標楷體" w:hAnsi="標楷體" w:cs="標楷體"/>
          <w:kern w:val="0"/>
          <w:sz w:val="26"/>
          <w:szCs w:val="26"/>
        </w:rPr>
        <w:t>所有活動人員</w:t>
      </w:r>
      <w:r w:rsidRPr="001C647B">
        <w:rPr>
          <w:rFonts w:ascii="標楷體" w:eastAsia="標楷體" w:hAnsi="標楷體" w:cs="標楷體" w:hint="eastAsia"/>
          <w:kern w:val="0"/>
          <w:sz w:val="26"/>
          <w:szCs w:val="26"/>
        </w:rPr>
        <w:t>(</w:t>
      </w:r>
      <w:r w:rsidRPr="001C647B">
        <w:rPr>
          <w:rFonts w:ascii="標楷體" w:eastAsia="標楷體" w:hAnsi="標楷體" w:cs="標楷體"/>
          <w:kern w:val="0"/>
          <w:sz w:val="26"/>
          <w:szCs w:val="26"/>
        </w:rPr>
        <w:t>含教練</w:t>
      </w:r>
      <w:r w:rsidRPr="001C647B">
        <w:rPr>
          <w:rFonts w:ascii="標楷體" w:eastAsia="標楷體" w:hAnsi="標楷體" w:cs="標楷體" w:hint="eastAsia"/>
          <w:kern w:val="0"/>
          <w:sz w:val="26"/>
          <w:szCs w:val="26"/>
        </w:rPr>
        <w:t>、隊職員</w:t>
      </w:r>
      <w:r w:rsidRPr="001C647B">
        <w:rPr>
          <w:rFonts w:ascii="標楷體" w:eastAsia="標楷體" w:hAnsi="標楷體" w:cs="標楷體"/>
          <w:kern w:val="0"/>
          <w:sz w:val="26"/>
          <w:szCs w:val="26"/>
        </w:rPr>
        <w:t>、選手、裁判、工作人員等</w:t>
      </w:r>
      <w:r w:rsidRPr="001C647B">
        <w:rPr>
          <w:rFonts w:ascii="標楷體" w:eastAsia="標楷體" w:hAnsi="標楷體" w:cs="標楷體" w:hint="eastAsia"/>
          <w:kern w:val="0"/>
          <w:sz w:val="26"/>
          <w:szCs w:val="26"/>
        </w:rPr>
        <w:t>)須嚴格遵守以下措施：</w:t>
      </w:r>
    </w:p>
    <w:p w14:paraId="1010C230" w14:textId="77777777"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(1)採用</w:t>
      </w:r>
      <w:proofErr w:type="gramStart"/>
      <w:r w:rsidRPr="001C647B">
        <w:rPr>
          <w:rFonts w:ascii="標楷體" w:eastAsia="標楷體" w:hAnsi="標楷體" w:cs="標楷體" w:hint="eastAsia"/>
          <w:kern w:val="0"/>
          <w:sz w:val="26"/>
          <w:szCs w:val="26"/>
        </w:rPr>
        <w:t>實名制登記</w:t>
      </w:r>
      <w:proofErr w:type="gramEnd"/>
      <w:r w:rsidRPr="001C647B">
        <w:rPr>
          <w:rFonts w:ascii="標楷體" w:eastAsia="標楷體" w:hAnsi="標楷體" w:cs="標楷體" w:hint="eastAsia"/>
          <w:kern w:val="0"/>
          <w:sz w:val="26"/>
          <w:szCs w:val="26"/>
        </w:rPr>
        <w:t>相關資料進入賽場，請各單位斟酌時間提前至賽場，以免未能及時參賽。</w:t>
      </w:r>
    </w:p>
    <w:p w14:paraId="6DF66248" w14:textId="167F9071"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(2)</w:t>
      </w:r>
      <w:r w:rsidRPr="001C647B">
        <w:rPr>
          <w:rFonts w:ascii="標楷體" w:eastAsia="標楷體" w:hAnsi="標楷體" w:cs="標楷體"/>
          <w:kern w:val="0"/>
          <w:sz w:val="26"/>
          <w:szCs w:val="26"/>
        </w:rPr>
        <w:t>請自備口罩</w:t>
      </w:r>
      <w:r w:rsidRPr="001C647B">
        <w:rPr>
          <w:rFonts w:ascii="標楷體" w:eastAsia="標楷體" w:hAnsi="標楷體" w:cs="標楷體" w:hint="eastAsia"/>
          <w:kern w:val="0"/>
          <w:sz w:val="26"/>
          <w:szCs w:val="26"/>
        </w:rPr>
        <w:t>，且須全天候戴口罩，</w:t>
      </w:r>
      <w:r w:rsidRPr="00B67852">
        <w:rPr>
          <w:rFonts w:ascii="標楷體" w:eastAsia="標楷體" w:hAnsi="標楷體" w:cs="標楷體" w:hint="eastAsia"/>
          <w:color w:val="FF0000"/>
          <w:kern w:val="0"/>
          <w:sz w:val="26"/>
          <w:szCs w:val="26"/>
        </w:rPr>
        <w:t>除選手用餐</w:t>
      </w:r>
      <w:r w:rsidR="00B67852">
        <w:rPr>
          <w:rFonts w:ascii="標楷體" w:eastAsia="標楷體" w:hAnsi="標楷體" w:cs="標楷體" w:hint="eastAsia"/>
          <w:color w:val="FF0000"/>
          <w:kern w:val="0"/>
          <w:sz w:val="26"/>
          <w:szCs w:val="26"/>
        </w:rPr>
        <w:t>或飲水時得</w:t>
      </w:r>
      <w:r w:rsidRPr="00B67852">
        <w:rPr>
          <w:rFonts w:ascii="標楷體" w:eastAsia="標楷體" w:hAnsi="標楷體" w:cs="標楷體" w:hint="eastAsia"/>
          <w:color w:val="FF0000"/>
          <w:kern w:val="0"/>
          <w:sz w:val="26"/>
          <w:szCs w:val="26"/>
        </w:rPr>
        <w:t>例外</w:t>
      </w:r>
      <w:r w:rsidR="00B67852">
        <w:rPr>
          <w:rFonts w:ascii="標楷體" w:eastAsia="標楷體" w:hAnsi="標楷體" w:cs="標楷體" w:hint="eastAsia"/>
          <w:color w:val="FF0000"/>
          <w:kern w:val="0"/>
          <w:sz w:val="26"/>
          <w:szCs w:val="26"/>
        </w:rPr>
        <w:t>暫時摘除口罩，於飲用完畢後應立即戴回</w:t>
      </w:r>
      <w:r w:rsidRPr="001C647B">
        <w:rPr>
          <w:rFonts w:ascii="標楷體" w:eastAsia="標楷體" w:hAnsi="標楷體" w:cs="標楷體" w:hint="eastAsia"/>
          <w:kern w:val="0"/>
          <w:sz w:val="26"/>
          <w:szCs w:val="26"/>
        </w:rPr>
        <w:t>。</w:t>
      </w:r>
    </w:p>
    <w:p w14:paraId="202562DD" w14:textId="5BB40C4C"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(3)</w:t>
      </w:r>
      <w:r w:rsidR="00B67852" w:rsidRPr="00B67852">
        <w:rPr>
          <w:rFonts w:ascii="標楷體" w:eastAsia="標楷體" w:hAnsi="標楷體" w:cs="標楷體" w:hint="eastAsia"/>
          <w:color w:val="FF0000"/>
          <w:kern w:val="0"/>
          <w:sz w:val="26"/>
          <w:szCs w:val="26"/>
        </w:rPr>
        <w:t>請</w:t>
      </w:r>
      <w:r w:rsidRPr="001C647B">
        <w:rPr>
          <w:rFonts w:ascii="標楷體" w:eastAsia="標楷體" w:hAnsi="標楷體" w:cs="標楷體"/>
          <w:kern w:val="0"/>
          <w:sz w:val="26"/>
          <w:szCs w:val="26"/>
        </w:rPr>
        <w:t>保持1</w:t>
      </w:r>
      <w:r w:rsidRPr="001C647B">
        <w:rPr>
          <w:rFonts w:ascii="標楷體" w:eastAsia="標楷體" w:hAnsi="標楷體" w:cs="標楷體" w:hint="eastAsia"/>
          <w:kern w:val="0"/>
          <w:sz w:val="26"/>
          <w:szCs w:val="26"/>
        </w:rPr>
        <w:t>.5</w:t>
      </w:r>
      <w:r w:rsidRPr="001C647B">
        <w:rPr>
          <w:rFonts w:ascii="標楷體" w:eastAsia="標楷體" w:hAnsi="標楷體" w:cs="標楷體"/>
          <w:kern w:val="0"/>
          <w:sz w:val="26"/>
          <w:szCs w:val="26"/>
        </w:rPr>
        <w:t>公尺以上之</w:t>
      </w:r>
      <w:r w:rsidRPr="001C647B">
        <w:rPr>
          <w:rFonts w:ascii="標楷體" w:eastAsia="標楷體" w:hAnsi="標楷體" w:cs="標楷體" w:hint="eastAsia"/>
          <w:kern w:val="0"/>
          <w:sz w:val="26"/>
          <w:szCs w:val="26"/>
        </w:rPr>
        <w:t>社交</w:t>
      </w:r>
      <w:r w:rsidRPr="001C647B">
        <w:rPr>
          <w:rFonts w:ascii="標楷體" w:eastAsia="標楷體" w:hAnsi="標楷體" w:cs="標楷體"/>
          <w:kern w:val="0"/>
          <w:sz w:val="26"/>
          <w:szCs w:val="26"/>
        </w:rPr>
        <w:t>距離</w:t>
      </w:r>
      <w:r w:rsidRPr="001C647B">
        <w:rPr>
          <w:rFonts w:ascii="標楷體" w:eastAsia="標楷體" w:hAnsi="標楷體" w:cs="標楷體" w:hint="eastAsia"/>
          <w:kern w:val="0"/>
          <w:sz w:val="26"/>
          <w:szCs w:val="26"/>
        </w:rPr>
        <w:t>。</w:t>
      </w:r>
    </w:p>
    <w:p w14:paraId="554E71C1" w14:textId="77777777"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lastRenderedPageBreak/>
        <w:t>賽場統一於</w:t>
      </w:r>
      <w:r w:rsidRPr="001C647B">
        <w:rPr>
          <w:rFonts w:ascii="標楷體" w:eastAsia="標楷體" w:hAnsi="標楷體" w:cs="標楷體" w:hint="eastAsia"/>
          <w:kern w:val="0"/>
          <w:sz w:val="26"/>
          <w:szCs w:val="26"/>
        </w:rPr>
        <w:t>賽場入口</w:t>
      </w:r>
      <w:r w:rsidRPr="001C647B">
        <w:rPr>
          <w:rFonts w:ascii="標楷體" w:eastAsia="標楷體" w:hAnsi="標楷體" w:cs="標楷體"/>
          <w:kern w:val="0"/>
          <w:sz w:val="26"/>
          <w:szCs w:val="26"/>
        </w:rPr>
        <w:t>實施</w:t>
      </w:r>
      <w:proofErr w:type="gramStart"/>
      <w:r w:rsidRPr="001C647B">
        <w:rPr>
          <w:rFonts w:ascii="標楷體" w:eastAsia="標楷體" w:hAnsi="標楷體" w:cs="標楷體"/>
          <w:kern w:val="0"/>
          <w:sz w:val="26"/>
          <w:szCs w:val="26"/>
        </w:rPr>
        <w:t>額溫量</w:t>
      </w:r>
      <w:proofErr w:type="gramEnd"/>
      <w:r w:rsidRPr="001C647B">
        <w:rPr>
          <w:rFonts w:ascii="標楷體" w:eastAsia="標楷體" w:hAnsi="標楷體" w:cs="標楷體"/>
          <w:kern w:val="0"/>
          <w:sz w:val="26"/>
          <w:szCs w:val="26"/>
        </w:rPr>
        <w:t>測，</w:t>
      </w:r>
      <w:r w:rsidRPr="001C647B">
        <w:rPr>
          <w:rFonts w:ascii="標楷體" w:eastAsia="標楷體" w:hAnsi="標楷體" w:cs="標楷體" w:hint="eastAsia"/>
          <w:kern w:val="0"/>
          <w:sz w:val="26"/>
          <w:szCs w:val="26"/>
        </w:rPr>
        <w:t>經測量</w:t>
      </w:r>
      <w:proofErr w:type="gramStart"/>
      <w:r w:rsidRPr="001C647B">
        <w:rPr>
          <w:rFonts w:ascii="標楷體" w:eastAsia="標楷體" w:hAnsi="標楷體" w:cs="標楷體"/>
          <w:kern w:val="0"/>
          <w:sz w:val="26"/>
          <w:szCs w:val="26"/>
        </w:rPr>
        <w:t>發現額溫超過</w:t>
      </w:r>
      <w:proofErr w:type="gramEnd"/>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t>及呼吸道症狀者謝絕進入；每日賽程中及結束各場館加強實施環境清潔及消毒工作。</w:t>
      </w:r>
    </w:p>
    <w:p w14:paraId="3D6EDF2B" w14:textId="77777777"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hint="eastAsia"/>
          <w:kern w:val="0"/>
          <w:sz w:val="26"/>
          <w:szCs w:val="26"/>
        </w:rPr>
        <w:t>本賽會室內所有項目之機台，各選手之機台皆增加距離1.5公尺。</w:t>
      </w:r>
      <w:r w:rsidRPr="001C647B">
        <w:rPr>
          <w:rFonts w:ascii="標楷體" w:eastAsia="標楷體" w:hAnsi="標楷體" w:cs="標楷體"/>
          <w:kern w:val="0"/>
          <w:sz w:val="26"/>
          <w:szCs w:val="26"/>
        </w:rPr>
        <w:t>賽事期間若發現疑似嚴重特殊傳染性肺炎個案或出現呼吸道症狀者，得要求該員暫停或終止比賽，立即送往隔離室暫時安置，由專業人員負責照護，另視需要協助安排鄰近醫療院所就醫事宜。</w:t>
      </w:r>
    </w:p>
    <w:p w14:paraId="6174373B" w14:textId="698675BC"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t>每天賽事或活動結束後進行舉辦場館環境清潔及消毒工作，針對現場人員經常接觸之地面、桌椅、機</w:t>
      </w:r>
      <w:r w:rsidRPr="001C647B">
        <w:rPr>
          <w:rFonts w:ascii="標楷體" w:eastAsia="標楷體" w:hAnsi="標楷體" w:cs="標楷體" w:hint="eastAsia"/>
          <w:kern w:val="0"/>
          <w:sz w:val="26"/>
          <w:szCs w:val="26"/>
        </w:rPr>
        <w:t>台</w:t>
      </w:r>
      <w:r w:rsidRPr="001C647B">
        <w:rPr>
          <w:rFonts w:ascii="標楷體" w:eastAsia="標楷體" w:hAnsi="標楷體" w:cs="標楷體"/>
          <w:kern w:val="0"/>
          <w:sz w:val="26"/>
          <w:szCs w:val="26"/>
        </w:rPr>
        <w:t>等由專責人員定期清潔</w:t>
      </w:r>
      <w:r w:rsidR="00B67852">
        <w:rPr>
          <w:rFonts w:ascii="標楷體" w:eastAsia="標楷體" w:hAnsi="標楷體" w:cs="標楷體" w:hint="eastAsia"/>
          <w:kern w:val="0"/>
          <w:sz w:val="26"/>
          <w:szCs w:val="26"/>
        </w:rPr>
        <w:t>，</w:t>
      </w:r>
      <w:r w:rsidR="00EE7EE4" w:rsidRPr="00EE7EE4">
        <w:rPr>
          <w:rFonts w:ascii="標楷體" w:eastAsia="標楷體" w:hAnsi="標楷體" w:cs="標楷體" w:hint="eastAsia"/>
          <w:color w:val="FF0000"/>
          <w:kern w:val="0"/>
          <w:sz w:val="26"/>
          <w:szCs w:val="26"/>
        </w:rPr>
        <w:t>如屬個人準備物品請自行攜帶使用</w:t>
      </w:r>
      <w:proofErr w:type="gramStart"/>
      <w:r w:rsidR="00EE7EE4" w:rsidRPr="00EE7EE4">
        <w:rPr>
          <w:rFonts w:ascii="標楷體" w:eastAsia="標楷體" w:hAnsi="標楷體" w:cs="標楷體" w:hint="eastAsia"/>
          <w:color w:val="FF0000"/>
          <w:kern w:val="0"/>
          <w:sz w:val="26"/>
          <w:szCs w:val="26"/>
        </w:rPr>
        <w:t>勿</w:t>
      </w:r>
      <w:proofErr w:type="gramEnd"/>
      <w:r w:rsidR="00EE7EE4" w:rsidRPr="00EE7EE4">
        <w:rPr>
          <w:rFonts w:ascii="標楷體" w:eastAsia="標楷體" w:hAnsi="標楷體" w:cs="標楷體" w:hint="eastAsia"/>
          <w:color w:val="FF0000"/>
          <w:kern w:val="0"/>
          <w:sz w:val="26"/>
          <w:szCs w:val="26"/>
        </w:rPr>
        <w:t>共通使用</w:t>
      </w:r>
      <w:r w:rsidRPr="001C647B">
        <w:rPr>
          <w:rFonts w:ascii="標楷體" w:eastAsia="標楷體" w:hAnsi="標楷體" w:cs="標楷體"/>
          <w:kern w:val="0"/>
          <w:sz w:val="26"/>
          <w:szCs w:val="26"/>
        </w:rPr>
        <w:t>。</w:t>
      </w:r>
    </w:p>
    <w:p w14:paraId="4277BEA1" w14:textId="77777777"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kern w:val="0"/>
          <w:sz w:val="26"/>
          <w:szCs w:val="26"/>
        </w:rPr>
        <w:t>如發現符合嚴重特殊傳染性肺炎通報定義者，應立即依訂定之應變機制處理及通報衛生單位，同時配合衛生單位進行</w:t>
      </w:r>
      <w:proofErr w:type="gramStart"/>
      <w:r w:rsidRPr="001C647B">
        <w:rPr>
          <w:rFonts w:ascii="標楷體" w:eastAsia="標楷體" w:hAnsi="標楷體" w:cs="標楷體"/>
          <w:kern w:val="0"/>
          <w:sz w:val="26"/>
          <w:szCs w:val="26"/>
        </w:rPr>
        <w:t>疫</w:t>
      </w:r>
      <w:proofErr w:type="gramEnd"/>
      <w:r w:rsidRPr="001C647B">
        <w:rPr>
          <w:rFonts w:ascii="標楷體" w:eastAsia="標楷體" w:hAnsi="標楷體" w:cs="標楷體"/>
          <w:kern w:val="0"/>
          <w:sz w:val="26"/>
          <w:szCs w:val="26"/>
        </w:rPr>
        <w:t>情調查與相關防治措施。</w:t>
      </w:r>
    </w:p>
    <w:p w14:paraId="06D90B6C" w14:textId="77777777"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（三）賽會或活動舉辦後：</w:t>
      </w:r>
    </w:p>
    <w:p w14:paraId="4F97D50C" w14:textId="77777777" w:rsidR="001C647B" w:rsidRPr="001C647B" w:rsidRDefault="001C647B" w:rsidP="001C647B">
      <w:pPr>
        <w:spacing w:line="0" w:lineRule="atLeast"/>
        <w:ind w:left="1133"/>
        <w:rPr>
          <w:rFonts w:ascii="標楷體" w:eastAsia="標楷體" w:hAnsi="標楷體" w:cs="標楷體"/>
          <w:kern w:val="0"/>
          <w:sz w:val="26"/>
          <w:szCs w:val="26"/>
        </w:rPr>
      </w:pPr>
      <w:r w:rsidRPr="001C647B">
        <w:rPr>
          <w:rFonts w:ascii="標楷體" w:eastAsia="標楷體" w:hAnsi="標楷體" w:cs="標楷體"/>
          <w:kern w:val="0"/>
          <w:sz w:val="26"/>
          <w:szCs w:val="26"/>
        </w:rPr>
        <w:t>倘有發燒(耳溫</w:t>
      </w:r>
      <w:proofErr w:type="gramStart"/>
      <w:r w:rsidRPr="001C647B">
        <w:rPr>
          <w:rFonts w:ascii="標楷體" w:eastAsia="標楷體" w:hAnsi="標楷體" w:cs="標楷體"/>
          <w:kern w:val="0"/>
          <w:sz w:val="26"/>
          <w:szCs w:val="26"/>
        </w:rPr>
        <w:t>≧</w:t>
      </w:r>
      <w:proofErr w:type="gramEnd"/>
      <w:r w:rsidRPr="001C647B">
        <w:rPr>
          <w:rFonts w:ascii="標楷體" w:eastAsia="標楷體" w:hAnsi="標楷體" w:cs="標楷體"/>
          <w:kern w:val="0"/>
          <w:sz w:val="26"/>
          <w:szCs w:val="26"/>
        </w:rPr>
        <w:t>38℃)、呼吸道症狀或腹瀉等，應主動向單位主管或負責人員報告，並採取適當的防護措施及引導就醫治療。</w:t>
      </w:r>
    </w:p>
    <w:p w14:paraId="0ED50AA6" w14:textId="77777777" w:rsidR="001C647B" w:rsidRPr="001C647B" w:rsidRDefault="001C647B" w:rsidP="001C647B">
      <w:pPr>
        <w:spacing w:line="0" w:lineRule="atLeast"/>
        <w:ind w:left="1133"/>
        <w:rPr>
          <w:rFonts w:ascii="標楷體" w:eastAsia="標楷體" w:hAnsi="標楷體" w:cs="標楷體"/>
          <w:kern w:val="0"/>
          <w:sz w:val="26"/>
          <w:szCs w:val="26"/>
        </w:rPr>
      </w:pPr>
    </w:p>
    <w:p w14:paraId="1E063B41" w14:textId="77777777" w:rsidR="001C647B" w:rsidRPr="001C647B" w:rsidRDefault="001C647B" w:rsidP="001C647B">
      <w:pPr>
        <w:spacing w:line="0" w:lineRule="atLeast"/>
        <w:ind w:left="1134" w:hanging="709"/>
        <w:rPr>
          <w:rFonts w:ascii="標楷體" w:eastAsia="標楷體" w:hAnsi="標楷體" w:cs="標楷體"/>
          <w:kern w:val="0"/>
          <w:sz w:val="26"/>
          <w:szCs w:val="26"/>
        </w:rPr>
      </w:pPr>
      <w:r w:rsidRPr="001C647B">
        <w:rPr>
          <w:rFonts w:ascii="標楷體" w:eastAsia="標楷體" w:hAnsi="標楷體" w:cs="標楷體"/>
          <w:kern w:val="0"/>
          <w:sz w:val="26"/>
          <w:szCs w:val="26"/>
        </w:rPr>
        <w:t>(四)措施外，並應依中央流行</w:t>
      </w:r>
      <w:proofErr w:type="gramStart"/>
      <w:r w:rsidRPr="001C647B">
        <w:rPr>
          <w:rFonts w:ascii="標楷體" w:eastAsia="標楷體" w:hAnsi="標楷體" w:cs="標楷體"/>
          <w:kern w:val="0"/>
          <w:sz w:val="26"/>
          <w:szCs w:val="26"/>
        </w:rPr>
        <w:t>疫</w:t>
      </w:r>
      <w:proofErr w:type="gramEnd"/>
      <w:r w:rsidRPr="001C647B">
        <w:rPr>
          <w:rFonts w:ascii="標楷體" w:eastAsia="標楷體" w:hAnsi="標楷體" w:cs="標楷體"/>
          <w:kern w:val="0"/>
          <w:sz w:val="26"/>
          <w:szCs w:val="26"/>
        </w:rPr>
        <w:t>情指揮中心最新發布之相關資訊，適時調整相關防疫措施，相關資訊如下：</w:t>
      </w:r>
    </w:p>
    <w:p w14:paraId="701BE1E2" w14:textId="77777777"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1.「嚴重特殊傳染性肺炎（新冠肺炎）」因應指引：公眾集會</w:t>
      </w:r>
      <w:hyperlink r:id="rId9" w:history="1">
        <w:r w:rsidRPr="001C647B">
          <w:rPr>
            <w:rFonts w:cs="標楷體"/>
            <w:kern w:val="0"/>
            <w:sz w:val="26"/>
            <w:szCs w:val="26"/>
          </w:rPr>
          <w:t>https://www.cdc.gov.tw/File/Get/fVFJsQkfIBresjZxRxOWTA</w:t>
        </w:r>
      </w:hyperlink>
    </w:p>
    <w:p w14:paraId="78B5A0EC" w14:textId="77777777"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2.(二)「嚴重特殊傳染性肺炎（新冠肺炎）」因應指引：大眾運輸</w:t>
      </w:r>
      <w:hyperlink r:id="rId10" w:history="1">
        <w:r w:rsidRPr="001C647B">
          <w:rPr>
            <w:rFonts w:cs="標楷體"/>
            <w:kern w:val="0"/>
            <w:sz w:val="26"/>
            <w:szCs w:val="26"/>
          </w:rPr>
          <w:t>https://www.cdc.gov.tw/File/Get/-dKBaEqnI6XtgirX7OrUdg</w:t>
        </w:r>
      </w:hyperlink>
    </w:p>
    <w:p w14:paraId="6AEB6775" w14:textId="77777777"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3.(三)具感染風險民眾追蹤管理機制</w:t>
      </w:r>
      <w:hyperlink r:id="rId11" w:history="1">
        <w:r w:rsidRPr="001C647B">
          <w:rPr>
            <w:rFonts w:cs="標楷體"/>
            <w:kern w:val="0"/>
            <w:sz w:val="26"/>
            <w:szCs w:val="26"/>
          </w:rPr>
          <w:t>https://www.cdc.gov.tw/Uploads/Files/bf48f8c4-3064-4e59-8b09-9dce902f8a26.jpg</w:t>
        </w:r>
      </w:hyperlink>
    </w:p>
    <w:p w14:paraId="63ECD8BB" w14:textId="77777777"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4.「各級學校、幼兒園、實驗教育機構及團體、補習班、兒童課後照顧中心及托育機構因應中國大陸</w:t>
      </w:r>
      <w:proofErr w:type="gramStart"/>
      <w:r w:rsidRPr="001C647B">
        <w:rPr>
          <w:rFonts w:ascii="標楷體" w:eastAsia="標楷體" w:hAnsi="標楷體" w:cs="標楷體"/>
          <w:kern w:val="0"/>
          <w:sz w:val="26"/>
          <w:szCs w:val="26"/>
        </w:rPr>
        <w:t>新型冠</w:t>
      </w:r>
      <w:proofErr w:type="gramEnd"/>
      <w:r w:rsidRPr="001C647B">
        <w:rPr>
          <w:rFonts w:ascii="標楷體" w:eastAsia="標楷體" w:hAnsi="標楷體" w:cs="標楷體"/>
          <w:kern w:val="0"/>
          <w:sz w:val="26"/>
          <w:szCs w:val="26"/>
        </w:rPr>
        <w:t>狀病毒肺炎</w:t>
      </w:r>
      <w:proofErr w:type="gramStart"/>
      <w:r w:rsidRPr="001C647B">
        <w:rPr>
          <w:rFonts w:ascii="標楷體" w:eastAsia="標楷體" w:hAnsi="標楷體" w:cs="標楷體"/>
          <w:kern w:val="0"/>
          <w:sz w:val="26"/>
          <w:szCs w:val="26"/>
        </w:rPr>
        <w:t>疫</w:t>
      </w:r>
      <w:proofErr w:type="gramEnd"/>
      <w:r w:rsidRPr="001C647B">
        <w:rPr>
          <w:rFonts w:ascii="標楷體" w:eastAsia="標楷體" w:hAnsi="標楷體" w:cs="標楷體"/>
          <w:kern w:val="0"/>
          <w:sz w:val="26"/>
          <w:szCs w:val="26"/>
        </w:rPr>
        <w:t>情開學前後之防護建議及健康管理措施」</w:t>
      </w:r>
      <w:hyperlink r:id="rId12" w:history="1">
        <w:r w:rsidRPr="001C647B">
          <w:rPr>
            <w:rFonts w:cs="標楷體"/>
            <w:kern w:val="0"/>
            <w:sz w:val="26"/>
            <w:szCs w:val="26"/>
          </w:rPr>
          <w:t>https://www.cdc.gov.tw/File/Get/owN3_pF2udHcVOuUdMaqRw</w:t>
        </w:r>
      </w:hyperlink>
    </w:p>
    <w:p w14:paraId="10436710" w14:textId="77777777"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5.中央流行</w:t>
      </w:r>
      <w:proofErr w:type="gramStart"/>
      <w:r w:rsidRPr="001C647B">
        <w:rPr>
          <w:rFonts w:ascii="標楷體" w:eastAsia="標楷體" w:hAnsi="標楷體" w:cs="標楷體"/>
          <w:kern w:val="0"/>
          <w:sz w:val="26"/>
          <w:szCs w:val="26"/>
        </w:rPr>
        <w:t>疫</w:t>
      </w:r>
      <w:proofErr w:type="gramEnd"/>
      <w:r w:rsidRPr="001C647B">
        <w:rPr>
          <w:rFonts w:ascii="標楷體" w:eastAsia="標楷體" w:hAnsi="標楷體" w:cs="標楷體"/>
          <w:kern w:val="0"/>
          <w:sz w:val="26"/>
          <w:szCs w:val="26"/>
        </w:rPr>
        <w:t xml:space="preserve">情指揮中心發布重要指引及教材  </w:t>
      </w:r>
      <w:hyperlink r:id="rId13" w:history="1">
        <w:r w:rsidRPr="001C647B">
          <w:rPr>
            <w:rFonts w:ascii="標楷體" w:eastAsia="標楷體" w:hAnsi="標楷體" w:cs="標楷體"/>
            <w:kern w:val="0"/>
            <w:sz w:val="26"/>
            <w:szCs w:val="26"/>
          </w:rPr>
          <w:t>https://www.cdc.gov.tw/Category/MPage/V6Xe4EItDW3NdGTgC5PtKA</w:t>
        </w:r>
      </w:hyperlink>
    </w:p>
    <w:p w14:paraId="04D57E39" w14:textId="77777777" w:rsidR="001C647B" w:rsidRPr="001C647B" w:rsidRDefault="001C647B" w:rsidP="001C647B">
      <w:pPr>
        <w:spacing w:line="0" w:lineRule="atLeast"/>
        <w:ind w:left="1131" w:hanging="706"/>
        <w:rPr>
          <w:rFonts w:ascii="標楷體" w:eastAsia="標楷體" w:hAnsi="標楷體" w:cs="標楷體"/>
          <w:kern w:val="0"/>
          <w:sz w:val="26"/>
          <w:szCs w:val="26"/>
        </w:rPr>
      </w:pPr>
    </w:p>
    <w:p w14:paraId="0D580709" w14:textId="26A24D62" w:rsidR="001C647B" w:rsidRPr="00186692" w:rsidRDefault="001C647B" w:rsidP="001C647B">
      <w:pPr>
        <w:spacing w:line="0" w:lineRule="atLeast"/>
        <w:ind w:left="1131" w:hanging="706"/>
        <w:rPr>
          <w:rFonts w:ascii="標楷體" w:eastAsia="標楷體" w:hAnsi="標楷體" w:cs="標楷體"/>
          <w:color w:val="FF0000"/>
          <w:kern w:val="0"/>
          <w:sz w:val="26"/>
          <w:szCs w:val="26"/>
        </w:rPr>
      </w:pPr>
      <w:r w:rsidRPr="00186692">
        <w:rPr>
          <w:rFonts w:ascii="標楷體" w:eastAsia="標楷體" w:hAnsi="標楷體" w:cs="標楷體"/>
          <w:color w:val="FF0000"/>
          <w:kern w:val="0"/>
          <w:sz w:val="26"/>
          <w:szCs w:val="26"/>
        </w:rPr>
        <w:t>(五)</w:t>
      </w:r>
      <w:r w:rsidR="00186692" w:rsidRPr="00186692">
        <w:rPr>
          <w:rFonts w:ascii="標楷體" w:eastAsia="標楷體" w:hAnsi="標楷體" w:cs="標楷體" w:hint="eastAsia"/>
          <w:color w:val="FF0000"/>
          <w:kern w:val="0"/>
          <w:sz w:val="26"/>
          <w:szCs w:val="26"/>
        </w:rPr>
        <w:t>本規程經桃園市體育</w:t>
      </w:r>
      <w:r w:rsidR="00186692" w:rsidRPr="00186692">
        <w:rPr>
          <w:rFonts w:ascii="標楷體" w:eastAsia="標楷體" w:hAnsi="標楷體" w:cs="標楷體" w:hint="eastAsia"/>
          <w:color w:val="FF0000"/>
          <w:kern w:val="0"/>
          <w:sz w:val="26"/>
          <w:szCs w:val="26"/>
        </w:rPr>
        <w:t>總會飛鏢</w:t>
      </w:r>
      <w:r w:rsidR="00186692" w:rsidRPr="00186692">
        <w:rPr>
          <w:rFonts w:ascii="標楷體" w:eastAsia="標楷體" w:hAnsi="標楷體" w:cs="標楷體" w:hint="eastAsia"/>
          <w:color w:val="FF0000"/>
          <w:kern w:val="0"/>
          <w:sz w:val="26"/>
          <w:szCs w:val="26"/>
        </w:rPr>
        <w:t>委員會決議通過，經桃園市政府體育局核備後實施，</w:t>
      </w:r>
      <w:r w:rsidR="00186692" w:rsidRPr="00186692">
        <w:rPr>
          <w:rFonts w:ascii="標楷體" w:eastAsia="標楷體" w:hAnsi="標楷體" w:cs="標楷體"/>
          <w:color w:val="FF0000"/>
          <w:kern w:val="0"/>
          <w:sz w:val="26"/>
          <w:szCs w:val="26"/>
        </w:rPr>
        <w:t>本</w:t>
      </w:r>
      <w:proofErr w:type="gramStart"/>
      <w:r w:rsidR="00186692" w:rsidRPr="00186692">
        <w:rPr>
          <w:rFonts w:ascii="標楷體" w:eastAsia="標楷體" w:hAnsi="標楷體" w:cs="標楷體"/>
          <w:color w:val="FF0000"/>
          <w:kern w:val="0"/>
          <w:sz w:val="26"/>
          <w:szCs w:val="26"/>
        </w:rPr>
        <w:t>措</w:t>
      </w:r>
      <w:proofErr w:type="gramEnd"/>
      <w:r w:rsidR="00186692" w:rsidRPr="00186692">
        <w:rPr>
          <w:rFonts w:ascii="標楷體" w:eastAsia="標楷體" w:hAnsi="標楷體" w:cs="標楷體"/>
          <w:color w:val="FF0000"/>
          <w:kern w:val="0"/>
          <w:sz w:val="26"/>
          <w:szCs w:val="26"/>
        </w:rPr>
        <w:t>施如有未盡事宜，</w:t>
      </w:r>
      <w:r w:rsidR="00186692" w:rsidRPr="00186692">
        <w:rPr>
          <w:rFonts w:ascii="標楷體" w:eastAsia="標楷體" w:hAnsi="標楷體" w:cs="標楷體" w:hint="eastAsia"/>
          <w:color w:val="FF0000"/>
          <w:kern w:val="0"/>
          <w:sz w:val="26"/>
          <w:szCs w:val="26"/>
        </w:rPr>
        <w:t>將</w:t>
      </w:r>
      <w:r w:rsidR="00186692" w:rsidRPr="00186692">
        <w:rPr>
          <w:rFonts w:ascii="標楷體" w:eastAsia="標楷體" w:hAnsi="標楷體" w:cs="標楷體"/>
          <w:color w:val="FF0000"/>
          <w:kern w:val="0"/>
          <w:sz w:val="26"/>
          <w:szCs w:val="26"/>
        </w:rPr>
        <w:t>另文補充</w:t>
      </w:r>
      <w:r w:rsidR="00186692" w:rsidRPr="00186692">
        <w:rPr>
          <w:rFonts w:ascii="標楷體" w:eastAsia="標楷體" w:hAnsi="標楷體" w:cs="標楷體" w:hint="eastAsia"/>
          <w:color w:val="FF0000"/>
          <w:kern w:val="0"/>
          <w:sz w:val="26"/>
          <w:szCs w:val="26"/>
        </w:rPr>
        <w:t>更正</w:t>
      </w:r>
      <w:r w:rsidRPr="00186692">
        <w:rPr>
          <w:rFonts w:ascii="標楷體" w:eastAsia="標楷體" w:hAnsi="標楷體" w:cs="標楷體"/>
          <w:color w:val="FF0000"/>
          <w:kern w:val="0"/>
          <w:sz w:val="26"/>
          <w:szCs w:val="26"/>
        </w:rPr>
        <w:t>。</w:t>
      </w:r>
    </w:p>
    <w:p w14:paraId="05128BD6" w14:textId="77777777" w:rsidR="001D4969" w:rsidRDefault="001D4969">
      <w:pPr>
        <w:widowControl/>
        <w:rPr>
          <w:rFonts w:ascii="標楷體" w:eastAsia="標楷體" w:hAnsi="標楷體" w:cs="標楷體"/>
          <w:b/>
          <w:bCs/>
          <w:sz w:val="26"/>
          <w:szCs w:val="26"/>
        </w:rPr>
      </w:pPr>
      <w:r>
        <w:rPr>
          <w:rFonts w:ascii="標楷體" w:eastAsia="標楷體" w:hAnsi="標楷體" w:cs="標楷體"/>
          <w:b/>
          <w:bCs/>
          <w:sz w:val="26"/>
          <w:szCs w:val="26"/>
        </w:rPr>
        <w:br w:type="page"/>
      </w:r>
    </w:p>
    <w:p w14:paraId="338B409F" w14:textId="77777777" w:rsidR="00352438" w:rsidRDefault="001D4969" w:rsidP="001C647B">
      <w:pPr>
        <w:pStyle w:val="a6"/>
        <w:snapToGrid w:val="0"/>
        <w:jc w:val="both"/>
        <w:rPr>
          <w:rFonts w:ascii="標楷體" w:eastAsia="標楷體" w:hAnsi="標楷體" w:cs="標楷體"/>
          <w:b/>
          <w:bCs/>
          <w:sz w:val="26"/>
          <w:szCs w:val="26"/>
        </w:rPr>
      </w:pPr>
      <w:r>
        <w:rPr>
          <w:rFonts w:ascii="標楷體" w:eastAsia="標楷體" w:hAnsi="標楷體" w:cs="標楷體"/>
          <w:b/>
          <w:bCs/>
          <w:sz w:val="26"/>
          <w:szCs w:val="26"/>
        </w:rPr>
        <w:lastRenderedPageBreak/>
        <w:t>附件一</w:t>
      </w:r>
    </w:p>
    <w:p w14:paraId="003AF03A" w14:textId="77777777" w:rsidR="001D4969" w:rsidRPr="001D4969" w:rsidRDefault="00440FBF" w:rsidP="001D4969">
      <w:pPr>
        <w:spacing w:afterLines="50" w:after="180" w:line="400" w:lineRule="exact"/>
        <w:jc w:val="center"/>
        <w:rPr>
          <w:rFonts w:eastAsia="標楷體"/>
          <w:b/>
          <w:bCs/>
          <w:sz w:val="36"/>
          <w:szCs w:val="36"/>
        </w:rPr>
      </w:pPr>
      <w:r>
        <w:rPr>
          <w:rFonts w:eastAsia="標楷體" w:hint="eastAsia"/>
          <w:b/>
          <w:bCs/>
          <w:sz w:val="36"/>
          <w:szCs w:val="36"/>
        </w:rPr>
        <w:t>111</w:t>
      </w:r>
      <w:r w:rsidR="001D4969" w:rsidRPr="00FB740B">
        <w:rPr>
          <w:rFonts w:eastAsia="標楷體" w:hint="eastAsia"/>
          <w:b/>
          <w:bCs/>
          <w:sz w:val="36"/>
          <w:szCs w:val="36"/>
        </w:rPr>
        <w:t>年</w:t>
      </w:r>
      <w:r w:rsidR="001D4969" w:rsidRPr="00FB740B">
        <w:rPr>
          <w:rFonts w:eastAsia="標楷體"/>
          <w:b/>
          <w:bCs/>
          <w:sz w:val="36"/>
          <w:szCs w:val="36"/>
        </w:rPr>
        <w:t>桃園</w:t>
      </w:r>
      <w:r w:rsidR="001D4969" w:rsidRPr="00FB740B">
        <w:rPr>
          <w:rFonts w:eastAsia="標楷體" w:hint="eastAsia"/>
          <w:b/>
          <w:bCs/>
          <w:sz w:val="36"/>
          <w:szCs w:val="36"/>
        </w:rPr>
        <w:t>市運動會市長</w:t>
      </w:r>
      <w:proofErr w:type="gramStart"/>
      <w:r w:rsidR="001D4969" w:rsidRPr="00FB740B">
        <w:rPr>
          <w:rFonts w:eastAsia="標楷體" w:hint="eastAsia"/>
          <w:b/>
          <w:bCs/>
          <w:sz w:val="36"/>
          <w:szCs w:val="36"/>
        </w:rPr>
        <w:t>盃</w:t>
      </w:r>
      <w:proofErr w:type="gramEnd"/>
      <w:r w:rsidR="001D4969" w:rsidRPr="00FB740B">
        <w:rPr>
          <w:rFonts w:eastAsia="標楷體" w:hint="eastAsia"/>
          <w:b/>
          <w:bCs/>
          <w:sz w:val="36"/>
          <w:szCs w:val="36"/>
        </w:rPr>
        <w:t>全國飛鏢錦標賽</w:t>
      </w:r>
      <w:r w:rsidR="001D4969" w:rsidRPr="001D4969">
        <w:rPr>
          <w:rFonts w:eastAsia="標楷體" w:hint="eastAsia"/>
          <w:b/>
          <w:bCs/>
          <w:sz w:val="36"/>
          <w:szCs w:val="36"/>
        </w:rPr>
        <w:t>報名表</w:t>
      </w:r>
    </w:p>
    <w:tbl>
      <w:tblPr>
        <w:tblW w:w="965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15"/>
        <w:gridCol w:w="915"/>
        <w:gridCol w:w="4051"/>
        <w:gridCol w:w="1437"/>
        <w:gridCol w:w="2340"/>
      </w:tblGrid>
      <w:tr w:rsidR="001D4969" w:rsidRPr="008E4475" w14:paraId="0DDD9550" w14:textId="77777777" w:rsidTr="000F5E6E">
        <w:trPr>
          <w:trHeight w:val="746"/>
        </w:trPr>
        <w:tc>
          <w:tcPr>
            <w:tcW w:w="1830" w:type="dxa"/>
            <w:gridSpan w:val="2"/>
            <w:vAlign w:val="center"/>
          </w:tcPr>
          <w:p w14:paraId="701E9A17"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選手姓名</w:t>
            </w:r>
          </w:p>
        </w:tc>
        <w:tc>
          <w:tcPr>
            <w:tcW w:w="4051" w:type="dxa"/>
            <w:vAlign w:val="center"/>
          </w:tcPr>
          <w:p w14:paraId="610A46F6" w14:textId="77777777" w:rsidR="001D4969" w:rsidRPr="008E4475" w:rsidRDefault="001D4969" w:rsidP="000F5E6E">
            <w:pPr>
              <w:widowControl/>
              <w:spacing w:line="280" w:lineRule="exact"/>
              <w:jc w:val="center"/>
              <w:rPr>
                <w:rFonts w:ascii="標楷體" w:eastAsia="標楷體" w:hAnsi="標楷體" w:cs="新細明體"/>
                <w:bCs/>
                <w:kern w:val="0"/>
              </w:rPr>
            </w:pPr>
          </w:p>
        </w:tc>
        <w:tc>
          <w:tcPr>
            <w:tcW w:w="1437" w:type="dxa"/>
            <w:vAlign w:val="center"/>
          </w:tcPr>
          <w:p w14:paraId="62513517"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性別:</w:t>
            </w:r>
          </w:p>
        </w:tc>
        <w:tc>
          <w:tcPr>
            <w:tcW w:w="2340" w:type="dxa"/>
            <w:vAlign w:val="center"/>
          </w:tcPr>
          <w:p w14:paraId="606E9882" w14:textId="77777777" w:rsidR="001D4969" w:rsidRPr="008E4475" w:rsidRDefault="001D4969" w:rsidP="000F5E6E">
            <w:pPr>
              <w:widowControl/>
              <w:spacing w:line="280" w:lineRule="exact"/>
              <w:rPr>
                <w:rFonts w:ascii="標楷體" w:eastAsia="標楷體" w:hAnsi="標楷體" w:cs="新細明體"/>
                <w:bCs/>
                <w:kern w:val="0"/>
              </w:rPr>
            </w:pPr>
            <w:r w:rsidRPr="008E4475">
              <w:rPr>
                <w:rFonts w:ascii="標楷體" w:eastAsia="標楷體" w:hAnsi="標楷體" w:cs="新細明體" w:hint="eastAsia"/>
                <w:bCs/>
                <w:kern w:val="0"/>
              </w:rPr>
              <w:t>□男 □女</w:t>
            </w:r>
          </w:p>
        </w:tc>
      </w:tr>
      <w:tr w:rsidR="001D4969" w:rsidRPr="008E4475" w14:paraId="358EC974" w14:textId="77777777" w:rsidTr="000F5E6E">
        <w:trPr>
          <w:trHeight w:val="746"/>
        </w:trPr>
        <w:tc>
          <w:tcPr>
            <w:tcW w:w="1830" w:type="dxa"/>
            <w:gridSpan w:val="2"/>
            <w:vAlign w:val="center"/>
          </w:tcPr>
          <w:p w14:paraId="08B5C8A0"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身分證字號</w:t>
            </w:r>
          </w:p>
        </w:tc>
        <w:tc>
          <w:tcPr>
            <w:tcW w:w="4051" w:type="dxa"/>
            <w:vAlign w:val="center"/>
          </w:tcPr>
          <w:p w14:paraId="40DE5C32" w14:textId="77777777" w:rsidR="001D4969" w:rsidRPr="008E4475" w:rsidRDefault="001D4969" w:rsidP="000F5E6E">
            <w:pPr>
              <w:widowControl/>
              <w:spacing w:line="280" w:lineRule="exact"/>
              <w:jc w:val="center"/>
              <w:rPr>
                <w:rFonts w:ascii="標楷體" w:eastAsia="標楷體" w:hAnsi="標楷體" w:cs="新細明體"/>
                <w:bCs/>
                <w:kern w:val="0"/>
              </w:rPr>
            </w:pPr>
          </w:p>
        </w:tc>
        <w:tc>
          <w:tcPr>
            <w:tcW w:w="1437" w:type="dxa"/>
            <w:vAlign w:val="center"/>
          </w:tcPr>
          <w:p w14:paraId="2D83BB3D"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出生日期</w:t>
            </w:r>
          </w:p>
        </w:tc>
        <w:tc>
          <w:tcPr>
            <w:tcW w:w="2340" w:type="dxa"/>
            <w:vAlign w:val="center"/>
          </w:tcPr>
          <w:p w14:paraId="31B2DB2B" w14:textId="77777777" w:rsidR="001D4969" w:rsidRPr="008E4475" w:rsidRDefault="001D4969" w:rsidP="000F5E6E">
            <w:pPr>
              <w:widowControl/>
              <w:spacing w:line="280" w:lineRule="exact"/>
              <w:rPr>
                <w:rFonts w:ascii="標楷體" w:eastAsia="標楷體" w:hAnsi="標楷體" w:cs="新細明體"/>
                <w:bCs/>
                <w:kern w:val="0"/>
              </w:rPr>
            </w:pPr>
          </w:p>
        </w:tc>
      </w:tr>
      <w:tr w:rsidR="001D4969" w:rsidRPr="008E4475" w14:paraId="5C2DDAB5" w14:textId="77777777" w:rsidTr="000F5E6E">
        <w:trPr>
          <w:trHeight w:val="746"/>
        </w:trPr>
        <w:tc>
          <w:tcPr>
            <w:tcW w:w="1830" w:type="dxa"/>
            <w:gridSpan w:val="2"/>
            <w:vAlign w:val="center"/>
          </w:tcPr>
          <w:p w14:paraId="41D32FE5"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報名組別</w:t>
            </w:r>
          </w:p>
        </w:tc>
        <w:tc>
          <w:tcPr>
            <w:tcW w:w="4051" w:type="dxa"/>
            <w:vAlign w:val="center"/>
          </w:tcPr>
          <w:p w14:paraId="5DE14C57" w14:textId="77777777" w:rsidR="001D4969" w:rsidRPr="008E4475" w:rsidRDefault="001D4969" w:rsidP="000F5E6E">
            <w:pPr>
              <w:widowControl/>
              <w:spacing w:line="280" w:lineRule="exact"/>
              <w:rPr>
                <w:rFonts w:ascii="標楷體" w:eastAsia="標楷體" w:hAnsi="標楷體" w:cs="新細明體"/>
                <w:bCs/>
                <w:kern w:val="0"/>
              </w:rPr>
            </w:pPr>
            <w:r>
              <w:rPr>
                <w:rFonts w:ascii="標楷體" w:eastAsia="標楷體" w:hAnsi="標楷體" w:cs="新細明體" w:hint="eastAsia"/>
                <w:bCs/>
                <w:kern w:val="0"/>
              </w:rPr>
              <w:t>□公開組□教師組</w:t>
            </w:r>
            <w:r w:rsidRPr="008E4475">
              <w:rPr>
                <w:rFonts w:ascii="標楷體" w:eastAsia="標楷體" w:hAnsi="標楷體" w:cs="新細明體" w:hint="eastAsia"/>
                <w:bCs/>
                <w:kern w:val="0"/>
              </w:rPr>
              <w:t>□高中組□國中組</w:t>
            </w:r>
          </w:p>
        </w:tc>
        <w:tc>
          <w:tcPr>
            <w:tcW w:w="1437" w:type="dxa"/>
            <w:vAlign w:val="center"/>
          </w:tcPr>
          <w:p w14:paraId="273A91E1"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選手家長</w:t>
            </w:r>
          </w:p>
          <w:p w14:paraId="0CFB2A46"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姓名</w:t>
            </w:r>
          </w:p>
        </w:tc>
        <w:tc>
          <w:tcPr>
            <w:tcW w:w="2340" w:type="dxa"/>
            <w:vAlign w:val="center"/>
          </w:tcPr>
          <w:p w14:paraId="1A91887D" w14:textId="77777777" w:rsidR="001D4969" w:rsidRPr="008E4475" w:rsidRDefault="001D4969" w:rsidP="000F5E6E">
            <w:pPr>
              <w:widowControl/>
              <w:spacing w:line="280" w:lineRule="exact"/>
              <w:rPr>
                <w:rFonts w:ascii="標楷體" w:eastAsia="標楷體" w:hAnsi="標楷體" w:cs="新細明體"/>
                <w:bCs/>
                <w:kern w:val="0"/>
              </w:rPr>
            </w:pPr>
          </w:p>
        </w:tc>
      </w:tr>
      <w:tr w:rsidR="001D4969" w:rsidRPr="008E4475" w14:paraId="4FA24E1B" w14:textId="77777777" w:rsidTr="000F5E6E">
        <w:trPr>
          <w:trHeight w:val="746"/>
        </w:trPr>
        <w:tc>
          <w:tcPr>
            <w:tcW w:w="915" w:type="dxa"/>
            <w:vMerge w:val="restart"/>
            <w:vAlign w:val="center"/>
          </w:tcPr>
          <w:p w14:paraId="662C2D8A"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學校</w:t>
            </w:r>
          </w:p>
          <w:p w14:paraId="47DBF487" w14:textId="77777777" w:rsidR="001D4969" w:rsidRPr="008E4475" w:rsidRDefault="001D4969" w:rsidP="001D4969">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或</w:t>
            </w:r>
          </w:p>
          <w:p w14:paraId="5C40C060" w14:textId="77777777" w:rsidR="001D4969"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單位</w:t>
            </w:r>
          </w:p>
          <w:p w14:paraId="3B20FAD7" w14:textId="77777777" w:rsidR="001D4969" w:rsidRPr="008E4475" w:rsidRDefault="001D4969" w:rsidP="000F5E6E">
            <w:pPr>
              <w:widowControl/>
              <w:spacing w:line="280" w:lineRule="exact"/>
              <w:jc w:val="center"/>
              <w:rPr>
                <w:rFonts w:ascii="標楷體" w:eastAsia="標楷體" w:hAnsi="標楷體" w:cs="新細明體"/>
                <w:bCs/>
                <w:kern w:val="0"/>
              </w:rPr>
            </w:pPr>
            <w:r>
              <w:rPr>
                <w:rFonts w:ascii="標楷體" w:eastAsia="標楷體" w:hAnsi="標楷體" w:cs="新細明體" w:hint="eastAsia"/>
                <w:bCs/>
                <w:kern w:val="0"/>
              </w:rPr>
              <w:t>名稱</w:t>
            </w:r>
          </w:p>
        </w:tc>
        <w:tc>
          <w:tcPr>
            <w:tcW w:w="915" w:type="dxa"/>
            <w:vAlign w:val="center"/>
          </w:tcPr>
          <w:p w14:paraId="7B43ED62"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名稱</w:t>
            </w:r>
          </w:p>
        </w:tc>
        <w:tc>
          <w:tcPr>
            <w:tcW w:w="7828" w:type="dxa"/>
            <w:gridSpan w:val="3"/>
            <w:vAlign w:val="center"/>
          </w:tcPr>
          <w:p w14:paraId="77F6BC4A" w14:textId="77777777" w:rsidR="001D4969" w:rsidRPr="008E4475" w:rsidRDefault="001D4969" w:rsidP="000F5E6E">
            <w:pPr>
              <w:widowControl/>
              <w:spacing w:line="280" w:lineRule="exact"/>
              <w:rPr>
                <w:rFonts w:ascii="標楷體" w:eastAsia="標楷體" w:hAnsi="標楷體" w:cs="新細明體"/>
                <w:bCs/>
                <w:kern w:val="0"/>
              </w:rPr>
            </w:pPr>
          </w:p>
        </w:tc>
      </w:tr>
      <w:tr w:rsidR="001D4969" w:rsidRPr="008E4475" w14:paraId="3AE5CE9E" w14:textId="77777777" w:rsidTr="000F5E6E">
        <w:trPr>
          <w:trHeight w:val="746"/>
        </w:trPr>
        <w:tc>
          <w:tcPr>
            <w:tcW w:w="915" w:type="dxa"/>
            <w:vMerge/>
            <w:vAlign w:val="center"/>
          </w:tcPr>
          <w:p w14:paraId="209B38F4" w14:textId="77777777" w:rsidR="001D4969" w:rsidRPr="008E4475" w:rsidRDefault="001D4969" w:rsidP="000F5E6E">
            <w:pPr>
              <w:widowControl/>
              <w:spacing w:line="280" w:lineRule="exact"/>
              <w:rPr>
                <w:rFonts w:ascii="標楷體" w:eastAsia="標楷體" w:hAnsi="標楷體" w:cs="新細明體"/>
                <w:bCs/>
                <w:kern w:val="0"/>
              </w:rPr>
            </w:pPr>
          </w:p>
        </w:tc>
        <w:tc>
          <w:tcPr>
            <w:tcW w:w="915" w:type="dxa"/>
            <w:vMerge w:val="restart"/>
            <w:vAlign w:val="center"/>
          </w:tcPr>
          <w:p w14:paraId="7DE4A5A1"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地址</w:t>
            </w:r>
          </w:p>
        </w:tc>
        <w:tc>
          <w:tcPr>
            <w:tcW w:w="7828" w:type="dxa"/>
            <w:gridSpan w:val="3"/>
            <w:vMerge w:val="restart"/>
            <w:vAlign w:val="center"/>
          </w:tcPr>
          <w:p w14:paraId="47B30C25" w14:textId="77777777" w:rsidR="001D4969" w:rsidRPr="008E4475" w:rsidRDefault="001D4969" w:rsidP="000F5E6E">
            <w:pPr>
              <w:widowControl/>
              <w:spacing w:line="280" w:lineRule="exact"/>
              <w:jc w:val="center"/>
              <w:rPr>
                <w:rFonts w:ascii="標楷體" w:eastAsia="標楷體" w:hAnsi="標楷體" w:cs="新細明體"/>
                <w:bCs/>
                <w:kern w:val="0"/>
              </w:rPr>
            </w:pPr>
          </w:p>
        </w:tc>
      </w:tr>
      <w:tr w:rsidR="001D4969" w:rsidRPr="008E4475" w14:paraId="4F80D24F" w14:textId="77777777" w:rsidTr="000F5E6E">
        <w:trPr>
          <w:trHeight w:val="285"/>
        </w:trPr>
        <w:tc>
          <w:tcPr>
            <w:tcW w:w="915" w:type="dxa"/>
            <w:vMerge/>
            <w:vAlign w:val="center"/>
          </w:tcPr>
          <w:p w14:paraId="1D3461CF" w14:textId="77777777" w:rsidR="001D4969" w:rsidRPr="008E4475" w:rsidRDefault="001D4969" w:rsidP="000F5E6E">
            <w:pPr>
              <w:widowControl/>
              <w:spacing w:line="280" w:lineRule="exact"/>
              <w:rPr>
                <w:rFonts w:ascii="標楷體" w:eastAsia="標楷體" w:hAnsi="標楷體" w:cs="新細明體"/>
                <w:bCs/>
                <w:kern w:val="0"/>
              </w:rPr>
            </w:pPr>
          </w:p>
        </w:tc>
        <w:tc>
          <w:tcPr>
            <w:tcW w:w="915" w:type="dxa"/>
            <w:vMerge/>
            <w:vAlign w:val="center"/>
          </w:tcPr>
          <w:p w14:paraId="7D9916F1" w14:textId="77777777" w:rsidR="001D4969" w:rsidRPr="008E4475" w:rsidRDefault="001D4969" w:rsidP="000F5E6E">
            <w:pPr>
              <w:widowControl/>
              <w:spacing w:line="280" w:lineRule="exact"/>
              <w:jc w:val="center"/>
              <w:rPr>
                <w:rFonts w:ascii="標楷體" w:eastAsia="標楷體" w:hAnsi="標楷體" w:cs="新細明體"/>
                <w:bCs/>
                <w:kern w:val="0"/>
              </w:rPr>
            </w:pPr>
          </w:p>
        </w:tc>
        <w:tc>
          <w:tcPr>
            <w:tcW w:w="7828" w:type="dxa"/>
            <w:gridSpan w:val="3"/>
            <w:vMerge/>
            <w:vAlign w:val="center"/>
          </w:tcPr>
          <w:p w14:paraId="75120619" w14:textId="77777777" w:rsidR="001D4969" w:rsidRPr="008E4475" w:rsidRDefault="001D4969" w:rsidP="000F5E6E">
            <w:pPr>
              <w:widowControl/>
              <w:spacing w:line="280" w:lineRule="exact"/>
              <w:jc w:val="center"/>
              <w:rPr>
                <w:rFonts w:ascii="標楷體" w:eastAsia="標楷體" w:hAnsi="標楷體" w:cs="新細明體"/>
                <w:bCs/>
                <w:kern w:val="0"/>
              </w:rPr>
            </w:pPr>
          </w:p>
        </w:tc>
      </w:tr>
      <w:tr w:rsidR="001D4969" w:rsidRPr="008E4475" w14:paraId="14231D0B" w14:textId="77777777" w:rsidTr="000F5E6E">
        <w:trPr>
          <w:trHeight w:val="746"/>
        </w:trPr>
        <w:tc>
          <w:tcPr>
            <w:tcW w:w="915" w:type="dxa"/>
            <w:vMerge w:val="restart"/>
            <w:vAlign w:val="center"/>
          </w:tcPr>
          <w:p w14:paraId="1C1109D3"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選手</w:t>
            </w:r>
          </w:p>
          <w:p w14:paraId="54B2B76C"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聯絡</w:t>
            </w:r>
          </w:p>
          <w:p w14:paraId="673386EB"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方式</w:t>
            </w:r>
          </w:p>
        </w:tc>
        <w:tc>
          <w:tcPr>
            <w:tcW w:w="915" w:type="dxa"/>
            <w:vAlign w:val="center"/>
          </w:tcPr>
          <w:p w14:paraId="3ECBD9A9"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電話</w:t>
            </w:r>
          </w:p>
        </w:tc>
        <w:tc>
          <w:tcPr>
            <w:tcW w:w="4051" w:type="dxa"/>
            <w:vAlign w:val="center"/>
          </w:tcPr>
          <w:p w14:paraId="2D69FEA3" w14:textId="77777777" w:rsidR="001D4969" w:rsidRPr="008E4475" w:rsidRDefault="001D4969" w:rsidP="000F5E6E">
            <w:pPr>
              <w:widowControl/>
              <w:spacing w:line="280" w:lineRule="exact"/>
              <w:jc w:val="center"/>
              <w:rPr>
                <w:rFonts w:ascii="標楷體" w:eastAsia="標楷體" w:hAnsi="標楷體" w:cs="新細明體"/>
                <w:bCs/>
                <w:kern w:val="0"/>
              </w:rPr>
            </w:pPr>
          </w:p>
        </w:tc>
        <w:tc>
          <w:tcPr>
            <w:tcW w:w="1437" w:type="dxa"/>
            <w:vAlign w:val="center"/>
          </w:tcPr>
          <w:p w14:paraId="565A8FAD"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傳真</w:t>
            </w:r>
          </w:p>
        </w:tc>
        <w:tc>
          <w:tcPr>
            <w:tcW w:w="2340" w:type="dxa"/>
            <w:vAlign w:val="center"/>
          </w:tcPr>
          <w:p w14:paraId="6B46BF3B" w14:textId="77777777" w:rsidR="001D4969" w:rsidRPr="008E4475" w:rsidRDefault="001D4969" w:rsidP="000F5E6E">
            <w:pPr>
              <w:widowControl/>
              <w:spacing w:line="280" w:lineRule="exact"/>
              <w:rPr>
                <w:rFonts w:ascii="標楷體" w:eastAsia="標楷體" w:hAnsi="標楷體" w:cs="新細明體"/>
                <w:bCs/>
                <w:kern w:val="0"/>
              </w:rPr>
            </w:pPr>
          </w:p>
        </w:tc>
      </w:tr>
      <w:tr w:rsidR="001D4969" w:rsidRPr="008E4475" w14:paraId="7E88C95A" w14:textId="77777777" w:rsidTr="000F5E6E">
        <w:trPr>
          <w:trHeight w:val="746"/>
        </w:trPr>
        <w:tc>
          <w:tcPr>
            <w:tcW w:w="915" w:type="dxa"/>
            <w:vMerge/>
            <w:vAlign w:val="center"/>
          </w:tcPr>
          <w:p w14:paraId="221DE3F9" w14:textId="77777777" w:rsidR="001D4969" w:rsidRPr="008E4475" w:rsidRDefault="001D4969" w:rsidP="000F5E6E">
            <w:pPr>
              <w:widowControl/>
              <w:spacing w:line="280" w:lineRule="exact"/>
              <w:rPr>
                <w:rFonts w:ascii="標楷體" w:eastAsia="標楷體" w:hAnsi="標楷體" w:cs="新細明體"/>
                <w:bCs/>
                <w:kern w:val="0"/>
              </w:rPr>
            </w:pPr>
          </w:p>
        </w:tc>
        <w:tc>
          <w:tcPr>
            <w:tcW w:w="915" w:type="dxa"/>
            <w:vAlign w:val="center"/>
          </w:tcPr>
          <w:p w14:paraId="6FBF8B0A"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手機</w:t>
            </w:r>
          </w:p>
        </w:tc>
        <w:tc>
          <w:tcPr>
            <w:tcW w:w="4051" w:type="dxa"/>
            <w:vAlign w:val="center"/>
          </w:tcPr>
          <w:p w14:paraId="2245F8B1" w14:textId="77777777" w:rsidR="001D4969" w:rsidRPr="008E4475" w:rsidRDefault="001D4969" w:rsidP="000F5E6E">
            <w:pPr>
              <w:widowControl/>
              <w:spacing w:line="280" w:lineRule="exact"/>
              <w:jc w:val="center"/>
              <w:rPr>
                <w:rFonts w:ascii="標楷體" w:eastAsia="標楷體" w:hAnsi="標楷體" w:cs="新細明體"/>
                <w:bCs/>
                <w:kern w:val="0"/>
              </w:rPr>
            </w:pPr>
          </w:p>
        </w:tc>
        <w:tc>
          <w:tcPr>
            <w:tcW w:w="1437" w:type="dxa"/>
            <w:vAlign w:val="center"/>
          </w:tcPr>
          <w:p w14:paraId="71627417"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緊急連絡</w:t>
            </w:r>
          </w:p>
          <w:p w14:paraId="690C95BB"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人電話</w:t>
            </w:r>
          </w:p>
        </w:tc>
        <w:tc>
          <w:tcPr>
            <w:tcW w:w="2340" w:type="dxa"/>
            <w:vAlign w:val="center"/>
          </w:tcPr>
          <w:p w14:paraId="22D91F0C" w14:textId="77777777" w:rsidR="001D4969" w:rsidRPr="008E4475" w:rsidRDefault="001D4969" w:rsidP="000F5E6E">
            <w:pPr>
              <w:widowControl/>
              <w:spacing w:line="280" w:lineRule="exact"/>
              <w:rPr>
                <w:rFonts w:ascii="標楷體" w:eastAsia="標楷體" w:hAnsi="標楷體" w:cs="新細明體"/>
                <w:bCs/>
                <w:kern w:val="0"/>
              </w:rPr>
            </w:pPr>
          </w:p>
        </w:tc>
      </w:tr>
      <w:tr w:rsidR="001D4969" w:rsidRPr="008E4475" w14:paraId="790F1466" w14:textId="77777777" w:rsidTr="000F5E6E">
        <w:trPr>
          <w:trHeight w:val="746"/>
        </w:trPr>
        <w:tc>
          <w:tcPr>
            <w:tcW w:w="915" w:type="dxa"/>
            <w:vMerge/>
            <w:vAlign w:val="center"/>
          </w:tcPr>
          <w:p w14:paraId="60A17229" w14:textId="77777777" w:rsidR="001D4969" w:rsidRPr="008E4475" w:rsidRDefault="001D4969" w:rsidP="000F5E6E">
            <w:pPr>
              <w:widowControl/>
              <w:spacing w:line="280" w:lineRule="exact"/>
              <w:rPr>
                <w:rFonts w:ascii="標楷體" w:eastAsia="標楷體" w:hAnsi="標楷體" w:cs="新細明體"/>
                <w:bCs/>
                <w:kern w:val="0"/>
              </w:rPr>
            </w:pPr>
          </w:p>
        </w:tc>
        <w:tc>
          <w:tcPr>
            <w:tcW w:w="915" w:type="dxa"/>
            <w:vAlign w:val="center"/>
          </w:tcPr>
          <w:p w14:paraId="2CA58176" w14:textId="77777777" w:rsidR="001D4969" w:rsidRPr="008E4475" w:rsidRDefault="001D4969" w:rsidP="000F5E6E">
            <w:pPr>
              <w:widowControl/>
              <w:spacing w:line="280" w:lineRule="exact"/>
              <w:jc w:val="center"/>
              <w:rPr>
                <w:rFonts w:ascii="標楷體" w:eastAsia="標楷體" w:hAnsi="標楷體" w:cs="新細明體"/>
                <w:bCs/>
                <w:kern w:val="0"/>
              </w:rPr>
            </w:pPr>
            <w:r w:rsidRPr="008E4475">
              <w:rPr>
                <w:rFonts w:ascii="標楷體" w:eastAsia="標楷體" w:hAnsi="標楷體" w:cs="新細明體" w:hint="eastAsia"/>
                <w:bCs/>
                <w:kern w:val="0"/>
              </w:rPr>
              <w:t>Email</w:t>
            </w:r>
          </w:p>
        </w:tc>
        <w:tc>
          <w:tcPr>
            <w:tcW w:w="7828" w:type="dxa"/>
            <w:gridSpan w:val="3"/>
            <w:vAlign w:val="center"/>
          </w:tcPr>
          <w:p w14:paraId="64645B4A" w14:textId="77777777" w:rsidR="001D4969" w:rsidRPr="008E4475" w:rsidRDefault="001D4969" w:rsidP="000F5E6E">
            <w:pPr>
              <w:widowControl/>
              <w:spacing w:line="280" w:lineRule="exact"/>
              <w:jc w:val="center"/>
              <w:rPr>
                <w:rFonts w:ascii="標楷體" w:eastAsia="標楷體" w:hAnsi="標楷體" w:cs="新細明體"/>
                <w:bCs/>
                <w:kern w:val="0"/>
              </w:rPr>
            </w:pPr>
          </w:p>
        </w:tc>
      </w:tr>
      <w:tr w:rsidR="001D4969" w:rsidRPr="008E4475" w14:paraId="34D10A8D" w14:textId="77777777" w:rsidTr="000F5E6E">
        <w:trPr>
          <w:trHeight w:val="746"/>
        </w:trPr>
        <w:tc>
          <w:tcPr>
            <w:tcW w:w="9658" w:type="dxa"/>
            <w:gridSpan w:val="5"/>
          </w:tcPr>
          <w:p w14:paraId="528E8A2F" w14:textId="77777777" w:rsidR="001D4969" w:rsidRPr="008E4475" w:rsidRDefault="001D4969" w:rsidP="000F5E6E">
            <w:pPr>
              <w:widowControl/>
              <w:spacing w:line="280" w:lineRule="exact"/>
              <w:ind w:leftChars="165" w:left="396"/>
              <w:jc w:val="both"/>
              <w:rPr>
                <w:rFonts w:ascii="標楷體" w:eastAsia="標楷體" w:hAnsi="標楷體" w:cs="新細明體"/>
                <w:bCs/>
                <w:kern w:val="0"/>
              </w:rPr>
            </w:pPr>
            <w:r w:rsidRPr="008E4475">
              <w:rPr>
                <w:rFonts w:ascii="標楷體" w:eastAsia="標楷體" w:hAnsi="標楷體" w:cs="新細明體" w:hint="eastAsia"/>
                <w:bCs/>
                <w:kern w:val="0"/>
              </w:rPr>
              <w:t>本人所填報個人資料正確無誤，同意作為本次賽事辦理使用。</w:t>
            </w:r>
          </w:p>
          <w:p w14:paraId="4158141A" w14:textId="77777777" w:rsidR="001D4969" w:rsidRDefault="001D4969" w:rsidP="000F5E6E">
            <w:pPr>
              <w:widowControl/>
              <w:spacing w:line="280" w:lineRule="exact"/>
              <w:ind w:leftChars="342" w:left="821"/>
              <w:jc w:val="both"/>
              <w:rPr>
                <w:rFonts w:ascii="標楷體" w:eastAsia="標楷體" w:hAnsi="標楷體" w:cs="新細明體"/>
                <w:bCs/>
                <w:kern w:val="0"/>
              </w:rPr>
            </w:pPr>
            <w:r w:rsidRPr="008E4475">
              <w:rPr>
                <w:rFonts w:ascii="標楷體" w:eastAsia="標楷體" w:hAnsi="標楷體" w:cs="新細明體" w:hint="eastAsia"/>
                <w:bCs/>
                <w:kern w:val="0"/>
              </w:rPr>
              <w:t>此致</w:t>
            </w:r>
          </w:p>
          <w:p w14:paraId="6B07F9EA" w14:textId="77777777" w:rsidR="001D4969" w:rsidRPr="008E4475" w:rsidRDefault="001D4969" w:rsidP="000F5E6E">
            <w:pPr>
              <w:widowControl/>
              <w:spacing w:line="280" w:lineRule="exact"/>
              <w:jc w:val="both"/>
              <w:rPr>
                <w:rFonts w:ascii="標楷體" w:eastAsia="標楷體" w:hAnsi="標楷體" w:cs="新細明體"/>
                <w:bCs/>
                <w:kern w:val="0"/>
              </w:rPr>
            </w:pPr>
            <w:r>
              <w:rPr>
                <w:rFonts w:ascii="標楷體" w:eastAsia="標楷體" w:hAnsi="標楷體" w:cs="新細明體" w:hint="eastAsia"/>
                <w:bCs/>
                <w:kern w:val="0"/>
              </w:rPr>
              <w:t>桃園市體育會飛鏢委員會</w:t>
            </w:r>
          </w:p>
          <w:p w14:paraId="2C0B895C" w14:textId="77777777" w:rsidR="001D4969" w:rsidRPr="008E4475" w:rsidRDefault="001D4969" w:rsidP="000F5E6E">
            <w:pPr>
              <w:widowControl/>
              <w:spacing w:line="280" w:lineRule="exact"/>
              <w:ind w:leftChars="1051" w:left="2522"/>
              <w:jc w:val="center"/>
              <w:rPr>
                <w:rFonts w:ascii="標楷體" w:eastAsia="標楷體" w:hAnsi="標楷體" w:cs="新細明體"/>
                <w:bCs/>
                <w:kern w:val="0"/>
              </w:rPr>
            </w:pPr>
            <w:r w:rsidRPr="008E4475">
              <w:rPr>
                <w:rFonts w:ascii="標楷體" w:eastAsia="標楷體" w:hAnsi="標楷體" w:cs="新細明體" w:hint="eastAsia"/>
                <w:bCs/>
                <w:kern w:val="0"/>
              </w:rPr>
              <w:t>報名選手: (簽名或蓋章)</w:t>
            </w:r>
          </w:p>
          <w:p w14:paraId="51A151EE" w14:textId="77777777" w:rsidR="001D4969" w:rsidRPr="008E4475" w:rsidRDefault="001D4969" w:rsidP="000F5E6E">
            <w:pPr>
              <w:widowControl/>
              <w:spacing w:line="280" w:lineRule="exact"/>
              <w:ind w:leftChars="1051" w:left="2522"/>
              <w:jc w:val="center"/>
              <w:rPr>
                <w:rFonts w:ascii="標楷體" w:eastAsia="標楷體" w:hAnsi="標楷體" w:cs="新細明體"/>
                <w:bCs/>
                <w:kern w:val="0"/>
              </w:rPr>
            </w:pPr>
          </w:p>
        </w:tc>
      </w:tr>
      <w:tr w:rsidR="001D4969" w:rsidRPr="008E4475" w14:paraId="74AD5ECE" w14:textId="77777777" w:rsidTr="000F5E6E">
        <w:trPr>
          <w:trHeight w:val="746"/>
        </w:trPr>
        <w:tc>
          <w:tcPr>
            <w:tcW w:w="9658" w:type="dxa"/>
            <w:gridSpan w:val="5"/>
          </w:tcPr>
          <w:p w14:paraId="528E9D10" w14:textId="77777777" w:rsidR="001D4969" w:rsidRDefault="001D4969" w:rsidP="000F5E6E">
            <w:pPr>
              <w:widowControl/>
              <w:spacing w:line="280" w:lineRule="exact"/>
              <w:ind w:leftChars="165" w:left="396"/>
              <w:jc w:val="both"/>
              <w:rPr>
                <w:rFonts w:ascii="標楷體" w:eastAsia="標楷體" w:hAnsi="標楷體" w:cs="新細明體"/>
                <w:bCs/>
                <w:kern w:val="0"/>
              </w:rPr>
            </w:pPr>
          </w:p>
          <w:p w14:paraId="442C407C" w14:textId="77777777" w:rsidR="001D4969" w:rsidRPr="008E4475" w:rsidRDefault="001D4969" w:rsidP="000F5E6E">
            <w:pPr>
              <w:widowControl/>
              <w:spacing w:line="280" w:lineRule="exact"/>
              <w:ind w:leftChars="165" w:left="396"/>
              <w:jc w:val="both"/>
              <w:rPr>
                <w:rFonts w:ascii="標楷體" w:eastAsia="標楷體" w:hAnsi="標楷體" w:cs="新細明體"/>
                <w:bCs/>
                <w:kern w:val="0"/>
              </w:rPr>
            </w:pPr>
            <w:r w:rsidRPr="008E4475">
              <w:rPr>
                <w:rFonts w:ascii="標楷體" w:eastAsia="標楷體" w:hAnsi="標楷體" w:cs="新細明體" w:hint="eastAsia"/>
                <w:bCs/>
                <w:kern w:val="0"/>
              </w:rPr>
              <w:t>同意</w:t>
            </w:r>
            <w:proofErr w:type="gramStart"/>
            <w:r w:rsidRPr="008E4475">
              <w:rPr>
                <w:rFonts w:ascii="標楷體" w:eastAsia="標楷體" w:hAnsi="標楷體" w:cs="新細明體" w:hint="eastAsia"/>
                <w:bCs/>
                <w:kern w:val="0"/>
              </w:rPr>
              <w:t>敝</w:t>
            </w:r>
            <w:proofErr w:type="gramEnd"/>
            <w:r w:rsidRPr="008E4475">
              <w:rPr>
                <w:rFonts w:ascii="標楷體" w:eastAsia="標楷體" w:hAnsi="標楷體" w:cs="新細明體" w:hint="eastAsia"/>
                <w:bCs/>
                <w:kern w:val="0"/>
              </w:rPr>
              <w:t>子弟</w:t>
            </w:r>
            <w:r>
              <w:rPr>
                <w:rFonts w:ascii="標楷體" w:eastAsia="標楷體" w:hAnsi="標楷體" w:cs="新細明體" w:hint="eastAsia"/>
                <w:bCs/>
                <w:kern w:val="0"/>
              </w:rPr>
              <w:t>____________參加貴</w:t>
            </w:r>
            <w:r w:rsidRPr="008E4475">
              <w:rPr>
                <w:rFonts w:ascii="標楷體" w:eastAsia="標楷體" w:hAnsi="標楷體" w:cs="新細明體" w:hint="eastAsia"/>
                <w:bCs/>
                <w:kern w:val="0"/>
              </w:rPr>
              <w:t>會舉辦之</w:t>
            </w:r>
            <w:r w:rsidR="00440FBF">
              <w:rPr>
                <w:rFonts w:ascii="標楷體" w:eastAsia="標楷體" w:hAnsi="標楷體" w:cs="新細明體" w:hint="eastAsia"/>
                <w:bCs/>
                <w:kern w:val="0"/>
              </w:rPr>
              <w:t>111</w:t>
            </w:r>
            <w:r w:rsidRPr="001D4969">
              <w:rPr>
                <w:rFonts w:ascii="標楷體" w:eastAsia="標楷體" w:hAnsi="標楷體" w:cs="新細明體" w:hint="eastAsia"/>
                <w:bCs/>
                <w:kern w:val="0"/>
              </w:rPr>
              <w:t>年</w:t>
            </w:r>
            <w:r w:rsidRPr="001D4969">
              <w:rPr>
                <w:rFonts w:ascii="標楷體" w:eastAsia="標楷體" w:hAnsi="標楷體" w:cs="新細明體"/>
                <w:bCs/>
                <w:kern w:val="0"/>
              </w:rPr>
              <w:t>桃園</w:t>
            </w:r>
            <w:r w:rsidRPr="001D4969">
              <w:rPr>
                <w:rFonts w:ascii="標楷體" w:eastAsia="標楷體" w:hAnsi="標楷體" w:cs="新細明體" w:hint="eastAsia"/>
                <w:bCs/>
                <w:kern w:val="0"/>
              </w:rPr>
              <w:t>市運動會市長</w:t>
            </w:r>
            <w:proofErr w:type="gramStart"/>
            <w:r w:rsidRPr="001D4969">
              <w:rPr>
                <w:rFonts w:ascii="標楷體" w:eastAsia="標楷體" w:hAnsi="標楷體" w:cs="新細明體" w:hint="eastAsia"/>
                <w:bCs/>
                <w:kern w:val="0"/>
              </w:rPr>
              <w:t>盃</w:t>
            </w:r>
            <w:proofErr w:type="gramEnd"/>
            <w:r w:rsidRPr="001D4969">
              <w:rPr>
                <w:rFonts w:ascii="標楷體" w:eastAsia="標楷體" w:hAnsi="標楷體" w:cs="新細明體" w:hint="eastAsia"/>
                <w:bCs/>
                <w:kern w:val="0"/>
              </w:rPr>
              <w:t>全國飛鏢錦標賽</w:t>
            </w:r>
            <w:r w:rsidRPr="008E4475">
              <w:rPr>
                <w:rFonts w:ascii="標楷體" w:eastAsia="標楷體" w:hAnsi="標楷體" w:cs="新細明體" w:hint="eastAsia"/>
                <w:bCs/>
                <w:kern w:val="0"/>
              </w:rPr>
              <w:t>。</w:t>
            </w:r>
          </w:p>
          <w:p w14:paraId="70B2AE6F" w14:textId="77777777" w:rsidR="001D4969" w:rsidRPr="008E4475" w:rsidRDefault="001D4969" w:rsidP="000F5E6E">
            <w:pPr>
              <w:widowControl/>
              <w:spacing w:line="280" w:lineRule="exact"/>
              <w:ind w:leftChars="342" w:left="821"/>
              <w:jc w:val="both"/>
              <w:rPr>
                <w:rFonts w:ascii="標楷體" w:eastAsia="標楷體" w:hAnsi="標楷體" w:cs="新細明體"/>
                <w:bCs/>
                <w:kern w:val="0"/>
              </w:rPr>
            </w:pPr>
            <w:r w:rsidRPr="008E4475">
              <w:rPr>
                <w:rFonts w:ascii="標楷體" w:eastAsia="標楷體" w:hAnsi="標楷體" w:cs="新細明體" w:hint="eastAsia"/>
                <w:bCs/>
                <w:kern w:val="0"/>
              </w:rPr>
              <w:t>此致</w:t>
            </w:r>
          </w:p>
          <w:p w14:paraId="11DACCEA" w14:textId="77777777" w:rsidR="001D4969" w:rsidRPr="001D4969" w:rsidRDefault="001D4969" w:rsidP="000F5E6E">
            <w:pPr>
              <w:widowControl/>
              <w:spacing w:line="280" w:lineRule="exact"/>
              <w:jc w:val="both"/>
              <w:rPr>
                <w:rFonts w:ascii="標楷體" w:eastAsia="標楷體" w:hAnsi="標楷體" w:cs="新細明體"/>
                <w:bCs/>
                <w:kern w:val="0"/>
              </w:rPr>
            </w:pPr>
            <w:r>
              <w:rPr>
                <w:rFonts w:ascii="標楷體" w:eastAsia="標楷體" w:hAnsi="標楷體" w:cs="新細明體" w:hint="eastAsia"/>
                <w:bCs/>
                <w:kern w:val="0"/>
              </w:rPr>
              <w:t>桃園市體育會飛鏢委員會</w:t>
            </w:r>
          </w:p>
          <w:p w14:paraId="11F3F8C3" w14:textId="77777777" w:rsidR="001D4969" w:rsidRPr="008E4475" w:rsidRDefault="001D4969" w:rsidP="000F5E6E">
            <w:pPr>
              <w:widowControl/>
              <w:spacing w:line="280" w:lineRule="exact"/>
              <w:ind w:leftChars="1051" w:left="2522"/>
              <w:jc w:val="center"/>
              <w:rPr>
                <w:rFonts w:ascii="標楷體" w:eastAsia="標楷體" w:hAnsi="標楷體" w:cs="新細明體"/>
                <w:bCs/>
                <w:kern w:val="0"/>
              </w:rPr>
            </w:pPr>
            <w:r w:rsidRPr="008E4475">
              <w:rPr>
                <w:rFonts w:ascii="標楷體" w:eastAsia="標楷體" w:hAnsi="標楷體" w:cs="新細明體" w:hint="eastAsia"/>
                <w:bCs/>
                <w:kern w:val="0"/>
              </w:rPr>
              <w:t>選手家長: (簽名或蓋章)</w:t>
            </w:r>
          </w:p>
          <w:p w14:paraId="579B1CD1" w14:textId="77777777" w:rsidR="001D4969" w:rsidRPr="008E4475" w:rsidRDefault="001D4969" w:rsidP="000F5E6E">
            <w:pPr>
              <w:widowControl/>
              <w:spacing w:line="280" w:lineRule="exact"/>
              <w:ind w:leftChars="165" w:left="396"/>
              <w:rPr>
                <w:rFonts w:ascii="標楷體" w:eastAsia="標楷體" w:hAnsi="標楷體" w:cs="新細明體"/>
                <w:bCs/>
                <w:kern w:val="0"/>
              </w:rPr>
            </w:pPr>
            <w:r w:rsidRPr="008E4475">
              <w:rPr>
                <w:rFonts w:ascii="標楷體" w:eastAsia="標楷體" w:hAnsi="標楷體" w:cs="新細明體" w:hint="eastAsia"/>
                <w:bCs/>
                <w:kern w:val="0"/>
              </w:rPr>
              <w:t>(報名</w:t>
            </w:r>
            <w:r>
              <w:rPr>
                <w:rFonts w:ascii="標楷體" w:eastAsia="標楷體" w:hAnsi="標楷體" w:cs="新細明體" w:hint="eastAsia"/>
                <w:bCs/>
                <w:kern w:val="0"/>
              </w:rPr>
              <w:t>國高中組</w:t>
            </w:r>
            <w:r w:rsidRPr="008E4475">
              <w:rPr>
                <w:rFonts w:ascii="標楷體" w:eastAsia="標楷體" w:hAnsi="標楷體" w:cs="新細明體" w:hint="eastAsia"/>
                <w:bCs/>
                <w:kern w:val="0"/>
              </w:rPr>
              <w:t>選手使用)</w:t>
            </w:r>
          </w:p>
        </w:tc>
      </w:tr>
    </w:tbl>
    <w:p w14:paraId="3A1AFFB8" w14:textId="77777777" w:rsidR="001D4969" w:rsidRPr="008E4475" w:rsidRDefault="001D4969" w:rsidP="001D4969">
      <w:pPr>
        <w:spacing w:line="280" w:lineRule="exact"/>
        <w:ind w:leftChars="295" w:left="708"/>
        <w:rPr>
          <w:rFonts w:ascii="標楷體" w:eastAsia="標楷體" w:hAnsi="標楷體"/>
          <w:sz w:val="26"/>
          <w:szCs w:val="26"/>
        </w:rPr>
      </w:pPr>
      <w:r w:rsidRPr="008E4475">
        <w:rPr>
          <w:rFonts w:ascii="標楷體" w:eastAsia="標楷體" w:hAnsi="標楷體" w:hint="eastAsia"/>
          <w:sz w:val="26"/>
          <w:szCs w:val="26"/>
        </w:rPr>
        <w:t>注意事項:</w:t>
      </w:r>
    </w:p>
    <w:p w14:paraId="38D10B7D" w14:textId="77777777" w:rsidR="001D4969" w:rsidRPr="008E4475" w:rsidRDefault="001D4969" w:rsidP="001D4969">
      <w:pPr>
        <w:pStyle w:val="af0"/>
        <w:numPr>
          <w:ilvl w:val="0"/>
          <w:numId w:val="10"/>
        </w:numPr>
        <w:spacing w:line="280" w:lineRule="exact"/>
        <w:ind w:leftChars="145" w:left="708"/>
        <w:rPr>
          <w:rFonts w:ascii="標楷體" w:eastAsia="標楷體" w:hAnsi="標楷體"/>
          <w:sz w:val="26"/>
          <w:szCs w:val="26"/>
        </w:rPr>
      </w:pPr>
      <w:r w:rsidRPr="008E4475">
        <w:rPr>
          <w:rFonts w:ascii="標楷體" w:eastAsia="標楷體" w:hAnsi="標楷體" w:hint="eastAsia"/>
          <w:sz w:val="26"/>
          <w:szCs w:val="26"/>
        </w:rPr>
        <w:t>本會在比賽</w:t>
      </w:r>
      <w:proofErr w:type="gramStart"/>
      <w:r w:rsidRPr="008E4475">
        <w:rPr>
          <w:rFonts w:ascii="標楷體" w:eastAsia="標楷體" w:hAnsi="標楷體" w:hint="eastAsia"/>
          <w:sz w:val="26"/>
          <w:szCs w:val="26"/>
        </w:rPr>
        <w:t>期間，</w:t>
      </w:r>
      <w:proofErr w:type="gramEnd"/>
      <w:r w:rsidRPr="008E4475">
        <w:rPr>
          <w:rFonts w:ascii="標楷體" w:eastAsia="標楷體" w:hAnsi="標楷體" w:hint="eastAsia"/>
          <w:sz w:val="26"/>
          <w:szCs w:val="26"/>
        </w:rPr>
        <w:t>將辦理公共意外險。</w:t>
      </w:r>
    </w:p>
    <w:p w14:paraId="46B2857D" w14:textId="77777777" w:rsidR="001D4969" w:rsidRPr="008E4475" w:rsidRDefault="001D4969" w:rsidP="001D4969">
      <w:pPr>
        <w:pStyle w:val="af0"/>
        <w:numPr>
          <w:ilvl w:val="0"/>
          <w:numId w:val="10"/>
        </w:numPr>
        <w:spacing w:line="280" w:lineRule="exact"/>
        <w:ind w:leftChars="145" w:left="708"/>
        <w:rPr>
          <w:rFonts w:ascii="標楷體" w:eastAsia="標楷體" w:hAnsi="標楷體"/>
          <w:sz w:val="26"/>
          <w:szCs w:val="26"/>
        </w:rPr>
      </w:pPr>
      <w:r w:rsidRPr="008E4475">
        <w:rPr>
          <w:rFonts w:ascii="標楷體" w:eastAsia="標楷體" w:hAnsi="標楷體" w:hint="eastAsia"/>
          <w:sz w:val="26"/>
          <w:szCs w:val="26"/>
        </w:rPr>
        <w:t>報名選手在比賽</w:t>
      </w:r>
      <w:proofErr w:type="gramStart"/>
      <w:r w:rsidRPr="008E4475">
        <w:rPr>
          <w:rFonts w:ascii="標楷體" w:eastAsia="標楷體" w:hAnsi="標楷體" w:hint="eastAsia"/>
          <w:sz w:val="26"/>
          <w:szCs w:val="26"/>
        </w:rPr>
        <w:t>期間，</w:t>
      </w:r>
      <w:proofErr w:type="gramEnd"/>
      <w:r w:rsidRPr="008E4475">
        <w:rPr>
          <w:rFonts w:ascii="標楷體" w:eastAsia="標楷體" w:hAnsi="標楷體" w:hint="eastAsia"/>
          <w:sz w:val="26"/>
          <w:szCs w:val="26"/>
        </w:rPr>
        <w:t>請自行依需要投保人身險。</w:t>
      </w:r>
    </w:p>
    <w:p w14:paraId="49B7E666" w14:textId="77777777" w:rsidR="001D4969" w:rsidRPr="008E4475" w:rsidRDefault="001D4969" w:rsidP="001D4969">
      <w:pPr>
        <w:pStyle w:val="af0"/>
        <w:numPr>
          <w:ilvl w:val="0"/>
          <w:numId w:val="10"/>
        </w:numPr>
        <w:spacing w:line="280" w:lineRule="exact"/>
        <w:ind w:leftChars="145" w:left="708"/>
        <w:rPr>
          <w:rFonts w:ascii="標楷體" w:eastAsia="標楷體" w:hAnsi="標楷體"/>
          <w:sz w:val="26"/>
          <w:szCs w:val="26"/>
        </w:rPr>
      </w:pPr>
      <w:r w:rsidRPr="008E4475">
        <w:rPr>
          <w:rFonts w:ascii="標楷體" w:eastAsia="標楷體" w:hAnsi="標楷體" w:hint="eastAsia"/>
          <w:sz w:val="26"/>
          <w:szCs w:val="26"/>
        </w:rPr>
        <w:t>選手報名後因故未能參加，所繳交報名費扣除行政相關費用後，退還餘款。</w:t>
      </w:r>
    </w:p>
    <w:p w14:paraId="2F0EB6AA" w14:textId="77777777" w:rsidR="001D4969" w:rsidRPr="008E4475" w:rsidRDefault="001D4969" w:rsidP="001D4969">
      <w:pPr>
        <w:pStyle w:val="af0"/>
        <w:widowControl/>
        <w:numPr>
          <w:ilvl w:val="0"/>
          <w:numId w:val="10"/>
        </w:numPr>
        <w:spacing w:line="280" w:lineRule="exact"/>
        <w:ind w:leftChars="145" w:left="708"/>
      </w:pPr>
      <w:r w:rsidRPr="008E4475">
        <w:rPr>
          <w:rFonts w:ascii="標楷體" w:eastAsia="標楷體" w:hAnsi="標楷體" w:hint="eastAsia"/>
          <w:sz w:val="26"/>
          <w:szCs w:val="26"/>
        </w:rPr>
        <w:t>選手所填報參加本比賽之個人資料，僅供本賽事用途使用。</w:t>
      </w:r>
    </w:p>
    <w:p w14:paraId="628268E7" w14:textId="77777777" w:rsidR="001D4969" w:rsidRPr="001D4969" w:rsidRDefault="001D4969" w:rsidP="001C647B">
      <w:pPr>
        <w:pStyle w:val="a6"/>
        <w:snapToGrid w:val="0"/>
        <w:jc w:val="both"/>
        <w:rPr>
          <w:rFonts w:ascii="標楷體" w:eastAsia="標楷體" w:hAnsi="標楷體" w:cs="標楷體"/>
          <w:b/>
          <w:bCs/>
          <w:sz w:val="26"/>
          <w:szCs w:val="26"/>
        </w:rPr>
      </w:pPr>
    </w:p>
    <w:sectPr w:rsidR="001D4969" w:rsidRPr="001D4969">
      <w:footerReference w:type="even" r:id="rId14"/>
      <w:footerReference w:type="default" r:id="rId15"/>
      <w:pgSz w:w="11906" w:h="16838" w:code="9"/>
      <w:pgMar w:top="1418" w:right="1418" w:bottom="1134"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7793" w14:textId="77777777" w:rsidR="00B52E9E" w:rsidRDefault="00B52E9E">
      <w:r>
        <w:separator/>
      </w:r>
    </w:p>
  </w:endnote>
  <w:endnote w:type="continuationSeparator" w:id="0">
    <w:p w14:paraId="6230D206" w14:textId="77777777" w:rsidR="00B52E9E" w:rsidRDefault="00B5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B47A" w14:textId="77777777" w:rsidR="00EF416C" w:rsidRDefault="00EF416C">
    <w:pPr>
      <w:pStyle w:val="aa"/>
      <w:framePr w:wrap="around" w:vAnchor="text" w:hAnchor="margin" w:xAlign="center" w:y="1"/>
      <w:rPr>
        <w:rStyle w:val="ad"/>
      </w:rPr>
    </w:pPr>
    <w:r>
      <w:fldChar w:fldCharType="begin"/>
    </w:r>
    <w:r>
      <w:rPr>
        <w:rStyle w:val="ad"/>
      </w:rPr>
      <w:instrText xml:space="preserve">PAGE  </w:instrText>
    </w:r>
    <w:r>
      <w:fldChar w:fldCharType="end"/>
    </w:r>
  </w:p>
  <w:p w14:paraId="5B3875AC" w14:textId="77777777" w:rsidR="00EF416C" w:rsidRDefault="00EF416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281E" w14:textId="77777777" w:rsidR="00EF416C" w:rsidRDefault="00EF416C">
    <w:pPr>
      <w:pStyle w:val="aa"/>
      <w:jc w:val="center"/>
    </w:pPr>
    <w:r>
      <w:fldChar w:fldCharType="begin"/>
    </w:r>
    <w:r>
      <w:instrText>PAGE   \* MERGEFORMAT</w:instrText>
    </w:r>
    <w:r>
      <w:fldChar w:fldCharType="separate"/>
    </w:r>
    <w:r w:rsidR="00C131DA" w:rsidRPr="00C131DA">
      <w:rPr>
        <w:noProof/>
        <w:lang w:val="zh-TW"/>
      </w:rPr>
      <w:t>7</w:t>
    </w:r>
    <w:r>
      <w:rPr>
        <w:noProof/>
        <w:lang w:val="zh-TW"/>
      </w:rPr>
      <w:fldChar w:fldCharType="end"/>
    </w:r>
  </w:p>
  <w:p w14:paraId="714DF5CA" w14:textId="77777777" w:rsidR="00EF416C" w:rsidRDefault="00EF41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56E2" w14:textId="77777777" w:rsidR="00B52E9E" w:rsidRDefault="00B52E9E">
      <w:r>
        <w:separator/>
      </w:r>
    </w:p>
  </w:footnote>
  <w:footnote w:type="continuationSeparator" w:id="0">
    <w:p w14:paraId="04F97F2C" w14:textId="77777777" w:rsidR="00B52E9E" w:rsidRDefault="00B52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982402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000003"/>
    <w:multiLevelType w:val="multilevel"/>
    <w:tmpl w:val="920C52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65E6A87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0000005"/>
    <w:multiLevelType w:val="hybridMultilevel"/>
    <w:tmpl w:val="72D03AB0"/>
    <w:lvl w:ilvl="0" w:tplc="E5CA2A92">
      <w:start w:val="5"/>
      <w:numFmt w:val="taiwaneseCountingThousand"/>
      <w:lvlText w:val="%1、"/>
      <w:lvlJc w:val="left"/>
      <w:pPr>
        <w:ind w:left="1008" w:hanging="52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0000006"/>
    <w:multiLevelType w:val="multilevel"/>
    <w:tmpl w:val="5E229D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AD1444"/>
    <w:multiLevelType w:val="hybridMultilevel"/>
    <w:tmpl w:val="559A5D7A"/>
    <w:lvl w:ilvl="0" w:tplc="4BE4F9F2">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41D12E1"/>
    <w:multiLevelType w:val="hybridMultilevel"/>
    <w:tmpl w:val="6922C8CC"/>
    <w:lvl w:ilvl="0" w:tplc="FFB8BB5C">
      <w:start w:val="1"/>
      <w:numFmt w:val="taiwaneseCountingThousand"/>
      <w:lvlText w:val="%1、"/>
      <w:lvlJc w:val="left"/>
      <w:pPr>
        <w:ind w:left="1200" w:hanging="720"/>
      </w:pPr>
      <w:rPr>
        <w:rFonts w:ascii="標楷體" w:eastAsia="標楷體" w:hAnsi="標楷體" w:cs="標楷體" w:hint="default"/>
        <w:sz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FEC28D8"/>
    <w:multiLevelType w:val="singleLevel"/>
    <w:tmpl w:val="585638DF"/>
    <w:lvl w:ilvl="0">
      <w:start w:val="1"/>
      <w:numFmt w:val="chineseCounting"/>
      <w:suff w:val="nothing"/>
      <w:lvlText w:val="%1、"/>
      <w:lvlJc w:val="left"/>
    </w:lvl>
  </w:abstractNum>
  <w:abstractNum w:abstractNumId="9" w15:restartNumberingAfterBreak="0">
    <w:nsid w:val="79087067"/>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8"/>
  </w:num>
  <w:num w:numId="4">
    <w:abstractNumId w:val="3"/>
  </w:num>
  <w:num w:numId="5">
    <w:abstractNumId w:val="1"/>
  </w:num>
  <w:num w:numId="6">
    <w:abstractNumId w:val="2"/>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38"/>
    <w:rsid w:val="000057C7"/>
    <w:rsid w:val="0001276F"/>
    <w:rsid w:val="000224EB"/>
    <w:rsid w:val="00067E50"/>
    <w:rsid w:val="00081867"/>
    <w:rsid w:val="000B4C94"/>
    <w:rsid w:val="000E5703"/>
    <w:rsid w:val="0013761D"/>
    <w:rsid w:val="00186692"/>
    <w:rsid w:val="001C647B"/>
    <w:rsid w:val="001D4969"/>
    <w:rsid w:val="001E4DED"/>
    <w:rsid w:val="00222F5F"/>
    <w:rsid w:val="00232415"/>
    <w:rsid w:val="00261B3C"/>
    <w:rsid w:val="00293F0F"/>
    <w:rsid w:val="002B02A4"/>
    <w:rsid w:val="002B61CD"/>
    <w:rsid w:val="002F11B8"/>
    <w:rsid w:val="003523A6"/>
    <w:rsid w:val="00352438"/>
    <w:rsid w:val="00377CA2"/>
    <w:rsid w:val="003C7971"/>
    <w:rsid w:val="003E501F"/>
    <w:rsid w:val="004231F3"/>
    <w:rsid w:val="00440FBF"/>
    <w:rsid w:val="0057044B"/>
    <w:rsid w:val="00636FD4"/>
    <w:rsid w:val="00637D1C"/>
    <w:rsid w:val="0065265E"/>
    <w:rsid w:val="00672D15"/>
    <w:rsid w:val="006F5383"/>
    <w:rsid w:val="00762722"/>
    <w:rsid w:val="00773BD9"/>
    <w:rsid w:val="008A3E6B"/>
    <w:rsid w:val="009402B4"/>
    <w:rsid w:val="00983EA7"/>
    <w:rsid w:val="009A7417"/>
    <w:rsid w:val="00A1781F"/>
    <w:rsid w:val="00AD7F3B"/>
    <w:rsid w:val="00B52E9E"/>
    <w:rsid w:val="00B53BAD"/>
    <w:rsid w:val="00B67852"/>
    <w:rsid w:val="00B82130"/>
    <w:rsid w:val="00C131DA"/>
    <w:rsid w:val="00CA6404"/>
    <w:rsid w:val="00CC5CC4"/>
    <w:rsid w:val="00CD55D3"/>
    <w:rsid w:val="00CE3167"/>
    <w:rsid w:val="00D01EDE"/>
    <w:rsid w:val="00D53963"/>
    <w:rsid w:val="00D6734B"/>
    <w:rsid w:val="00D701CB"/>
    <w:rsid w:val="00E6699E"/>
    <w:rsid w:val="00E855D7"/>
    <w:rsid w:val="00EB52A3"/>
    <w:rsid w:val="00EE7EE4"/>
    <w:rsid w:val="00EF416C"/>
    <w:rsid w:val="00F24F99"/>
    <w:rsid w:val="00F670F5"/>
    <w:rsid w:val="00F7377F"/>
    <w:rsid w:val="00FB74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A493"/>
  <w15:docId w15:val="{055557BA-9C67-402E-8769-6814DDD1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lang w:eastAsia="zh-TW"/>
    </w:rPr>
  </w:style>
  <w:style w:type="paragraph" w:styleId="3">
    <w:name w:val="heading 3"/>
    <w:basedOn w:val="a"/>
    <w:next w:val="a0"/>
    <w:qFormat/>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200" w:left="480"/>
    </w:pPr>
  </w:style>
  <w:style w:type="paragraph" w:styleId="a4">
    <w:name w:val="Body Text"/>
    <w:basedOn w:val="a"/>
    <w:pPr>
      <w:jc w:val="center"/>
    </w:pPr>
    <w:rPr>
      <w:rFonts w:eastAsia="標楷體"/>
      <w:b/>
      <w:bCs/>
      <w:sz w:val="36"/>
    </w:rPr>
  </w:style>
  <w:style w:type="paragraph" w:styleId="a5">
    <w:name w:val="Body Text Indent"/>
    <w:basedOn w:val="a"/>
    <w:pPr>
      <w:ind w:firstLineChars="225" w:firstLine="540"/>
    </w:pPr>
  </w:style>
  <w:style w:type="paragraph" w:styleId="a6">
    <w:name w:val="Plain Text"/>
    <w:basedOn w:val="a"/>
    <w:link w:val="a7"/>
    <w:rPr>
      <w:rFonts w:ascii="細明體" w:eastAsia="細明體" w:hAnsi="Courier New"/>
    </w:rPr>
  </w:style>
  <w:style w:type="paragraph" w:styleId="2">
    <w:name w:val="Body Text Indent 2"/>
    <w:basedOn w:val="a"/>
    <w:pPr>
      <w:spacing w:after="120" w:line="480" w:lineRule="auto"/>
      <w:ind w:left="480"/>
    </w:pPr>
  </w:style>
  <w:style w:type="paragraph" w:styleId="a8">
    <w:name w:val="Balloon Text"/>
    <w:basedOn w:val="a"/>
    <w:link w:val="a9"/>
    <w:uiPriority w:val="99"/>
    <w:rPr>
      <w:rFonts w:ascii="Cambria" w:hAnsi="Cambria"/>
      <w:sz w:val="18"/>
      <w:szCs w:val="18"/>
    </w:rPr>
  </w:style>
  <w:style w:type="paragraph" w:styleId="aa">
    <w:name w:val="footer"/>
    <w:basedOn w:val="a"/>
    <w:link w:val="ab"/>
    <w:uiPriority w:val="99"/>
    <w:pPr>
      <w:tabs>
        <w:tab w:val="center" w:pos="4153"/>
        <w:tab w:val="right" w:pos="8306"/>
      </w:tabs>
      <w:snapToGrid w:val="0"/>
    </w:pPr>
    <w:rPr>
      <w:sz w:val="20"/>
      <w:szCs w:val="20"/>
    </w:rPr>
  </w:style>
  <w:style w:type="paragraph" w:styleId="ac">
    <w:name w:val="header"/>
    <w:basedOn w:val="a"/>
    <w:pPr>
      <w:tabs>
        <w:tab w:val="center" w:pos="4153"/>
        <w:tab w:val="right" w:pos="8306"/>
      </w:tabs>
      <w:snapToGrid w:val="0"/>
    </w:pPr>
    <w:rPr>
      <w:sz w:val="20"/>
      <w:szCs w:val="20"/>
    </w:rPr>
  </w:style>
  <w:style w:type="character" w:styleId="ad">
    <w:name w:val="page number"/>
    <w:basedOn w:val="a1"/>
  </w:style>
  <w:style w:type="character" w:styleId="ae">
    <w:name w:val="Hyperlink"/>
    <w:rPr>
      <w:color w:val="0000FF"/>
      <w:u w:val="single"/>
    </w:rPr>
  </w:style>
  <w:style w:type="paragraph" w:customStyle="1" w:styleId="1">
    <w:name w:val="清單段落1"/>
    <w:basedOn w:val="a"/>
    <w:uiPriority w:val="34"/>
    <w:qFormat/>
    <w:pPr>
      <w:ind w:leftChars="200" w:left="480"/>
    </w:pPr>
    <w:rPr>
      <w:rFonts w:ascii="Calibri" w:hAnsi="Calibri"/>
      <w:szCs w:val="22"/>
    </w:rPr>
  </w:style>
  <w:style w:type="paragraph" w:customStyle="1" w:styleId="30">
    <w:name w:val="字元3"/>
    <w:basedOn w:val="a"/>
    <w:pPr>
      <w:widowControl/>
      <w:spacing w:after="160" w:line="240" w:lineRule="exact"/>
    </w:pPr>
    <w:rPr>
      <w:rFonts w:ascii="Verdana" w:hAnsi="Verdana"/>
      <w:kern w:val="0"/>
      <w:sz w:val="20"/>
      <w:szCs w:val="20"/>
      <w:lang w:eastAsia="zh-CN"/>
    </w:rPr>
  </w:style>
  <w:style w:type="character" w:customStyle="1" w:styleId="a7">
    <w:name w:val="純文字 字元"/>
    <w:link w:val="a6"/>
    <w:rPr>
      <w:rFonts w:ascii="細明體" w:eastAsia="細明體" w:hAnsi="Courier New" w:cs="Courier New"/>
      <w:kern w:val="2"/>
      <w:sz w:val="24"/>
      <w:szCs w:val="24"/>
    </w:rPr>
  </w:style>
  <w:style w:type="character" w:customStyle="1" w:styleId="10">
    <w:name w:val="字元 字元1"/>
    <w:rPr>
      <w:rFonts w:ascii="細明體" w:eastAsia="細明體" w:hAnsi="Courier New" w:cs="Courier New"/>
      <w:kern w:val="2"/>
      <w:sz w:val="24"/>
      <w:szCs w:val="24"/>
    </w:rPr>
  </w:style>
  <w:style w:type="character" w:customStyle="1" w:styleId="20">
    <w:name w:val="字元 字元2"/>
    <w:rPr>
      <w:rFonts w:ascii="細明體" w:eastAsia="細明體" w:hAnsi="Courier New" w:cs="Courier New"/>
      <w:kern w:val="2"/>
      <w:sz w:val="24"/>
      <w:szCs w:val="24"/>
    </w:rPr>
  </w:style>
  <w:style w:type="character" w:customStyle="1" w:styleId="a9">
    <w:name w:val="註解方塊文字 字元"/>
    <w:link w:val="a8"/>
    <w:uiPriority w:val="99"/>
    <w:rPr>
      <w:rFonts w:ascii="Cambria" w:eastAsia="新細明體" w:hAnsi="Cambria" w:cs="Times New Roman"/>
      <w:kern w:val="2"/>
      <w:sz w:val="18"/>
      <w:szCs w:val="18"/>
    </w:rPr>
  </w:style>
  <w:style w:type="character" w:customStyle="1" w:styleId="ab">
    <w:name w:val="頁尾 字元"/>
    <w:link w:val="aa"/>
    <w:uiPriority w:val="99"/>
    <w:rPr>
      <w:kern w:val="2"/>
    </w:rPr>
  </w:style>
  <w:style w:type="table" w:styleId="af">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Chars="200" w:left="480"/>
    </w:pPr>
  </w:style>
  <w:style w:type="table" w:customStyle="1" w:styleId="11">
    <w:name w:val="表格格線 (淺色)1"/>
    <w:basedOn w:val="a2"/>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純表格 21"/>
    <w:basedOn w:val="a2"/>
    <w:uiPriority w:val="4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1">
    <w:name w:val="Date"/>
    <w:basedOn w:val="a"/>
    <w:next w:val="a"/>
    <w:link w:val="af2"/>
    <w:uiPriority w:val="99"/>
    <w:pPr>
      <w:jc w:val="right"/>
    </w:pPr>
  </w:style>
  <w:style w:type="character" w:customStyle="1" w:styleId="af2">
    <w:name w:val="日期 字元"/>
    <w:basedOn w:val="a1"/>
    <w:link w:val="af1"/>
    <w:uiPriority w:val="99"/>
    <w:rPr>
      <w:kern w:val="2"/>
      <w:sz w:val="24"/>
      <w:szCs w:val="24"/>
      <w:lang w:eastAsia="zh-TW"/>
    </w:rPr>
  </w:style>
  <w:style w:type="paragraph" w:customStyle="1" w:styleId="Default">
    <w:name w:val="Default"/>
    <w:rsid w:val="00773BD9"/>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tw/Category/MPage/V6Xe4EItDW3NdGTgC5PtK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dc.gov.tw/File/Get/owN3_pF2udHcVOuUdMaqR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tw/Uploads/Files/bf48f8c4-3064-4e59-8b09-9dce902f8a26.jp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dc.gov.tw/File/Get/-dKBaEqnI6XtgirX7OrUdg" TargetMode="External"/><Relationship Id="rId4" Type="http://schemas.openxmlformats.org/officeDocument/2006/relationships/styles" Target="styles.xml"/><Relationship Id="rId9" Type="http://schemas.openxmlformats.org/officeDocument/2006/relationships/hyperlink" Target="https://www.cdc.gov.tw/File/Get/fVFJsQkfIBresjZxRxOW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099F0F0-5A39-4C9F-BD12-AEC6523F90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subject/>
  <dc:creator>User</dc:creator>
  <cp:keywords/>
  <dc:description/>
  <cp:lastModifiedBy>832 a110</cp:lastModifiedBy>
  <cp:revision>5</cp:revision>
  <cp:lastPrinted>2022-01-14T05:40:00Z</cp:lastPrinted>
  <dcterms:created xsi:type="dcterms:W3CDTF">2021-12-27T08:04:00Z</dcterms:created>
  <dcterms:modified xsi:type="dcterms:W3CDTF">2022-01-14T05:44:00Z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