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B0FE1" w14:textId="77777777" w:rsidR="00F5396B" w:rsidRPr="00B70398" w:rsidRDefault="00F5396B" w:rsidP="00816EC6">
      <w:pPr>
        <w:pStyle w:val="3"/>
        <w:spacing w:beforeLines="50" w:before="180" w:after="120" w:line="480" w:lineRule="exact"/>
        <w:rPr>
          <w:rFonts w:ascii="標楷體" w:eastAsia="標楷體" w:hAnsi="標楷體"/>
          <w:sz w:val="28"/>
          <w:szCs w:val="28"/>
          <w:lang w:eastAsia="zh-TW"/>
        </w:rPr>
      </w:pPr>
      <w:bookmarkStart w:id="0" w:name="_Toc58114098"/>
      <w:bookmarkStart w:id="1" w:name="_Toc88947827"/>
      <w:bookmarkStart w:id="2" w:name="_GoBack"/>
      <w:bookmarkEnd w:id="2"/>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四</w:t>
      </w:r>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國民教育輔導團</w:t>
      </w:r>
      <w:r w:rsidR="003B7AB9">
        <w:rPr>
          <w:rFonts w:ascii="標楷體" w:eastAsia="標楷體" w:hAnsi="標楷體" w:hint="eastAsia"/>
          <w:sz w:val="28"/>
          <w:szCs w:val="28"/>
          <w:lang w:eastAsia="zh-TW"/>
        </w:rPr>
        <w:t>自然科學學習</w:t>
      </w:r>
      <w:r w:rsidRPr="008E6A11">
        <w:rPr>
          <w:rFonts w:ascii="標楷體" w:eastAsia="標楷體" w:hAnsi="標楷體"/>
          <w:sz w:val="28"/>
          <w:szCs w:val="28"/>
          <w:lang w:eastAsia="zh-TW"/>
        </w:rPr>
        <w:t>領域輔導小組計畫自我檢核表</w:t>
      </w:r>
      <w:bookmarkEnd w:id="0"/>
      <w:bookmarkEnd w:id="1"/>
    </w:p>
    <w:p w14:paraId="527D05B3" w14:textId="77777777" w:rsidR="008E6A11" w:rsidRPr="00C90588" w:rsidRDefault="008E6A11" w:rsidP="008E6A11">
      <w:pPr>
        <w:snapToGrid w:val="0"/>
        <w:spacing w:afterLines="50" w:after="180" w:line="420" w:lineRule="exact"/>
        <w:ind w:firstLineChars="64" w:firstLine="154"/>
        <w:rPr>
          <w:rFonts w:ascii="Times" w:eastAsia="標楷體" w:hAnsi="Times"/>
        </w:rPr>
      </w:pPr>
      <w:r w:rsidRPr="00C90588">
        <w:rPr>
          <w:rFonts w:ascii="Times" w:eastAsia="標楷體" w:hAnsi="Times"/>
        </w:rPr>
        <w:t>1.</w:t>
      </w:r>
      <w:r w:rsidRPr="00C90588">
        <w:rPr>
          <w:rFonts w:ascii="Times" w:eastAsia="標楷體" w:hAnsi="Times"/>
        </w:rPr>
        <w:t>說明</w:t>
      </w:r>
    </w:p>
    <w:p w14:paraId="21509180"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1</w:t>
      </w:r>
      <w:r w:rsidRPr="00C90588">
        <w:rPr>
          <w:rFonts w:ascii="Times" w:eastAsia="標楷體" w:hAnsi="Times"/>
        </w:rPr>
        <w:t>）計畫自我檢核作業進行時，請根據自我檢核項目逐一檢核是否符合達成，並於說明欄說明對應行動方案</w:t>
      </w:r>
      <w:r w:rsidRPr="00C90588">
        <w:rPr>
          <w:rFonts w:ascii="Times" w:eastAsia="標楷體" w:hAnsi="Times"/>
        </w:rPr>
        <w:t>/</w:t>
      </w:r>
      <w:r w:rsidRPr="00C90588">
        <w:rPr>
          <w:rFonts w:ascii="Times" w:eastAsia="標楷體" w:hAnsi="Times"/>
        </w:rPr>
        <w:t>計畫名稱及所在位置（頁碼）。</w:t>
      </w:r>
    </w:p>
    <w:p w14:paraId="2AEA9D70" w14:textId="77777777"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2</w:t>
      </w:r>
      <w:r w:rsidRPr="00C90588">
        <w:rPr>
          <w:rFonts w:ascii="Times" w:eastAsia="標楷體" w:hAnsi="Times"/>
        </w:rPr>
        <w:t>）</w:t>
      </w:r>
      <w:r w:rsidRPr="00C90588">
        <w:rPr>
          <w:rFonts w:ascii="Times" w:eastAsia="標楷體" w:hAnsi="Times"/>
          <w:u w:val="single"/>
        </w:rPr>
        <w:t>各領域（議題）輔導小組分別填寫自我檢核表，隨各輔導小組計畫送出。</w:t>
      </w:r>
    </w:p>
    <w:p w14:paraId="05A6A589"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3</w:t>
      </w:r>
      <w:r w:rsidRPr="00C90588">
        <w:rPr>
          <w:rFonts w:ascii="Times" w:eastAsia="標楷體" w:hAnsi="Times"/>
        </w:rPr>
        <w:t>）各領域（議題）輔導小組計畫（含計畫自我檢核表）應於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hint="eastAsia"/>
        </w:rPr>
        <w:t>3</w:t>
      </w:r>
      <w:r w:rsidRPr="00C90588">
        <w:rPr>
          <w:rFonts w:ascii="Times" w:eastAsia="標楷體" w:hAnsi="Times"/>
        </w:rPr>
        <w:t>月</w:t>
      </w:r>
      <w:r w:rsidRPr="00C90588">
        <w:rPr>
          <w:rFonts w:ascii="Times" w:eastAsia="標楷體" w:hAnsi="Times" w:hint="eastAsia"/>
        </w:rPr>
        <w:t>31</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，以利中央輔導團協助審查。</w:t>
      </w:r>
    </w:p>
    <w:p w14:paraId="6529360F" w14:textId="77777777"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4</w:t>
      </w:r>
      <w:r w:rsidRPr="00C90588">
        <w:rPr>
          <w:rFonts w:ascii="Times" w:eastAsia="標楷體" w:hAnsi="Times"/>
        </w:rPr>
        <w:t>）修正後各領域</w:t>
      </w:r>
      <w:r w:rsidRPr="006D0583">
        <w:rPr>
          <w:rFonts w:ascii="標楷體" w:eastAsia="標楷體" w:hAnsi="標楷體"/>
        </w:rPr>
        <w:t>(議題)</w:t>
      </w:r>
      <w:r w:rsidRPr="00C90588">
        <w:rPr>
          <w:rFonts w:ascii="Times" w:eastAsia="標楷體" w:hAnsi="Times"/>
        </w:rPr>
        <w:t>輔導小組計畫及計畫修正對照表之電子檔，請於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rPr>
        <w:t>4</w:t>
      </w:r>
      <w:r w:rsidRPr="00C90588">
        <w:rPr>
          <w:rFonts w:ascii="Times" w:eastAsia="標楷體" w:hAnsi="Times"/>
        </w:rPr>
        <w:t>月</w:t>
      </w:r>
      <w:r w:rsidRPr="00C90588">
        <w:rPr>
          <w:rFonts w:ascii="Times" w:eastAsia="標楷體" w:hAnsi="Times"/>
        </w:rPr>
        <w:t>30</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w:t>
      </w:r>
    </w:p>
    <w:p w14:paraId="790BCD9D" w14:textId="77777777" w:rsidR="008E6A11" w:rsidRPr="00C90588" w:rsidRDefault="008E6A11" w:rsidP="008E6A11">
      <w:pPr>
        <w:snapToGrid w:val="0"/>
        <w:spacing w:beforeLines="50" w:before="180" w:afterLines="50" w:after="180" w:line="420" w:lineRule="exact"/>
        <w:ind w:firstLineChars="64" w:firstLine="154"/>
        <w:rPr>
          <w:rFonts w:ascii="Times" w:eastAsia="標楷體" w:hAnsi="Times"/>
        </w:rPr>
      </w:pPr>
      <w:r w:rsidRPr="00C90588">
        <w:rPr>
          <w:rFonts w:ascii="Times" w:eastAsia="標楷體" w:hAnsi="Times"/>
        </w:rPr>
        <w:t>2.</w:t>
      </w:r>
      <w:r w:rsidRPr="00C90588">
        <w:rPr>
          <w:rFonts w:ascii="Times" w:eastAsia="標楷體" w:hAnsi="Times"/>
        </w:rPr>
        <w:t>自我檢核向度與指標【每個領域（議題）輔導小組均須撰寫</w:t>
      </w:r>
      <w:r w:rsidRPr="00C90588">
        <w:rPr>
          <w:rFonts w:ascii="Times" w:eastAsia="標楷體" w:hAnsi="Times"/>
        </w:rPr>
        <w:t>1</w:t>
      </w:r>
      <w:r w:rsidRPr="00C90588">
        <w:rPr>
          <w:rFonts w:ascii="Times" w:eastAsia="標楷體" w:hAnsi="Times"/>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5"/>
        <w:gridCol w:w="1499"/>
        <w:gridCol w:w="762"/>
        <w:gridCol w:w="2132"/>
        <w:gridCol w:w="1132"/>
        <w:gridCol w:w="1986"/>
        <w:gridCol w:w="1138"/>
      </w:tblGrid>
      <w:tr w:rsidR="00282678" w:rsidRPr="00C90588" w14:paraId="59AF25F3" w14:textId="77777777" w:rsidTr="0098304D">
        <w:trPr>
          <w:cantSplit/>
          <w:trHeight w:val="972"/>
          <w:tblHeader/>
          <w:jc w:val="center"/>
        </w:trPr>
        <w:tc>
          <w:tcPr>
            <w:tcW w:w="332" w:type="pct"/>
            <w:tcBorders>
              <w:top w:val="thickThinSmallGap" w:sz="24" w:space="0" w:color="auto"/>
            </w:tcBorders>
            <w:shd w:val="clear" w:color="auto" w:fill="E0E0E0"/>
            <w:vAlign w:val="center"/>
          </w:tcPr>
          <w:p w14:paraId="54DBFD04"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向度</w:t>
            </w:r>
          </w:p>
        </w:tc>
        <w:tc>
          <w:tcPr>
            <w:tcW w:w="352" w:type="pct"/>
            <w:tcBorders>
              <w:top w:val="thickThinSmallGap" w:sz="24" w:space="0" w:color="auto"/>
              <w:right w:val="single" w:sz="4" w:space="0" w:color="auto"/>
            </w:tcBorders>
            <w:shd w:val="clear" w:color="auto" w:fill="E0E0E0"/>
            <w:vAlign w:val="center"/>
          </w:tcPr>
          <w:p w14:paraId="16865B65"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14:paraId="3B6CFC78"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指標細項</w:t>
            </w:r>
          </w:p>
        </w:tc>
        <w:tc>
          <w:tcPr>
            <w:tcW w:w="1064" w:type="pct"/>
            <w:tcBorders>
              <w:top w:val="thickThinSmallGap" w:sz="24" w:space="0" w:color="auto"/>
            </w:tcBorders>
            <w:shd w:val="clear" w:color="auto" w:fill="E0E0E0"/>
            <w:vAlign w:val="center"/>
          </w:tcPr>
          <w:p w14:paraId="5F1E6C12"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14:paraId="2D24DEA2" w14:textId="77777777" w:rsidR="00282678" w:rsidRPr="00C90588" w:rsidRDefault="00282678" w:rsidP="0002089D">
            <w:pPr>
              <w:adjustRightInd w:val="0"/>
              <w:snapToGrid w:val="0"/>
              <w:ind w:leftChars="-40" w:left="-96" w:rightChars="-49" w:right="-118"/>
              <w:jc w:val="center"/>
              <w:rPr>
                <w:rFonts w:ascii="Times" w:eastAsia="標楷體" w:hAnsi="Times"/>
                <w:b/>
              </w:rPr>
            </w:pPr>
            <w:r w:rsidRPr="00C90588">
              <w:rPr>
                <w:rFonts w:ascii="Times" w:eastAsia="標楷體" w:hAnsi="Times"/>
                <w:b/>
              </w:rPr>
              <w:t>自我檢核</w:t>
            </w:r>
          </w:p>
          <w:p w14:paraId="7A7DBC7F" w14:textId="77777777" w:rsidR="00282678" w:rsidRPr="006D0583" w:rsidRDefault="00282678" w:rsidP="0002089D">
            <w:pPr>
              <w:adjustRightInd w:val="0"/>
              <w:snapToGrid w:val="0"/>
              <w:jc w:val="center"/>
              <w:rPr>
                <w:rFonts w:ascii="標楷體" w:eastAsia="標楷體" w:hAnsi="標楷體"/>
              </w:rPr>
            </w:pPr>
            <w:r w:rsidRPr="006D0583">
              <w:rPr>
                <w:rFonts w:ascii="標楷體" w:eastAsia="標楷體" w:hAnsi="標楷體"/>
              </w:rPr>
              <w:t>(是否符合達成)</w:t>
            </w:r>
          </w:p>
        </w:tc>
        <w:tc>
          <w:tcPr>
            <w:tcW w:w="991" w:type="pct"/>
            <w:tcBorders>
              <w:top w:val="thickThinSmallGap" w:sz="24" w:space="0" w:color="auto"/>
            </w:tcBorders>
            <w:shd w:val="clear" w:color="auto" w:fill="E0E0E0"/>
            <w:vAlign w:val="center"/>
          </w:tcPr>
          <w:p w14:paraId="44B55790" w14:textId="77777777" w:rsidR="00282678" w:rsidRDefault="00282678" w:rsidP="0002089D">
            <w:pPr>
              <w:adjustRightInd w:val="0"/>
              <w:snapToGrid w:val="0"/>
              <w:jc w:val="center"/>
              <w:rPr>
                <w:rFonts w:ascii="Times" w:eastAsia="標楷體" w:hAnsi="Times"/>
                <w:b/>
              </w:rPr>
            </w:pPr>
            <w:r>
              <w:rPr>
                <w:rFonts w:ascii="Times" w:eastAsia="標楷體" w:hAnsi="Times" w:hint="eastAsia"/>
                <w:b/>
              </w:rPr>
              <w:t>中央輔導團</w:t>
            </w:r>
          </w:p>
          <w:p w14:paraId="7BECF9DD" w14:textId="77777777" w:rsidR="00282678" w:rsidRPr="00C90588" w:rsidRDefault="00282678" w:rsidP="0002089D">
            <w:pPr>
              <w:adjustRightInd w:val="0"/>
              <w:snapToGrid w:val="0"/>
              <w:jc w:val="center"/>
              <w:rPr>
                <w:rFonts w:ascii="Times" w:eastAsia="標楷體" w:hAnsi="Times"/>
                <w:b/>
              </w:rPr>
            </w:pPr>
            <w:r>
              <w:rPr>
                <w:rFonts w:ascii="Times" w:eastAsia="標楷體" w:hAnsi="Times" w:hint="eastAsia"/>
                <w:b/>
              </w:rPr>
              <w:t>覆核</w:t>
            </w:r>
          </w:p>
        </w:tc>
        <w:tc>
          <w:tcPr>
            <w:tcW w:w="568" w:type="pct"/>
            <w:tcBorders>
              <w:top w:val="thickThinSmallGap" w:sz="24" w:space="0" w:color="auto"/>
            </w:tcBorders>
            <w:shd w:val="clear" w:color="auto" w:fill="E0E0E0"/>
            <w:vAlign w:val="center"/>
          </w:tcPr>
          <w:p w14:paraId="4D3A8939" w14:textId="77777777" w:rsidR="00282678" w:rsidRDefault="00282678" w:rsidP="00282678">
            <w:pPr>
              <w:adjustRightInd w:val="0"/>
              <w:snapToGrid w:val="0"/>
              <w:jc w:val="center"/>
              <w:rPr>
                <w:rFonts w:ascii="Times" w:eastAsia="標楷體" w:hAnsi="Times"/>
                <w:b/>
              </w:rPr>
            </w:pPr>
            <w:r>
              <w:rPr>
                <w:rFonts w:ascii="Times" w:eastAsia="標楷體" w:hAnsi="Times" w:hint="eastAsia"/>
                <w:b/>
              </w:rPr>
              <w:t>說明</w:t>
            </w:r>
          </w:p>
        </w:tc>
      </w:tr>
      <w:tr w:rsidR="0098304D" w:rsidRPr="00C90588" w14:paraId="5F8ABB21" w14:textId="77777777" w:rsidTr="0098304D">
        <w:trPr>
          <w:cantSplit/>
          <w:trHeight w:val="987"/>
          <w:jc w:val="center"/>
        </w:trPr>
        <w:tc>
          <w:tcPr>
            <w:tcW w:w="332" w:type="pct"/>
            <w:vMerge w:val="restart"/>
            <w:vAlign w:val="center"/>
          </w:tcPr>
          <w:p w14:paraId="2F4FB7BD"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1.</w:t>
            </w:r>
          </w:p>
          <w:p w14:paraId="2048AD0C"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組</w:t>
            </w:r>
          </w:p>
          <w:p w14:paraId="1F23619B"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織</w:t>
            </w:r>
          </w:p>
          <w:p w14:paraId="2B642C49"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運</w:t>
            </w:r>
          </w:p>
          <w:p w14:paraId="3D03B01B"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作</w:t>
            </w:r>
          </w:p>
          <w:p w14:paraId="5187CF81"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與</w:t>
            </w:r>
          </w:p>
          <w:p w14:paraId="62305D94"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人</w:t>
            </w:r>
          </w:p>
          <w:p w14:paraId="7482EF2C"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員</w:t>
            </w:r>
          </w:p>
          <w:p w14:paraId="5E1E6737"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配</w:t>
            </w:r>
          </w:p>
          <w:p w14:paraId="4F6A891D"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當</w:t>
            </w:r>
          </w:p>
        </w:tc>
        <w:tc>
          <w:tcPr>
            <w:tcW w:w="352" w:type="pct"/>
            <w:vMerge w:val="restart"/>
            <w:vAlign w:val="center"/>
          </w:tcPr>
          <w:p w14:paraId="451AF919"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1-1</w:t>
            </w:r>
          </w:p>
          <w:p w14:paraId="36D30C93"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組織</w:t>
            </w:r>
          </w:p>
          <w:p w14:paraId="59962ABC" w14:textId="77777777" w:rsidR="0098304D" w:rsidRPr="00C90588" w:rsidRDefault="0098304D" w:rsidP="0002089D">
            <w:pPr>
              <w:adjustRightInd w:val="0"/>
              <w:snapToGrid w:val="0"/>
              <w:jc w:val="center"/>
              <w:rPr>
                <w:rFonts w:ascii="Times" w:eastAsia="標楷體" w:hAnsi="Times"/>
                <w:strike/>
              </w:rPr>
            </w:pPr>
            <w:r w:rsidRPr="00C90588">
              <w:rPr>
                <w:rFonts w:ascii="Times" w:eastAsia="標楷體" w:hAnsi="Times"/>
              </w:rPr>
              <w:t>運作</w:t>
            </w:r>
          </w:p>
        </w:tc>
        <w:tc>
          <w:tcPr>
            <w:tcW w:w="1128" w:type="pct"/>
            <w:gridSpan w:val="2"/>
            <w:vAlign w:val="center"/>
          </w:tcPr>
          <w:p w14:paraId="70F24523" w14:textId="77777777" w:rsidR="0098304D" w:rsidRPr="00C90588" w:rsidRDefault="0098304D" w:rsidP="0002089D">
            <w:pPr>
              <w:snapToGrid w:val="0"/>
              <w:ind w:left="552" w:hangingChars="230" w:hanging="552"/>
              <w:jc w:val="both"/>
              <w:rPr>
                <w:rFonts w:ascii="Times" w:eastAsia="標楷體" w:hAnsi="Times"/>
              </w:rPr>
            </w:pPr>
            <w:r w:rsidRPr="00C90588">
              <w:rPr>
                <w:rFonts w:ascii="Times" w:eastAsia="標楷體" w:hAnsi="Times"/>
              </w:rPr>
              <w:t>1-1-1</w:t>
            </w:r>
            <w:r w:rsidRPr="00C90588">
              <w:rPr>
                <w:rFonts w:ascii="Times" w:eastAsia="標楷體" w:hAnsi="Times"/>
              </w:rPr>
              <w:t>能訂定學年度推動目標及輔導策略。</w:t>
            </w:r>
          </w:p>
        </w:tc>
        <w:tc>
          <w:tcPr>
            <w:tcW w:w="1064" w:type="pct"/>
            <w:vAlign w:val="center"/>
          </w:tcPr>
          <w:p w14:paraId="19533D90"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能提出輔導小組</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學年度推動目標與輔導策略等。</w:t>
            </w:r>
          </w:p>
        </w:tc>
        <w:tc>
          <w:tcPr>
            <w:tcW w:w="565" w:type="pct"/>
            <w:vAlign w:val="center"/>
          </w:tcPr>
          <w:p w14:paraId="296D7BE1"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683633EA"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272754C" w14:textId="4ED4B8E6" w:rsidR="0098304D" w:rsidRPr="00B61CF8" w:rsidRDefault="003F421F"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B61CF8">
              <w:rPr>
                <w:rFonts w:ascii="Times" w:eastAsia="標楷體" w:hAnsi="Times" w:hint="eastAsia"/>
              </w:rPr>
              <w:t>達成</w:t>
            </w:r>
          </w:p>
          <w:p w14:paraId="7C0A9D8D" w14:textId="77777777" w:rsidR="0098304D" w:rsidRPr="00B61CF8" w:rsidRDefault="0098304D"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微調</w:t>
            </w:r>
            <w:r w:rsidRPr="00B61CF8">
              <w:rPr>
                <w:rFonts w:ascii="Times" w:eastAsia="標楷體" w:hAnsi="Times" w:hint="eastAsia"/>
              </w:rPr>
              <w:t>後達成</w:t>
            </w:r>
          </w:p>
          <w:p w14:paraId="3E4B2C3A" w14:textId="77777777" w:rsidR="0098304D" w:rsidRPr="00C90588" w:rsidRDefault="0098304D"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需大幅度修正</w:t>
            </w:r>
          </w:p>
        </w:tc>
        <w:tc>
          <w:tcPr>
            <w:tcW w:w="568" w:type="pct"/>
          </w:tcPr>
          <w:p w14:paraId="64EC7D2B" w14:textId="77777777" w:rsidR="0098304D" w:rsidRPr="00FF4ADE" w:rsidRDefault="00C36AD4" w:rsidP="006D1583">
            <w:pPr>
              <w:adjustRightInd w:val="0"/>
              <w:snapToGrid w:val="0"/>
              <w:jc w:val="both"/>
              <w:rPr>
                <w:rFonts w:ascii="標楷體" w:eastAsia="標楷體" w:hAnsi="標楷體"/>
                <w:szCs w:val="24"/>
              </w:rPr>
            </w:pPr>
            <w:r>
              <w:rPr>
                <w:rFonts w:ascii="標楷體" w:eastAsia="標楷體" w:hAnsi="標楷體" w:hint="eastAsia"/>
                <w:szCs w:val="24"/>
              </w:rPr>
              <w:t>P8</w:t>
            </w:r>
            <w:r w:rsidR="0098304D">
              <w:rPr>
                <w:rFonts w:ascii="標楷體" w:eastAsia="標楷體" w:hAnsi="標楷體" w:hint="eastAsia"/>
                <w:szCs w:val="24"/>
              </w:rPr>
              <w:t>計畫目標</w:t>
            </w:r>
          </w:p>
        </w:tc>
      </w:tr>
      <w:tr w:rsidR="0098304D" w:rsidRPr="00C90588" w14:paraId="42F97E61" w14:textId="77777777" w:rsidTr="0098304D">
        <w:trPr>
          <w:cantSplit/>
          <w:trHeight w:val="911"/>
          <w:jc w:val="center"/>
        </w:trPr>
        <w:tc>
          <w:tcPr>
            <w:tcW w:w="332" w:type="pct"/>
            <w:vMerge/>
            <w:vAlign w:val="center"/>
          </w:tcPr>
          <w:p w14:paraId="6839B907"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097C2BCC" w14:textId="77777777" w:rsidR="0098304D" w:rsidRPr="00C90588" w:rsidRDefault="0098304D" w:rsidP="0002089D">
            <w:pPr>
              <w:adjustRightInd w:val="0"/>
              <w:snapToGrid w:val="0"/>
              <w:jc w:val="both"/>
              <w:rPr>
                <w:rFonts w:ascii="Times" w:eastAsia="標楷體" w:hAnsi="Times"/>
              </w:rPr>
            </w:pPr>
          </w:p>
        </w:tc>
        <w:tc>
          <w:tcPr>
            <w:tcW w:w="1128" w:type="pct"/>
            <w:gridSpan w:val="2"/>
            <w:vMerge w:val="restart"/>
            <w:vAlign w:val="center"/>
          </w:tcPr>
          <w:p w14:paraId="7BA8D3F3" w14:textId="77777777" w:rsidR="0098304D" w:rsidRPr="00C90588" w:rsidRDefault="0098304D" w:rsidP="0002089D">
            <w:pPr>
              <w:snapToGrid w:val="0"/>
              <w:ind w:left="607" w:hangingChars="253" w:hanging="607"/>
              <w:jc w:val="both"/>
              <w:rPr>
                <w:rFonts w:ascii="Times" w:eastAsia="標楷體" w:hAnsi="Times"/>
              </w:rPr>
            </w:pPr>
            <w:r w:rsidRPr="00C90588">
              <w:rPr>
                <w:rFonts w:ascii="Times" w:eastAsia="標楷體" w:hAnsi="Times"/>
              </w:rPr>
              <w:t>1-1-2</w:t>
            </w:r>
            <w:r w:rsidRPr="00C90588">
              <w:rPr>
                <w:rFonts w:ascii="Times" w:eastAsia="標楷體" w:hAnsi="Times"/>
              </w:rPr>
              <w:t>能檢討前一學年度計畫審查意見及執行成果，以利下一學年度計畫</w:t>
            </w:r>
            <w:proofErr w:type="gramStart"/>
            <w:r w:rsidRPr="00C90588">
              <w:rPr>
                <w:rFonts w:ascii="Times" w:eastAsia="標楷體" w:hAnsi="Times"/>
              </w:rPr>
              <w:t>研</w:t>
            </w:r>
            <w:proofErr w:type="gramEnd"/>
            <w:r w:rsidRPr="00C90588">
              <w:rPr>
                <w:rFonts w:ascii="Times" w:eastAsia="標楷體" w:hAnsi="Times"/>
              </w:rPr>
              <w:t>擬的參考。</w:t>
            </w:r>
          </w:p>
        </w:tc>
        <w:tc>
          <w:tcPr>
            <w:tcW w:w="1064" w:type="pct"/>
            <w:vAlign w:val="center"/>
          </w:tcPr>
          <w:p w14:paraId="16D7FCE1"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能列出</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學年度計畫執行結果檢討及因應作為。</w:t>
            </w:r>
          </w:p>
        </w:tc>
        <w:tc>
          <w:tcPr>
            <w:tcW w:w="565" w:type="pct"/>
            <w:vAlign w:val="center"/>
          </w:tcPr>
          <w:p w14:paraId="770CF0EB"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46835584"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37748364" w14:textId="632CE28D" w:rsidR="0098304D" w:rsidRPr="001854EC" w:rsidRDefault="00625D96"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0BE17663"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63876C62"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5D55E330" w14:textId="77777777" w:rsidR="0098304D" w:rsidRPr="00FF4ADE" w:rsidRDefault="0098304D" w:rsidP="00C36AD4">
            <w:pPr>
              <w:adjustRightInd w:val="0"/>
              <w:snapToGrid w:val="0"/>
              <w:jc w:val="both"/>
              <w:rPr>
                <w:rFonts w:ascii="標楷體" w:eastAsia="標楷體" w:hAnsi="標楷體"/>
                <w:szCs w:val="24"/>
              </w:rPr>
            </w:pPr>
            <w:r>
              <w:rPr>
                <w:rFonts w:ascii="標楷體" w:eastAsia="標楷體" w:hAnsi="標楷體" w:hint="eastAsia"/>
                <w:szCs w:val="24"/>
              </w:rPr>
              <w:t>P4~ P8</w:t>
            </w:r>
            <w:r w:rsidRPr="008843E0">
              <w:rPr>
                <w:rFonts w:ascii="標楷體" w:eastAsia="標楷體" w:hAnsi="標楷體"/>
                <w:szCs w:val="24"/>
              </w:rPr>
              <w:t>推動</w:t>
            </w:r>
            <w:r>
              <w:rPr>
                <w:rFonts w:ascii="標楷體" w:eastAsia="標楷體" w:hAnsi="標楷體" w:hint="eastAsia"/>
                <w:szCs w:val="24"/>
              </w:rPr>
              <w:t>1</w:t>
            </w:r>
            <w:r w:rsidR="00C36AD4">
              <w:rPr>
                <w:rFonts w:ascii="標楷體" w:eastAsia="標楷體" w:hAnsi="標楷體" w:hint="eastAsia"/>
                <w:szCs w:val="24"/>
              </w:rPr>
              <w:t>10</w:t>
            </w:r>
            <w:r>
              <w:rPr>
                <w:rFonts w:ascii="標楷體" w:eastAsia="標楷體" w:hAnsi="標楷體" w:hint="eastAsia"/>
                <w:szCs w:val="24"/>
              </w:rPr>
              <w:t>學年度</w:t>
            </w:r>
            <w:r w:rsidRPr="008843E0">
              <w:rPr>
                <w:rFonts w:ascii="標楷體" w:eastAsia="標楷體" w:hAnsi="標楷體"/>
                <w:szCs w:val="24"/>
              </w:rPr>
              <w:t>各項工作的成效與省思</w:t>
            </w:r>
          </w:p>
        </w:tc>
      </w:tr>
      <w:tr w:rsidR="0098304D" w:rsidRPr="00C90588" w14:paraId="7D3120D1" w14:textId="77777777" w:rsidTr="0098304D">
        <w:trPr>
          <w:cantSplit/>
          <w:trHeight w:val="1266"/>
          <w:jc w:val="center"/>
        </w:trPr>
        <w:tc>
          <w:tcPr>
            <w:tcW w:w="332" w:type="pct"/>
            <w:vMerge/>
            <w:vAlign w:val="center"/>
          </w:tcPr>
          <w:p w14:paraId="78723630"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5095BF4E" w14:textId="77777777" w:rsidR="0098304D" w:rsidRPr="00C90588" w:rsidRDefault="0098304D" w:rsidP="0002089D">
            <w:pPr>
              <w:adjustRightInd w:val="0"/>
              <w:snapToGrid w:val="0"/>
              <w:jc w:val="both"/>
              <w:rPr>
                <w:rFonts w:ascii="Times" w:eastAsia="標楷體" w:hAnsi="Times"/>
              </w:rPr>
            </w:pPr>
          </w:p>
        </w:tc>
        <w:tc>
          <w:tcPr>
            <w:tcW w:w="1128" w:type="pct"/>
            <w:gridSpan w:val="2"/>
            <w:vMerge/>
            <w:vAlign w:val="center"/>
          </w:tcPr>
          <w:p w14:paraId="1BD8F485" w14:textId="77777777" w:rsidR="0098304D" w:rsidRPr="00C90588" w:rsidRDefault="0098304D" w:rsidP="0002089D">
            <w:pPr>
              <w:snapToGrid w:val="0"/>
              <w:ind w:left="607" w:hangingChars="253" w:hanging="607"/>
              <w:jc w:val="both"/>
              <w:rPr>
                <w:rFonts w:ascii="Times" w:eastAsia="標楷體" w:hAnsi="Times"/>
              </w:rPr>
            </w:pPr>
          </w:p>
        </w:tc>
        <w:tc>
          <w:tcPr>
            <w:tcW w:w="1064" w:type="pct"/>
            <w:vAlign w:val="center"/>
          </w:tcPr>
          <w:p w14:paraId="6D295C58"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能將</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學年度審查之中長期構思及建議，納入</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學年度計畫規劃。</w:t>
            </w:r>
          </w:p>
        </w:tc>
        <w:tc>
          <w:tcPr>
            <w:tcW w:w="565" w:type="pct"/>
            <w:vAlign w:val="center"/>
          </w:tcPr>
          <w:p w14:paraId="66C8877D"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3602B96D"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21905D78" w14:textId="260D9B72" w:rsidR="0098304D" w:rsidRPr="001854EC" w:rsidRDefault="00625D96"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3A5E9A63"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A55A0FA"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220D8EEF" w14:textId="77777777" w:rsidR="0098304D" w:rsidRPr="00FF4ADE"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P10~P</w:t>
            </w:r>
            <w:proofErr w:type="gramStart"/>
            <w:r>
              <w:rPr>
                <w:rFonts w:ascii="標楷體" w:eastAsia="標楷體" w:hAnsi="標楷體" w:hint="eastAsia"/>
                <w:szCs w:val="24"/>
              </w:rPr>
              <w:t>14</w:t>
            </w:r>
            <w:proofErr w:type="gramEnd"/>
            <w:r w:rsidRPr="00E66ABB">
              <w:rPr>
                <w:rFonts w:ascii="標楷體" w:eastAsia="標楷體" w:hAnsi="標楷體"/>
                <w:szCs w:val="24"/>
              </w:rPr>
              <w:t>年度推動重點與</w:t>
            </w:r>
            <w:r w:rsidRPr="00E66ABB">
              <w:rPr>
                <w:rFonts w:ascii="標楷體" w:eastAsia="標楷體" w:hAnsi="標楷體" w:hint="eastAsia"/>
                <w:szCs w:val="24"/>
              </w:rPr>
              <w:t>行動方案</w:t>
            </w:r>
          </w:p>
        </w:tc>
      </w:tr>
      <w:tr w:rsidR="0098304D" w:rsidRPr="00C90588" w14:paraId="66613C71" w14:textId="77777777" w:rsidTr="0098304D">
        <w:trPr>
          <w:cantSplit/>
          <w:trHeight w:val="1398"/>
          <w:jc w:val="center"/>
        </w:trPr>
        <w:tc>
          <w:tcPr>
            <w:tcW w:w="332" w:type="pct"/>
            <w:vMerge/>
            <w:vAlign w:val="center"/>
          </w:tcPr>
          <w:p w14:paraId="60C4E264"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7C2E08E4" w14:textId="77777777" w:rsidR="0098304D" w:rsidRPr="00C90588" w:rsidRDefault="0098304D" w:rsidP="0002089D">
            <w:pPr>
              <w:adjustRightInd w:val="0"/>
              <w:snapToGrid w:val="0"/>
              <w:jc w:val="both"/>
              <w:rPr>
                <w:rFonts w:ascii="Times" w:eastAsia="標楷體" w:hAnsi="Times"/>
              </w:rPr>
            </w:pPr>
          </w:p>
        </w:tc>
        <w:tc>
          <w:tcPr>
            <w:tcW w:w="1128" w:type="pct"/>
            <w:gridSpan w:val="2"/>
            <w:vAlign w:val="center"/>
          </w:tcPr>
          <w:p w14:paraId="0D18089E"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1-1-3</w:t>
            </w:r>
            <w:r w:rsidRPr="00C90588">
              <w:rPr>
                <w:rFonts w:ascii="Times" w:eastAsia="標楷體" w:hAnsi="Times"/>
              </w:rPr>
              <w:t>能定期辦理領域</w:t>
            </w:r>
            <w:r w:rsidRPr="00C90588">
              <w:rPr>
                <w:rFonts w:ascii="Times" w:eastAsia="標楷體" w:hAnsi="Times"/>
              </w:rPr>
              <w:t>(</w:t>
            </w:r>
            <w:r w:rsidRPr="00C90588">
              <w:rPr>
                <w:rFonts w:ascii="Times" w:eastAsia="標楷體" w:hAnsi="Times"/>
              </w:rPr>
              <w:t>議題</w:t>
            </w:r>
            <w:r w:rsidRPr="00C90588">
              <w:rPr>
                <w:rFonts w:ascii="Times" w:eastAsia="標楷體" w:hAnsi="Times"/>
              </w:rPr>
              <w:t>)</w:t>
            </w:r>
            <w:r w:rsidRPr="00C90588">
              <w:rPr>
                <w:rFonts w:ascii="Times" w:eastAsia="標楷體" w:hAnsi="Times"/>
              </w:rPr>
              <w:t>輔導小組團</w:t>
            </w:r>
            <w:proofErr w:type="gramStart"/>
            <w:r w:rsidRPr="00C90588">
              <w:rPr>
                <w:rFonts w:ascii="Times" w:eastAsia="標楷體" w:hAnsi="Times"/>
              </w:rPr>
              <w:t>務</w:t>
            </w:r>
            <w:proofErr w:type="gramEnd"/>
            <w:r w:rsidRPr="00C90588">
              <w:rPr>
                <w:rFonts w:ascii="Times" w:eastAsia="標楷體" w:hAnsi="Times"/>
              </w:rPr>
              <w:t>會議。</w:t>
            </w:r>
          </w:p>
        </w:tc>
        <w:tc>
          <w:tcPr>
            <w:tcW w:w="1064" w:type="pct"/>
            <w:vAlign w:val="center"/>
          </w:tcPr>
          <w:p w14:paraId="6E0F5D8D"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65" w:type="pct"/>
            <w:vAlign w:val="center"/>
          </w:tcPr>
          <w:p w14:paraId="5E84E75A"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2BAC4EB9"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C54DFAF" w14:textId="6736DF5A" w:rsidR="0098304D" w:rsidRPr="001854EC" w:rsidRDefault="003F421F"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2F15F333"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781FAEF6"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7287FF7C" w14:textId="77777777" w:rsidR="0098304D" w:rsidRPr="00FF4ADE"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P10</w:t>
            </w:r>
            <w:r w:rsidRPr="00C570AE">
              <w:rPr>
                <w:rFonts w:ascii="標楷體" w:eastAsia="標楷體" w:hAnsi="標楷體"/>
                <w:szCs w:val="24"/>
              </w:rPr>
              <w:t>辦理推展小組運作工作會議</w:t>
            </w:r>
            <w:r>
              <w:rPr>
                <w:rFonts w:ascii="標楷體" w:eastAsia="標楷體" w:hAnsi="標楷體" w:hint="eastAsia"/>
                <w:szCs w:val="24"/>
              </w:rPr>
              <w:t>及國中小策略聯盟會議</w:t>
            </w:r>
          </w:p>
        </w:tc>
      </w:tr>
      <w:tr w:rsidR="0098304D" w:rsidRPr="00C90588" w14:paraId="4BC21A48" w14:textId="77777777" w:rsidTr="0098304D">
        <w:trPr>
          <w:cantSplit/>
          <w:trHeight w:val="753"/>
          <w:jc w:val="center"/>
        </w:trPr>
        <w:tc>
          <w:tcPr>
            <w:tcW w:w="332" w:type="pct"/>
            <w:vMerge/>
            <w:vAlign w:val="center"/>
          </w:tcPr>
          <w:p w14:paraId="3B58B9C1"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55DB00DF" w14:textId="77777777" w:rsidR="0098304D" w:rsidRPr="00C90588" w:rsidRDefault="0098304D" w:rsidP="0002089D">
            <w:pPr>
              <w:adjustRightInd w:val="0"/>
              <w:snapToGrid w:val="0"/>
              <w:jc w:val="both"/>
              <w:rPr>
                <w:rFonts w:ascii="Times" w:eastAsia="標楷體" w:hAnsi="Times"/>
              </w:rPr>
            </w:pPr>
          </w:p>
        </w:tc>
        <w:tc>
          <w:tcPr>
            <w:tcW w:w="1128" w:type="pct"/>
            <w:gridSpan w:val="2"/>
            <w:vMerge w:val="restart"/>
            <w:vAlign w:val="center"/>
          </w:tcPr>
          <w:p w14:paraId="4DBD4A18"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1-1-4</w:t>
            </w:r>
            <w:r w:rsidRPr="00C90588">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14:paraId="71D067D0" w14:textId="77777777" w:rsidR="0098304D" w:rsidRPr="00C90588" w:rsidRDefault="0098304D" w:rsidP="0002089D">
            <w:pPr>
              <w:adjustRightInd w:val="0"/>
              <w:snapToGrid w:val="0"/>
              <w:ind w:leftChars="-1" w:left="-2" w:firstLineChars="14" w:firstLine="34"/>
              <w:jc w:val="both"/>
              <w:rPr>
                <w:rFonts w:ascii="Times" w:eastAsia="標楷體" w:hAnsi="Times"/>
              </w:rPr>
            </w:pPr>
            <w:r w:rsidRPr="00C90588">
              <w:rPr>
                <w:rFonts w:ascii="Times" w:eastAsia="標楷體" w:hAnsi="Times"/>
              </w:rPr>
              <w:t>能提出輔導小組團員系列增能計畫。</w:t>
            </w:r>
          </w:p>
        </w:tc>
        <w:tc>
          <w:tcPr>
            <w:tcW w:w="565" w:type="pct"/>
            <w:tcBorders>
              <w:bottom w:val="single" w:sz="4" w:space="0" w:color="auto"/>
            </w:tcBorders>
            <w:vAlign w:val="center"/>
          </w:tcPr>
          <w:p w14:paraId="632B8262"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1735D221"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06CAFE61" w14:textId="5C17782E" w:rsidR="0098304D" w:rsidRPr="001854EC" w:rsidRDefault="005F7F3E"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348D802B"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337ABC8D"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Borders>
              <w:bottom w:val="single" w:sz="4" w:space="0" w:color="auto"/>
            </w:tcBorders>
          </w:tcPr>
          <w:p w14:paraId="06A03947" w14:textId="77777777" w:rsidR="0098304D" w:rsidRPr="00FF4ADE"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P11~12</w:t>
            </w:r>
            <w:r w:rsidRPr="0093269D">
              <w:rPr>
                <w:rFonts w:ascii="標楷體" w:eastAsia="標楷體" w:hAnsi="標楷體"/>
                <w:szCs w:val="24"/>
              </w:rPr>
              <w:t>辦理領域</w:t>
            </w:r>
            <w:r w:rsidRPr="0093269D">
              <w:rPr>
                <w:rFonts w:ascii="標楷體" w:eastAsia="標楷體" w:hAnsi="標楷體" w:hint="eastAsia"/>
                <w:szCs w:val="24"/>
              </w:rPr>
              <w:t>輔導</w:t>
            </w:r>
            <w:r w:rsidRPr="0093269D">
              <w:rPr>
                <w:rFonts w:ascii="標楷體" w:eastAsia="標楷體" w:hAnsi="標楷體"/>
                <w:szCs w:val="24"/>
              </w:rPr>
              <w:t>員增能研習</w:t>
            </w:r>
          </w:p>
        </w:tc>
      </w:tr>
      <w:tr w:rsidR="0098304D" w:rsidRPr="00C90588" w14:paraId="061148C0" w14:textId="77777777" w:rsidTr="0098304D">
        <w:trPr>
          <w:cantSplit/>
          <w:trHeight w:val="1120"/>
          <w:jc w:val="center"/>
        </w:trPr>
        <w:tc>
          <w:tcPr>
            <w:tcW w:w="332" w:type="pct"/>
            <w:vMerge/>
            <w:vAlign w:val="center"/>
          </w:tcPr>
          <w:p w14:paraId="70770C8D"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2229799B" w14:textId="77777777" w:rsidR="0098304D" w:rsidRPr="00C90588" w:rsidRDefault="0098304D" w:rsidP="0002089D">
            <w:pPr>
              <w:adjustRightInd w:val="0"/>
              <w:snapToGrid w:val="0"/>
              <w:jc w:val="both"/>
              <w:rPr>
                <w:rFonts w:ascii="Times" w:eastAsia="標楷體" w:hAnsi="Times"/>
              </w:rPr>
            </w:pPr>
          </w:p>
        </w:tc>
        <w:tc>
          <w:tcPr>
            <w:tcW w:w="1128" w:type="pct"/>
            <w:gridSpan w:val="2"/>
            <w:vMerge/>
            <w:vAlign w:val="center"/>
          </w:tcPr>
          <w:p w14:paraId="2C2AF6DE" w14:textId="77777777" w:rsidR="0098304D" w:rsidRPr="00C90588" w:rsidRDefault="0098304D"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074D6809" w14:textId="77777777" w:rsidR="0098304D" w:rsidRPr="00C90588" w:rsidRDefault="0098304D" w:rsidP="0002089D">
            <w:pPr>
              <w:snapToGrid w:val="0"/>
              <w:ind w:leftChars="15" w:left="36"/>
              <w:jc w:val="both"/>
              <w:rPr>
                <w:rFonts w:ascii="Times" w:eastAsia="標楷體" w:hAnsi="Times"/>
              </w:rPr>
            </w:pPr>
            <w:r w:rsidRPr="00C90588">
              <w:rPr>
                <w:rFonts w:ascii="Times" w:eastAsia="標楷體" w:hAnsi="Times"/>
              </w:rPr>
              <w:t>團員增能課程規劃以十二年國</w:t>
            </w:r>
            <w:proofErr w:type="gramStart"/>
            <w:r w:rsidRPr="00C90588">
              <w:rPr>
                <w:rFonts w:ascii="Times" w:eastAsia="標楷體" w:hAnsi="Times"/>
              </w:rPr>
              <w:t>教課綱</w:t>
            </w:r>
            <w:r w:rsidRPr="006D0583">
              <w:rPr>
                <w:rFonts w:ascii="標楷體" w:eastAsia="標楷體" w:hAnsi="標楷體"/>
              </w:rPr>
              <w:t>(領綱</w:t>
            </w:r>
            <w:proofErr w:type="gramEnd"/>
            <w:r w:rsidRPr="006D0583">
              <w:rPr>
                <w:rFonts w:ascii="標楷體" w:eastAsia="標楷體" w:hAnsi="標楷體"/>
              </w:rPr>
              <w:t>)</w:t>
            </w:r>
            <w:r w:rsidRPr="00C90588">
              <w:rPr>
                <w:rFonts w:ascii="Times" w:eastAsia="標楷體" w:hAnsi="Times"/>
              </w:rPr>
              <w:t>相關增能為主。</w:t>
            </w:r>
          </w:p>
        </w:tc>
        <w:tc>
          <w:tcPr>
            <w:tcW w:w="565" w:type="pct"/>
            <w:tcBorders>
              <w:top w:val="single" w:sz="4" w:space="0" w:color="auto"/>
            </w:tcBorders>
            <w:vAlign w:val="center"/>
          </w:tcPr>
          <w:p w14:paraId="3F9CDC63"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7FBFA7DD"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7697CAAF" w14:textId="753ED6F0" w:rsidR="0098304D" w:rsidRPr="001854EC" w:rsidRDefault="005F7F3E"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38479017"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2C6F8737"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Borders>
              <w:top w:val="single" w:sz="4" w:space="0" w:color="auto"/>
            </w:tcBorders>
          </w:tcPr>
          <w:p w14:paraId="4DA3200C" w14:textId="77777777" w:rsidR="0098304D" w:rsidRPr="00FF4ADE"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P11~12</w:t>
            </w:r>
            <w:r w:rsidRPr="0093269D">
              <w:rPr>
                <w:rFonts w:ascii="標楷體" w:eastAsia="標楷體" w:hAnsi="標楷體"/>
                <w:szCs w:val="24"/>
              </w:rPr>
              <w:t>辦理領域</w:t>
            </w:r>
            <w:r w:rsidRPr="0093269D">
              <w:rPr>
                <w:rFonts w:ascii="標楷體" w:eastAsia="標楷體" w:hAnsi="標楷體" w:hint="eastAsia"/>
                <w:szCs w:val="24"/>
              </w:rPr>
              <w:t>輔導</w:t>
            </w:r>
            <w:r w:rsidRPr="0093269D">
              <w:rPr>
                <w:rFonts w:ascii="標楷體" w:eastAsia="標楷體" w:hAnsi="標楷體"/>
                <w:szCs w:val="24"/>
              </w:rPr>
              <w:t>員增能研習</w:t>
            </w:r>
          </w:p>
        </w:tc>
      </w:tr>
      <w:tr w:rsidR="0098304D" w:rsidRPr="00C90588" w14:paraId="1150B5E2" w14:textId="77777777" w:rsidTr="0098304D">
        <w:trPr>
          <w:cantSplit/>
          <w:trHeight w:val="1112"/>
          <w:jc w:val="center"/>
        </w:trPr>
        <w:tc>
          <w:tcPr>
            <w:tcW w:w="332" w:type="pct"/>
            <w:vMerge/>
            <w:vAlign w:val="center"/>
          </w:tcPr>
          <w:p w14:paraId="60209FCD"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5E9F6233" w14:textId="77777777" w:rsidR="0098304D" w:rsidRPr="00C90588" w:rsidRDefault="0098304D" w:rsidP="0002089D">
            <w:pPr>
              <w:adjustRightInd w:val="0"/>
              <w:snapToGrid w:val="0"/>
              <w:jc w:val="both"/>
              <w:rPr>
                <w:rFonts w:ascii="Times" w:eastAsia="標楷體" w:hAnsi="Times"/>
              </w:rPr>
            </w:pPr>
          </w:p>
        </w:tc>
        <w:tc>
          <w:tcPr>
            <w:tcW w:w="1128" w:type="pct"/>
            <w:gridSpan w:val="2"/>
            <w:vAlign w:val="center"/>
          </w:tcPr>
          <w:p w14:paraId="2387197E"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1-1-5</w:t>
            </w:r>
            <w:r w:rsidRPr="00C90588">
              <w:rPr>
                <w:rFonts w:ascii="Times" w:eastAsia="標楷體" w:hAnsi="Times"/>
              </w:rPr>
              <w:t>輔導小組成員能參加國教輔導團初階、進階、領導人三階培訓。</w:t>
            </w:r>
          </w:p>
        </w:tc>
        <w:tc>
          <w:tcPr>
            <w:tcW w:w="1064" w:type="pct"/>
            <w:vAlign w:val="center"/>
          </w:tcPr>
          <w:p w14:paraId="10E9BDE2"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能掌握並表列</w:t>
            </w:r>
            <w:r w:rsidRPr="00C90588">
              <w:rPr>
                <w:rFonts w:ascii="Times" w:eastAsia="標楷體" w:hAnsi="Times"/>
              </w:rPr>
              <w:t>10</w:t>
            </w:r>
            <w:r w:rsidRPr="00C90588">
              <w:rPr>
                <w:rFonts w:ascii="Times" w:eastAsia="標楷體" w:hAnsi="Times" w:hint="eastAsia"/>
              </w:rPr>
              <w:t>8</w:t>
            </w:r>
            <w:r w:rsidRPr="00C90588">
              <w:rPr>
                <w:rFonts w:ascii="Times" w:eastAsia="標楷體" w:hAnsi="Times"/>
              </w:rPr>
              <w:t>-1</w:t>
            </w:r>
            <w:r w:rsidRPr="00C90588">
              <w:rPr>
                <w:rFonts w:ascii="Times" w:eastAsia="標楷體" w:hAnsi="Times" w:hint="eastAsia"/>
              </w:rPr>
              <w:t>10</w:t>
            </w:r>
            <w:r w:rsidRPr="00C90588">
              <w:rPr>
                <w:rFonts w:ascii="Times" w:eastAsia="標楷體" w:hAnsi="Times"/>
              </w:rPr>
              <w:t>學年度參加人員人數與培訓類別。</w:t>
            </w:r>
          </w:p>
        </w:tc>
        <w:tc>
          <w:tcPr>
            <w:tcW w:w="565" w:type="pct"/>
            <w:vAlign w:val="center"/>
          </w:tcPr>
          <w:p w14:paraId="72264909"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41CCD87A"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6A99A40C" w14:textId="6DF5DD19" w:rsidR="0098304D" w:rsidRPr="001854EC" w:rsidRDefault="00920129"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2337577F"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1D2475A3"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1AC1A12B" w14:textId="77777777" w:rsidR="0098304D" w:rsidRPr="00FF4ADE"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P2~3</w:t>
            </w:r>
            <w:r w:rsidRPr="0093269D">
              <w:rPr>
                <w:rFonts w:ascii="標楷體" w:eastAsia="標楷體" w:hAnsi="標楷體" w:hint="eastAsia"/>
                <w:szCs w:val="24"/>
              </w:rPr>
              <w:t>輔導</w:t>
            </w:r>
            <w:r w:rsidRPr="0093269D">
              <w:rPr>
                <w:rFonts w:ascii="標楷體" w:eastAsia="標楷體" w:hAnsi="標楷體"/>
                <w:szCs w:val="24"/>
              </w:rPr>
              <w:t>小組組織架構及分工表</w:t>
            </w:r>
          </w:p>
        </w:tc>
      </w:tr>
      <w:tr w:rsidR="0098304D" w:rsidRPr="00C90588" w14:paraId="61E867B9" w14:textId="77777777" w:rsidTr="0098304D">
        <w:trPr>
          <w:cantSplit/>
          <w:trHeight w:val="1112"/>
          <w:jc w:val="center"/>
        </w:trPr>
        <w:tc>
          <w:tcPr>
            <w:tcW w:w="332" w:type="pct"/>
            <w:vMerge/>
            <w:vAlign w:val="center"/>
          </w:tcPr>
          <w:p w14:paraId="605E489C"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1C147AA4" w14:textId="77777777" w:rsidR="0098304D" w:rsidRPr="00C90588" w:rsidRDefault="0098304D" w:rsidP="0002089D">
            <w:pPr>
              <w:adjustRightInd w:val="0"/>
              <w:snapToGrid w:val="0"/>
              <w:jc w:val="both"/>
              <w:rPr>
                <w:rFonts w:ascii="Times" w:eastAsia="標楷體" w:hAnsi="Times"/>
              </w:rPr>
            </w:pPr>
          </w:p>
        </w:tc>
        <w:tc>
          <w:tcPr>
            <w:tcW w:w="1128" w:type="pct"/>
            <w:gridSpan w:val="2"/>
            <w:vAlign w:val="center"/>
          </w:tcPr>
          <w:p w14:paraId="58B1A39E"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1-1-6</w:t>
            </w:r>
            <w:r w:rsidRPr="00C90588">
              <w:rPr>
                <w:rFonts w:ascii="Times" w:eastAsia="標楷體" w:hAnsi="Times"/>
              </w:rPr>
              <w:t>輔導小組成員能參加國教署</w:t>
            </w:r>
            <w:r w:rsidRPr="00C90588">
              <w:rPr>
                <w:rFonts w:ascii="Times" w:eastAsia="標楷體" w:hAnsi="Times"/>
                <w:shd w:val="clear" w:color="auto" w:fill="FFFFFF" w:themeFill="background1"/>
              </w:rPr>
              <w:t>十二年國教課</w:t>
            </w:r>
            <w:proofErr w:type="gramStart"/>
            <w:r w:rsidRPr="00C90588">
              <w:rPr>
                <w:rFonts w:ascii="Times" w:eastAsia="標楷體" w:hAnsi="Times"/>
                <w:shd w:val="clear" w:color="auto" w:fill="FFFFFF" w:themeFill="background1"/>
              </w:rPr>
              <w:t>綱</w:t>
            </w:r>
            <w:proofErr w:type="gramEnd"/>
            <w:r w:rsidRPr="00C90588">
              <w:rPr>
                <w:rFonts w:ascii="Times" w:eastAsia="標楷體" w:hAnsi="Times"/>
                <w:shd w:val="clear" w:color="auto" w:fill="FFFFFF" w:themeFill="background1"/>
              </w:rPr>
              <w:t>培訓並通過認證</w:t>
            </w:r>
          </w:p>
        </w:tc>
        <w:tc>
          <w:tcPr>
            <w:tcW w:w="1064" w:type="pct"/>
            <w:vAlign w:val="center"/>
          </w:tcPr>
          <w:p w14:paraId="31DECD86"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能提出表列成員取得國教署十二年國</w:t>
            </w:r>
            <w:proofErr w:type="gramStart"/>
            <w:r w:rsidRPr="00C90588">
              <w:rPr>
                <w:rFonts w:ascii="Times" w:eastAsia="標楷體" w:hAnsi="Times"/>
              </w:rPr>
              <w:t>教課綱</w:t>
            </w:r>
            <w:proofErr w:type="gramEnd"/>
            <w:r w:rsidRPr="006D0583">
              <w:rPr>
                <w:rFonts w:ascii="標楷體" w:eastAsia="標楷體" w:hAnsi="標楷體"/>
              </w:rPr>
              <w:t>(總綱、</w:t>
            </w:r>
            <w:proofErr w:type="gramStart"/>
            <w:r w:rsidRPr="006D0583">
              <w:rPr>
                <w:rFonts w:ascii="標楷體" w:eastAsia="標楷體" w:hAnsi="標楷體"/>
              </w:rPr>
              <w:t>領</w:t>
            </w:r>
            <w:proofErr w:type="gramEnd"/>
            <w:r w:rsidRPr="006D0583">
              <w:rPr>
                <w:rFonts w:ascii="標楷體" w:eastAsia="標楷體" w:hAnsi="標楷體"/>
              </w:rPr>
              <w:t>綱、主題回流等)</w:t>
            </w:r>
            <w:r w:rsidRPr="00C90588">
              <w:rPr>
                <w:rFonts w:ascii="Times" w:eastAsia="標楷體" w:hAnsi="Times"/>
              </w:rPr>
              <w:t>培訓認證。</w:t>
            </w:r>
          </w:p>
        </w:tc>
        <w:tc>
          <w:tcPr>
            <w:tcW w:w="565" w:type="pct"/>
            <w:vAlign w:val="center"/>
          </w:tcPr>
          <w:p w14:paraId="4B7F6173"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70CA5576"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1D3D8429" w14:textId="2830DC10" w:rsidR="0098304D" w:rsidRPr="001854EC" w:rsidRDefault="00920129"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5C03C8C6"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183A3065"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0B5F4BB7" w14:textId="77777777" w:rsidR="0098304D" w:rsidRPr="00ED5B55" w:rsidRDefault="0098304D" w:rsidP="006D1583">
            <w:pPr>
              <w:snapToGrid w:val="0"/>
              <w:jc w:val="both"/>
              <w:rPr>
                <w:rFonts w:ascii="Times New Roman" w:eastAsia="標楷體" w:hAnsi="Times New Roman"/>
                <w:color w:val="A6A6A6" w:themeColor="background1" w:themeShade="A6"/>
                <w:szCs w:val="24"/>
              </w:rPr>
            </w:pPr>
            <w:r>
              <w:rPr>
                <w:rFonts w:ascii="標楷體" w:eastAsia="標楷體" w:hAnsi="標楷體" w:hint="eastAsia"/>
                <w:szCs w:val="24"/>
              </w:rPr>
              <w:t>P2~3</w:t>
            </w:r>
            <w:r w:rsidRPr="0093269D">
              <w:rPr>
                <w:rFonts w:ascii="標楷體" w:eastAsia="標楷體" w:hAnsi="標楷體" w:hint="eastAsia"/>
                <w:szCs w:val="24"/>
              </w:rPr>
              <w:t>輔導</w:t>
            </w:r>
            <w:r w:rsidRPr="0093269D">
              <w:rPr>
                <w:rFonts w:ascii="標楷體" w:eastAsia="標楷體" w:hAnsi="標楷體"/>
                <w:szCs w:val="24"/>
              </w:rPr>
              <w:t>小組組織架構及分工表</w:t>
            </w:r>
            <w:r>
              <w:rPr>
                <w:rFonts w:ascii="標楷體" w:eastAsia="標楷體" w:hAnsi="標楷體" w:hint="eastAsia"/>
                <w:szCs w:val="24"/>
              </w:rPr>
              <w:t>。</w:t>
            </w:r>
          </w:p>
        </w:tc>
      </w:tr>
      <w:tr w:rsidR="0098304D" w:rsidRPr="00C90588" w14:paraId="3BAC224E" w14:textId="77777777" w:rsidTr="0098304D">
        <w:trPr>
          <w:cantSplit/>
          <w:trHeight w:val="1452"/>
          <w:jc w:val="center"/>
        </w:trPr>
        <w:tc>
          <w:tcPr>
            <w:tcW w:w="332" w:type="pct"/>
            <w:vMerge/>
            <w:vAlign w:val="center"/>
          </w:tcPr>
          <w:p w14:paraId="2BDFFF8C" w14:textId="77777777" w:rsidR="0098304D" w:rsidRPr="00C90588" w:rsidRDefault="0098304D" w:rsidP="0002089D">
            <w:pPr>
              <w:adjustRightInd w:val="0"/>
              <w:snapToGrid w:val="0"/>
              <w:rPr>
                <w:rFonts w:ascii="Times" w:eastAsia="標楷體" w:hAnsi="Times"/>
              </w:rPr>
            </w:pPr>
          </w:p>
        </w:tc>
        <w:tc>
          <w:tcPr>
            <w:tcW w:w="352" w:type="pct"/>
            <w:vAlign w:val="center"/>
          </w:tcPr>
          <w:p w14:paraId="4B5B6172"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1-2</w:t>
            </w:r>
          </w:p>
          <w:p w14:paraId="0BB6261D"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人員</w:t>
            </w:r>
          </w:p>
          <w:p w14:paraId="65E0D5E3"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配當</w:t>
            </w:r>
          </w:p>
        </w:tc>
        <w:tc>
          <w:tcPr>
            <w:tcW w:w="1128" w:type="pct"/>
            <w:gridSpan w:val="2"/>
            <w:vAlign w:val="center"/>
          </w:tcPr>
          <w:p w14:paraId="7D7A5DDF"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1-2-1</w:t>
            </w:r>
            <w:r w:rsidRPr="00C90588">
              <w:rPr>
                <w:rFonts w:ascii="Times" w:eastAsia="標楷體" w:hAnsi="Times"/>
              </w:rPr>
              <w:t>輔導小組成員能依據專長做好任務分工。</w:t>
            </w:r>
          </w:p>
        </w:tc>
        <w:tc>
          <w:tcPr>
            <w:tcW w:w="1064" w:type="pct"/>
            <w:vAlign w:val="center"/>
          </w:tcPr>
          <w:p w14:paraId="5A70303E"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能提出領域</w:t>
            </w:r>
            <w:r w:rsidRPr="006D0583">
              <w:rPr>
                <w:rFonts w:ascii="標楷體" w:eastAsia="標楷體" w:hAnsi="標楷體"/>
              </w:rPr>
              <w:t>(議題)</w:t>
            </w:r>
            <w:r w:rsidRPr="00C90588">
              <w:rPr>
                <w:rFonts w:ascii="Times" w:eastAsia="標楷體" w:hAnsi="Times"/>
              </w:rPr>
              <w:t>小組的組織架構圖、分工表</w:t>
            </w:r>
            <w:r w:rsidRPr="006D0583">
              <w:rPr>
                <w:rFonts w:ascii="標楷體" w:eastAsia="標楷體" w:hAnsi="標楷體"/>
              </w:rPr>
              <w:t>(含各成員專長領域)</w:t>
            </w:r>
            <w:r w:rsidRPr="00C90588">
              <w:rPr>
                <w:rFonts w:ascii="Times" w:eastAsia="標楷體" w:hAnsi="Times"/>
              </w:rPr>
              <w:t>。</w:t>
            </w:r>
          </w:p>
        </w:tc>
        <w:tc>
          <w:tcPr>
            <w:tcW w:w="565" w:type="pct"/>
            <w:vAlign w:val="center"/>
          </w:tcPr>
          <w:p w14:paraId="1CF79AA9"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61F4FA98"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0E3E71B6" w14:textId="2821735B" w:rsidR="0098304D" w:rsidRPr="001854EC" w:rsidRDefault="00625D96"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0C9D1A74" w14:textId="77777777" w:rsidR="0098304D" w:rsidRPr="001854EC" w:rsidRDefault="0098304D"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020C84A0"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35488F3F" w14:textId="77777777" w:rsidR="0098304D" w:rsidRPr="00FF4ADE"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P2~3</w:t>
            </w:r>
            <w:r w:rsidRPr="0093269D">
              <w:rPr>
                <w:rFonts w:ascii="標楷體" w:eastAsia="標楷體" w:hAnsi="標楷體" w:hint="eastAsia"/>
                <w:szCs w:val="24"/>
              </w:rPr>
              <w:t>輔導</w:t>
            </w:r>
            <w:r w:rsidRPr="0093269D">
              <w:rPr>
                <w:rFonts w:ascii="標楷體" w:eastAsia="標楷體" w:hAnsi="標楷體"/>
                <w:szCs w:val="24"/>
              </w:rPr>
              <w:t>小組組織架構及分工表</w:t>
            </w:r>
          </w:p>
        </w:tc>
      </w:tr>
      <w:tr w:rsidR="0098304D" w:rsidRPr="00C90588" w14:paraId="2D340FA2" w14:textId="77777777" w:rsidTr="0098304D">
        <w:trPr>
          <w:cantSplit/>
          <w:trHeight w:val="1119"/>
          <w:jc w:val="center"/>
        </w:trPr>
        <w:tc>
          <w:tcPr>
            <w:tcW w:w="332" w:type="pct"/>
            <w:vMerge w:val="restart"/>
            <w:vAlign w:val="center"/>
          </w:tcPr>
          <w:p w14:paraId="55ACE094"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2.</w:t>
            </w:r>
          </w:p>
          <w:p w14:paraId="64306A3A"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課</w:t>
            </w:r>
          </w:p>
          <w:p w14:paraId="30681275"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程</w:t>
            </w:r>
          </w:p>
          <w:p w14:paraId="2398CEC0"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教</w:t>
            </w:r>
          </w:p>
          <w:p w14:paraId="384050BA"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學</w:t>
            </w:r>
          </w:p>
          <w:p w14:paraId="1665B329"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協</w:t>
            </w:r>
          </w:p>
          <w:p w14:paraId="5696D93A"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作</w:t>
            </w:r>
          </w:p>
          <w:p w14:paraId="74185BC9"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與</w:t>
            </w:r>
          </w:p>
          <w:p w14:paraId="6586266D"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轉</w:t>
            </w:r>
          </w:p>
          <w:p w14:paraId="667D1FE7"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化</w:t>
            </w:r>
          </w:p>
        </w:tc>
        <w:tc>
          <w:tcPr>
            <w:tcW w:w="352" w:type="pct"/>
            <w:vAlign w:val="center"/>
          </w:tcPr>
          <w:p w14:paraId="693DC7DE"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2-1</w:t>
            </w:r>
          </w:p>
          <w:p w14:paraId="02297F85"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政策</w:t>
            </w:r>
          </w:p>
          <w:p w14:paraId="0D0DCC10"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協作</w:t>
            </w:r>
          </w:p>
        </w:tc>
        <w:tc>
          <w:tcPr>
            <w:tcW w:w="1128" w:type="pct"/>
            <w:gridSpan w:val="2"/>
            <w:shd w:val="clear" w:color="auto" w:fill="auto"/>
            <w:vAlign w:val="center"/>
          </w:tcPr>
          <w:p w14:paraId="655A44E0"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2-1-1</w:t>
            </w:r>
            <w:r w:rsidRPr="00C90588">
              <w:rPr>
                <w:rFonts w:ascii="Times" w:eastAsia="標楷體" w:hAnsi="Times"/>
              </w:rPr>
              <w:t>能協助或配合教育局（處）推動十二年國</w:t>
            </w:r>
            <w:proofErr w:type="gramStart"/>
            <w:r w:rsidRPr="00C90588">
              <w:rPr>
                <w:rFonts w:ascii="Times" w:eastAsia="標楷體" w:hAnsi="Times"/>
              </w:rPr>
              <w:t>教課綱</w:t>
            </w:r>
            <w:proofErr w:type="gramEnd"/>
            <w:r w:rsidRPr="00C90588">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14:paraId="531125A6"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能說明協助或配合之具體事項。</w:t>
            </w:r>
          </w:p>
        </w:tc>
        <w:tc>
          <w:tcPr>
            <w:tcW w:w="565" w:type="pct"/>
            <w:tcBorders>
              <w:bottom w:val="single" w:sz="4" w:space="0" w:color="auto"/>
            </w:tcBorders>
            <w:vAlign w:val="center"/>
          </w:tcPr>
          <w:p w14:paraId="53DE2B84"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0D385B78"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4619CF61" w14:textId="6FBF27E5" w:rsidR="0098304D" w:rsidRPr="001854EC" w:rsidRDefault="005F7F3E"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67358C56" w14:textId="77777777" w:rsidR="0098304D" w:rsidRPr="001854EC" w:rsidRDefault="0098304D" w:rsidP="0002089D">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0C559FC1" w14:textId="77777777" w:rsidR="0098304D" w:rsidRPr="00C90588" w:rsidRDefault="0098304D"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Borders>
              <w:bottom w:val="single" w:sz="4" w:space="0" w:color="auto"/>
            </w:tcBorders>
          </w:tcPr>
          <w:p w14:paraId="4BDE60CA" w14:textId="77777777" w:rsidR="0098304D" w:rsidRPr="00E91081" w:rsidRDefault="0098304D" w:rsidP="00C36AD4">
            <w:pPr>
              <w:snapToGrid w:val="0"/>
              <w:jc w:val="both"/>
              <w:rPr>
                <w:rFonts w:ascii="Times" w:eastAsia="標楷體" w:hAnsi="Times"/>
              </w:rPr>
            </w:pPr>
            <w:r>
              <w:rPr>
                <w:rFonts w:ascii="標楷體" w:eastAsia="標楷體" w:hAnsi="標楷體" w:hint="eastAsia"/>
                <w:szCs w:val="24"/>
              </w:rPr>
              <w:t>已在107~1</w:t>
            </w:r>
            <w:r w:rsidR="00C36AD4">
              <w:rPr>
                <w:rFonts w:ascii="標楷體" w:eastAsia="標楷體" w:hAnsi="標楷體" w:hint="eastAsia"/>
                <w:szCs w:val="24"/>
              </w:rPr>
              <w:t>10</w:t>
            </w:r>
            <w:r>
              <w:rPr>
                <w:rFonts w:ascii="標楷體" w:eastAsia="標楷體" w:hAnsi="標楷體" w:hint="eastAsia"/>
                <w:szCs w:val="24"/>
              </w:rPr>
              <w:t>學年度配合教育處安排國中及國小場</w:t>
            </w:r>
            <w:proofErr w:type="gramStart"/>
            <w:r>
              <w:rPr>
                <w:rFonts w:ascii="標楷體" w:eastAsia="標楷體" w:hAnsi="標楷體" w:hint="eastAsia"/>
                <w:szCs w:val="24"/>
              </w:rPr>
              <w:t>自然科學領綱研習</w:t>
            </w:r>
            <w:proofErr w:type="gramEnd"/>
            <w:r>
              <w:rPr>
                <w:rFonts w:ascii="標楷體" w:eastAsia="標楷體" w:hAnsi="標楷體" w:hint="eastAsia"/>
                <w:szCs w:val="24"/>
              </w:rPr>
              <w:t>，由取得證書的團員擔任講師。</w:t>
            </w:r>
          </w:p>
        </w:tc>
      </w:tr>
      <w:tr w:rsidR="0098304D" w:rsidRPr="00C90588" w14:paraId="4A5DBEB8" w14:textId="77777777" w:rsidTr="0098304D">
        <w:trPr>
          <w:cantSplit/>
          <w:trHeight w:val="1470"/>
          <w:jc w:val="center"/>
        </w:trPr>
        <w:tc>
          <w:tcPr>
            <w:tcW w:w="332" w:type="pct"/>
            <w:vMerge/>
            <w:vAlign w:val="center"/>
          </w:tcPr>
          <w:p w14:paraId="4148830F" w14:textId="77777777" w:rsidR="0098304D" w:rsidRPr="00C90588" w:rsidRDefault="0098304D" w:rsidP="0002089D">
            <w:pPr>
              <w:adjustRightInd w:val="0"/>
              <w:snapToGrid w:val="0"/>
              <w:rPr>
                <w:rFonts w:ascii="Times" w:eastAsia="標楷體" w:hAnsi="Times"/>
              </w:rPr>
            </w:pPr>
          </w:p>
        </w:tc>
        <w:tc>
          <w:tcPr>
            <w:tcW w:w="352" w:type="pct"/>
            <w:vMerge w:val="restart"/>
            <w:vAlign w:val="center"/>
          </w:tcPr>
          <w:p w14:paraId="15D89BB0"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2-2</w:t>
            </w:r>
          </w:p>
          <w:p w14:paraId="31D95C1F"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政策</w:t>
            </w:r>
          </w:p>
          <w:p w14:paraId="7AAFD90A"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轉化</w:t>
            </w:r>
          </w:p>
        </w:tc>
        <w:tc>
          <w:tcPr>
            <w:tcW w:w="1128" w:type="pct"/>
            <w:gridSpan w:val="2"/>
            <w:vMerge w:val="restart"/>
            <w:shd w:val="clear" w:color="auto" w:fill="auto"/>
            <w:vAlign w:val="center"/>
          </w:tcPr>
          <w:p w14:paraId="47265549"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2-2-1</w:t>
            </w:r>
            <w:r w:rsidRPr="00C90588">
              <w:rPr>
                <w:rFonts w:ascii="Times" w:eastAsia="標楷體" w:hAnsi="Times"/>
              </w:rPr>
              <w:t>協助推動十二年國民基本教育課程綱要之領域（議題）素養導向教學與評量。</w:t>
            </w:r>
          </w:p>
        </w:tc>
        <w:tc>
          <w:tcPr>
            <w:tcW w:w="1064" w:type="pct"/>
            <w:shd w:val="clear" w:color="auto" w:fill="auto"/>
            <w:vAlign w:val="center"/>
          </w:tcPr>
          <w:p w14:paraId="24A2A6B7"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能提出研發及推廣應用核心素養導向教學與評量優良示例相關計畫。</w:t>
            </w:r>
          </w:p>
        </w:tc>
        <w:tc>
          <w:tcPr>
            <w:tcW w:w="565" w:type="pct"/>
            <w:vAlign w:val="center"/>
          </w:tcPr>
          <w:p w14:paraId="0EE2821E"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22A65EE4"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639307D3" w14:textId="20054E10" w:rsidR="0098304D" w:rsidRPr="001854EC" w:rsidRDefault="005F7F3E"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1AA00FEF" w14:textId="77777777" w:rsidR="0098304D" w:rsidRPr="001854EC" w:rsidRDefault="0098304D" w:rsidP="0002089D">
            <w:pPr>
              <w:adjustRightInd w:val="0"/>
              <w:snapToGrid w:val="0"/>
              <w:jc w:val="both"/>
              <w:rPr>
                <w:rFonts w:ascii="Times" w:eastAsia="標楷體" w:hAnsi="Times"/>
              </w:rPr>
            </w:pPr>
            <w:r w:rsidRPr="001854EC">
              <w:rPr>
                <w:rFonts w:ascii="Times" w:eastAsia="標楷體" w:hAnsi="Times" w:hint="eastAsia"/>
              </w:rPr>
              <w:t>□微調後達成</w:t>
            </w:r>
          </w:p>
          <w:p w14:paraId="098FF4FB"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72B5FAA7" w14:textId="77777777" w:rsidR="0098304D" w:rsidRPr="00FF4ADE"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P11~12輔導團員增能及各</w:t>
            </w:r>
            <w:proofErr w:type="gramStart"/>
            <w:r>
              <w:rPr>
                <w:rFonts w:ascii="標楷體" w:eastAsia="標楷體" w:hAnsi="標楷體" w:hint="eastAsia"/>
                <w:szCs w:val="24"/>
              </w:rPr>
              <w:t>校領召</w:t>
            </w:r>
            <w:proofErr w:type="gramEnd"/>
            <w:r>
              <w:rPr>
                <w:rFonts w:ascii="標楷體" w:eastAsia="標楷體" w:hAnsi="標楷體" w:hint="eastAsia"/>
                <w:szCs w:val="24"/>
              </w:rPr>
              <w:t>課程教學計畫</w:t>
            </w:r>
          </w:p>
        </w:tc>
      </w:tr>
      <w:tr w:rsidR="00282678" w:rsidRPr="00C90588" w14:paraId="267F8D1E" w14:textId="77777777" w:rsidTr="0098304D">
        <w:trPr>
          <w:cantSplit/>
          <w:trHeight w:val="1924"/>
          <w:jc w:val="center"/>
        </w:trPr>
        <w:tc>
          <w:tcPr>
            <w:tcW w:w="332" w:type="pct"/>
            <w:vMerge/>
            <w:vAlign w:val="center"/>
          </w:tcPr>
          <w:p w14:paraId="096A81F9"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5608DADD" w14:textId="77777777" w:rsidR="00282678" w:rsidRPr="00C90588" w:rsidRDefault="00282678" w:rsidP="0002089D">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14:paraId="2CC12CF9" w14:textId="77777777" w:rsidR="00282678" w:rsidRPr="00C90588" w:rsidRDefault="00282678" w:rsidP="0002089D">
            <w:pPr>
              <w:snapToGrid w:val="0"/>
              <w:ind w:left="612" w:hangingChars="255" w:hanging="612"/>
              <w:jc w:val="both"/>
              <w:rPr>
                <w:rFonts w:ascii="Times" w:eastAsia="標楷體" w:hAnsi="Times"/>
                <w:dstrike/>
              </w:rPr>
            </w:pPr>
          </w:p>
        </w:tc>
        <w:tc>
          <w:tcPr>
            <w:tcW w:w="1064" w:type="pct"/>
            <w:shd w:val="clear" w:color="auto" w:fill="auto"/>
            <w:vAlign w:val="center"/>
          </w:tcPr>
          <w:p w14:paraId="09E71A63"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w:t>
            </w:r>
            <w:r w:rsidRPr="00C90588">
              <w:rPr>
                <w:rFonts w:ascii="標楷體" w:eastAsia="標楷體" w:hAnsi="標楷體"/>
                <w:szCs w:val="24"/>
              </w:rPr>
              <w:t>協助推廣應用及開發有效教學策略與案例相關計畫</w:t>
            </w:r>
            <w:r w:rsidRPr="00C90588">
              <w:rPr>
                <w:rFonts w:ascii="Times New Roman" w:eastAsia="標楷體" w:hAnsi="Times New Roman"/>
                <w:szCs w:val="24"/>
              </w:rPr>
              <w:t>，以</w:t>
            </w:r>
            <w:r w:rsidRPr="00C90588">
              <w:rPr>
                <w:rFonts w:ascii="標楷體" w:eastAsia="標楷體" w:hAnsi="標楷體"/>
                <w:szCs w:val="24"/>
              </w:rPr>
              <w:t>協助教師落實</w:t>
            </w:r>
            <w:r w:rsidRPr="00C90588">
              <w:rPr>
                <w:rFonts w:ascii="標楷體" w:eastAsia="標楷體" w:hAnsi="標楷體" w:hint="eastAsia"/>
                <w:szCs w:val="24"/>
              </w:rPr>
              <w:t>有效</w:t>
            </w:r>
            <w:r w:rsidRPr="00C90588">
              <w:rPr>
                <w:rFonts w:ascii="標楷體" w:eastAsia="標楷體" w:hAnsi="標楷體"/>
                <w:szCs w:val="24"/>
              </w:rPr>
              <w:t>教學。</w:t>
            </w:r>
          </w:p>
        </w:tc>
        <w:tc>
          <w:tcPr>
            <w:tcW w:w="565" w:type="pct"/>
            <w:vAlign w:val="center"/>
          </w:tcPr>
          <w:p w14:paraId="01EBF7D9" w14:textId="77777777" w:rsidR="00282678" w:rsidRPr="00C90588" w:rsidRDefault="004C47AE"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00282678" w:rsidRPr="00C90588">
              <w:rPr>
                <w:rFonts w:ascii="標楷體" w:eastAsia="標楷體" w:hAnsi="標楷體"/>
              </w:rPr>
              <w:t>是</w:t>
            </w:r>
          </w:p>
          <w:p w14:paraId="548FF5EE"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31DA8AD9" w14:textId="6A4B4801" w:rsidR="00282678" w:rsidRPr="001854EC" w:rsidRDefault="005F7F3E"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282678" w:rsidRPr="001854EC">
              <w:rPr>
                <w:rFonts w:ascii="Times" w:eastAsia="標楷體" w:hAnsi="Times" w:hint="eastAsia"/>
              </w:rPr>
              <w:t>達成</w:t>
            </w:r>
          </w:p>
          <w:p w14:paraId="280D7A14"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2811238A"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348D298B" w14:textId="77777777" w:rsidR="00282678" w:rsidRPr="001854EC" w:rsidRDefault="0098304D" w:rsidP="0002089D">
            <w:pPr>
              <w:adjustRightInd w:val="0"/>
              <w:snapToGrid w:val="0"/>
              <w:jc w:val="both"/>
              <w:rPr>
                <w:rFonts w:ascii="Times" w:eastAsia="標楷體" w:hAnsi="Times"/>
              </w:rPr>
            </w:pPr>
            <w:r w:rsidRPr="0098304D">
              <w:rPr>
                <w:rFonts w:ascii="Times" w:eastAsia="標楷體" w:hAnsi="Times" w:hint="eastAsia"/>
              </w:rPr>
              <w:t>P13</w:t>
            </w:r>
            <w:r w:rsidRPr="0098304D">
              <w:rPr>
                <w:rFonts w:ascii="Times" w:eastAsia="標楷體" w:hAnsi="Times" w:hint="eastAsia"/>
              </w:rPr>
              <w:t>推動教學研究教師學習社群</w:t>
            </w:r>
          </w:p>
        </w:tc>
      </w:tr>
      <w:tr w:rsidR="0098304D" w:rsidRPr="00C90588" w14:paraId="57AD6E3A" w14:textId="77777777" w:rsidTr="0098304D">
        <w:trPr>
          <w:cantSplit/>
          <w:trHeight w:val="1777"/>
          <w:jc w:val="center"/>
        </w:trPr>
        <w:tc>
          <w:tcPr>
            <w:tcW w:w="332" w:type="pct"/>
            <w:vMerge w:val="restart"/>
            <w:vAlign w:val="center"/>
          </w:tcPr>
          <w:p w14:paraId="065586A7"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3.</w:t>
            </w:r>
          </w:p>
          <w:p w14:paraId="1A1B647A"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專</w:t>
            </w:r>
          </w:p>
          <w:p w14:paraId="27EA4B74"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業</w:t>
            </w:r>
          </w:p>
          <w:p w14:paraId="625D5E48"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發</w:t>
            </w:r>
          </w:p>
          <w:p w14:paraId="32F6D263"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展</w:t>
            </w:r>
          </w:p>
          <w:p w14:paraId="41F1FED3"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與</w:t>
            </w:r>
          </w:p>
          <w:p w14:paraId="7BC9BCD7"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教</w:t>
            </w:r>
          </w:p>
          <w:p w14:paraId="055E7C4B"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學</w:t>
            </w:r>
          </w:p>
          <w:p w14:paraId="14D30A36"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實</w:t>
            </w:r>
          </w:p>
          <w:p w14:paraId="7F3B7F99" w14:textId="77777777" w:rsidR="0098304D" w:rsidRPr="00C90588" w:rsidRDefault="0098304D" w:rsidP="0002089D">
            <w:pPr>
              <w:adjustRightInd w:val="0"/>
              <w:snapToGrid w:val="0"/>
              <w:jc w:val="center"/>
              <w:rPr>
                <w:rFonts w:ascii="Times" w:eastAsia="標楷體" w:hAnsi="Times"/>
              </w:rPr>
            </w:pPr>
            <w:proofErr w:type="gramStart"/>
            <w:r w:rsidRPr="00C90588">
              <w:rPr>
                <w:rFonts w:ascii="Times" w:eastAsia="標楷體" w:hAnsi="Times"/>
              </w:rPr>
              <w:t>踐</w:t>
            </w:r>
            <w:proofErr w:type="gramEnd"/>
          </w:p>
        </w:tc>
        <w:tc>
          <w:tcPr>
            <w:tcW w:w="352" w:type="pct"/>
            <w:vMerge w:val="restart"/>
            <w:vAlign w:val="center"/>
          </w:tcPr>
          <w:p w14:paraId="289B0373"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3-1</w:t>
            </w:r>
          </w:p>
          <w:p w14:paraId="5DE017C9"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專業</w:t>
            </w:r>
          </w:p>
          <w:p w14:paraId="78FD5F05" w14:textId="77777777" w:rsidR="0098304D" w:rsidRPr="00C90588" w:rsidRDefault="0098304D" w:rsidP="0002089D">
            <w:pPr>
              <w:adjustRightInd w:val="0"/>
              <w:snapToGrid w:val="0"/>
              <w:jc w:val="center"/>
              <w:rPr>
                <w:rFonts w:ascii="Times" w:eastAsia="標楷體" w:hAnsi="Times"/>
              </w:rPr>
            </w:pPr>
            <w:r w:rsidRPr="00C90588">
              <w:rPr>
                <w:rFonts w:ascii="Times" w:eastAsia="標楷體" w:hAnsi="Times"/>
              </w:rPr>
              <w:t>發展</w:t>
            </w:r>
          </w:p>
        </w:tc>
        <w:tc>
          <w:tcPr>
            <w:tcW w:w="1128" w:type="pct"/>
            <w:gridSpan w:val="2"/>
            <w:vMerge w:val="restart"/>
            <w:vAlign w:val="center"/>
          </w:tcPr>
          <w:p w14:paraId="2B333D53"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3-1-1</w:t>
            </w:r>
            <w:r w:rsidRPr="00C90588">
              <w:rPr>
                <w:rFonts w:ascii="Times" w:eastAsia="標楷體" w:hAnsi="Times"/>
              </w:rPr>
              <w:t>能反映現場課程與教學之實況及教師專業發展之需求，並適時提供專業協助。</w:t>
            </w:r>
          </w:p>
        </w:tc>
        <w:tc>
          <w:tcPr>
            <w:tcW w:w="1064" w:type="pct"/>
            <w:vAlign w:val="center"/>
          </w:tcPr>
          <w:p w14:paraId="67C47264"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能提出輔導小組反映學校教學問題及解決之機制。</w:t>
            </w:r>
          </w:p>
        </w:tc>
        <w:tc>
          <w:tcPr>
            <w:tcW w:w="565" w:type="pct"/>
            <w:vAlign w:val="center"/>
          </w:tcPr>
          <w:p w14:paraId="76654CFA"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27470D2E"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6BD16903" w14:textId="20EBAB8D" w:rsidR="0098304D" w:rsidRPr="001854EC" w:rsidRDefault="005F7F3E"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5BB686FB" w14:textId="77777777" w:rsidR="0098304D" w:rsidRPr="001854EC" w:rsidRDefault="0098304D" w:rsidP="0002089D">
            <w:pPr>
              <w:adjustRightInd w:val="0"/>
              <w:snapToGrid w:val="0"/>
              <w:jc w:val="both"/>
              <w:rPr>
                <w:rFonts w:ascii="Times" w:eastAsia="標楷體" w:hAnsi="Times"/>
              </w:rPr>
            </w:pPr>
            <w:r w:rsidRPr="001854EC">
              <w:rPr>
                <w:rFonts w:ascii="Times" w:eastAsia="標楷體" w:hAnsi="Times" w:hint="eastAsia"/>
              </w:rPr>
              <w:t>□微調後達成</w:t>
            </w:r>
          </w:p>
          <w:p w14:paraId="046544CC"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3C0CF205" w14:textId="77777777" w:rsidR="0098304D" w:rsidRPr="00E91081" w:rsidRDefault="0098304D" w:rsidP="006D1583">
            <w:pPr>
              <w:adjustRightInd w:val="0"/>
              <w:snapToGrid w:val="0"/>
              <w:jc w:val="both"/>
              <w:rPr>
                <w:rFonts w:ascii="Times" w:eastAsia="標楷體" w:hAnsi="Times"/>
              </w:rPr>
            </w:pPr>
            <w:r>
              <w:rPr>
                <w:rFonts w:ascii="標楷體" w:eastAsia="標楷體" w:hAnsi="標楷體" w:hint="eastAsia"/>
                <w:szCs w:val="24"/>
              </w:rPr>
              <w:t>P12~13</w:t>
            </w:r>
            <w:r w:rsidRPr="004C4DFF">
              <w:rPr>
                <w:rFonts w:ascii="Times New Roman" w:eastAsia="標楷體" w:hAnsi="標楷體"/>
                <w:szCs w:val="24"/>
              </w:rPr>
              <w:t>辦理</w:t>
            </w:r>
            <w:bookmarkStart w:id="3" w:name="_Toc344124200"/>
            <w:r w:rsidRPr="004C4DFF">
              <w:rPr>
                <w:rFonts w:ascii="Times New Roman" w:eastAsia="標楷體" w:hAnsi="標楷體"/>
                <w:szCs w:val="24"/>
              </w:rPr>
              <w:t>分區、到校服務</w:t>
            </w:r>
            <w:bookmarkEnd w:id="3"/>
          </w:p>
        </w:tc>
      </w:tr>
      <w:tr w:rsidR="0098304D" w:rsidRPr="00C90588" w14:paraId="64408430" w14:textId="77777777" w:rsidTr="0098304D">
        <w:trPr>
          <w:cantSplit/>
          <w:trHeight w:val="1777"/>
          <w:jc w:val="center"/>
        </w:trPr>
        <w:tc>
          <w:tcPr>
            <w:tcW w:w="332" w:type="pct"/>
            <w:vMerge/>
            <w:vAlign w:val="center"/>
          </w:tcPr>
          <w:p w14:paraId="336A7AB1"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16F1A70E" w14:textId="77777777" w:rsidR="0098304D" w:rsidRPr="00C90588" w:rsidRDefault="0098304D" w:rsidP="0002089D">
            <w:pPr>
              <w:adjustRightInd w:val="0"/>
              <w:snapToGrid w:val="0"/>
              <w:jc w:val="center"/>
              <w:rPr>
                <w:rFonts w:ascii="Times" w:eastAsia="標楷體" w:hAnsi="Times"/>
              </w:rPr>
            </w:pPr>
          </w:p>
        </w:tc>
        <w:tc>
          <w:tcPr>
            <w:tcW w:w="1128" w:type="pct"/>
            <w:gridSpan w:val="2"/>
            <w:vMerge/>
            <w:vAlign w:val="center"/>
          </w:tcPr>
          <w:p w14:paraId="4FA273E4" w14:textId="77777777" w:rsidR="0098304D" w:rsidRPr="00C90588" w:rsidRDefault="0098304D" w:rsidP="0002089D">
            <w:pPr>
              <w:snapToGrid w:val="0"/>
              <w:ind w:left="612" w:hangingChars="255" w:hanging="612"/>
              <w:jc w:val="both"/>
              <w:rPr>
                <w:rFonts w:ascii="Times" w:eastAsia="標楷體" w:hAnsi="Times"/>
              </w:rPr>
            </w:pPr>
          </w:p>
        </w:tc>
        <w:tc>
          <w:tcPr>
            <w:tcW w:w="1064" w:type="pct"/>
            <w:vAlign w:val="center"/>
          </w:tcPr>
          <w:p w14:paraId="2644C753"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hint="eastAsia"/>
              </w:rPr>
              <w:t>能提出協助教師</w:t>
            </w:r>
            <w:proofErr w:type="gramStart"/>
            <w:r w:rsidRPr="00C90588">
              <w:rPr>
                <w:rFonts w:ascii="Times" w:eastAsia="標楷體" w:hAnsi="Times" w:hint="eastAsia"/>
              </w:rPr>
              <w:t>熟練線上教學</w:t>
            </w:r>
            <w:proofErr w:type="gramEnd"/>
            <w:r w:rsidRPr="00C90588">
              <w:rPr>
                <w:rFonts w:ascii="Times" w:eastAsia="標楷體" w:hAnsi="Times" w:hint="eastAsia"/>
              </w:rPr>
              <w:t>進行之準備機制，並適時提供各領域（議題）</w:t>
            </w:r>
            <w:proofErr w:type="gramStart"/>
            <w:r w:rsidRPr="00C90588">
              <w:rPr>
                <w:rFonts w:ascii="Times" w:eastAsia="標楷體" w:hAnsi="Times" w:hint="eastAsia"/>
              </w:rPr>
              <w:t>教師線上多</w:t>
            </w:r>
            <w:proofErr w:type="gramEnd"/>
            <w:r w:rsidRPr="00C90588">
              <w:rPr>
                <w:rFonts w:ascii="Times" w:eastAsia="標楷體" w:hAnsi="Times" w:hint="eastAsia"/>
              </w:rPr>
              <w:t>元評量的作法。</w:t>
            </w:r>
          </w:p>
        </w:tc>
        <w:tc>
          <w:tcPr>
            <w:tcW w:w="565" w:type="pct"/>
            <w:vAlign w:val="center"/>
          </w:tcPr>
          <w:p w14:paraId="379F784B"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7BD6B779"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7749A22D" w14:textId="2F47395C" w:rsidR="0098304D" w:rsidRPr="001854EC" w:rsidRDefault="005F7F3E"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5EDF970D" w14:textId="77777777" w:rsidR="0098304D" w:rsidRPr="001854EC" w:rsidRDefault="0098304D" w:rsidP="0002089D">
            <w:pPr>
              <w:adjustRightInd w:val="0"/>
              <w:snapToGrid w:val="0"/>
              <w:jc w:val="both"/>
              <w:rPr>
                <w:rFonts w:ascii="Times" w:eastAsia="標楷體" w:hAnsi="Times"/>
              </w:rPr>
            </w:pPr>
            <w:r w:rsidRPr="001854EC">
              <w:rPr>
                <w:rFonts w:ascii="Times" w:eastAsia="標楷體" w:hAnsi="Times" w:hint="eastAsia"/>
              </w:rPr>
              <w:t>□微調後達成</w:t>
            </w:r>
          </w:p>
          <w:p w14:paraId="42B2AD8E"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5BB906A3" w14:textId="77777777" w:rsidR="0098304D" w:rsidRPr="00435A3D"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P11~12輔導團員增能及各</w:t>
            </w:r>
            <w:proofErr w:type="gramStart"/>
            <w:r>
              <w:rPr>
                <w:rFonts w:ascii="標楷體" w:eastAsia="標楷體" w:hAnsi="標楷體" w:hint="eastAsia"/>
                <w:szCs w:val="24"/>
              </w:rPr>
              <w:t>校領召</w:t>
            </w:r>
            <w:proofErr w:type="gramEnd"/>
            <w:r>
              <w:rPr>
                <w:rFonts w:ascii="標楷體" w:eastAsia="標楷體" w:hAnsi="標楷體" w:hint="eastAsia"/>
                <w:szCs w:val="24"/>
              </w:rPr>
              <w:t>課程教學計畫</w:t>
            </w:r>
          </w:p>
        </w:tc>
      </w:tr>
      <w:tr w:rsidR="0098304D" w:rsidRPr="00C90588" w14:paraId="719D7CA0" w14:textId="77777777" w:rsidTr="0098304D">
        <w:trPr>
          <w:cantSplit/>
          <w:trHeight w:val="1085"/>
          <w:jc w:val="center"/>
        </w:trPr>
        <w:tc>
          <w:tcPr>
            <w:tcW w:w="332" w:type="pct"/>
            <w:vMerge/>
            <w:vAlign w:val="center"/>
          </w:tcPr>
          <w:p w14:paraId="1A1C11A3"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41DD58C8" w14:textId="77777777" w:rsidR="0098304D" w:rsidRPr="00C90588" w:rsidRDefault="0098304D" w:rsidP="0002089D">
            <w:pPr>
              <w:adjustRightInd w:val="0"/>
              <w:snapToGrid w:val="0"/>
              <w:jc w:val="both"/>
              <w:rPr>
                <w:rFonts w:ascii="Times" w:eastAsia="標楷體" w:hAnsi="Times"/>
              </w:rPr>
            </w:pPr>
          </w:p>
        </w:tc>
        <w:tc>
          <w:tcPr>
            <w:tcW w:w="1128" w:type="pct"/>
            <w:gridSpan w:val="2"/>
            <w:vMerge w:val="restart"/>
            <w:vAlign w:val="center"/>
          </w:tcPr>
          <w:p w14:paraId="63A3BDD5"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3-1-2</w:t>
            </w:r>
            <w:r w:rsidRPr="00C90588">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14:paraId="1BB671AB" w14:textId="77777777" w:rsidR="0098304D" w:rsidRPr="00C90588" w:rsidRDefault="0098304D" w:rsidP="0002089D">
            <w:pPr>
              <w:snapToGrid w:val="0"/>
              <w:ind w:leftChars="14" w:left="77" w:hangingChars="18" w:hanging="43"/>
              <w:jc w:val="both"/>
              <w:rPr>
                <w:rFonts w:ascii="Times" w:eastAsia="標楷體" w:hAnsi="Times"/>
              </w:rPr>
            </w:pPr>
            <w:r w:rsidRPr="00C90588">
              <w:rPr>
                <w:rFonts w:ascii="Times" w:eastAsia="標楷體" w:hAnsi="Times"/>
              </w:rPr>
              <w:t>能提出領域教師之</w:t>
            </w:r>
            <w:proofErr w:type="gramStart"/>
            <w:r w:rsidRPr="00C90588">
              <w:rPr>
                <w:rFonts w:ascii="Times" w:eastAsia="標楷體" w:hAnsi="Times"/>
              </w:rPr>
              <w:t>領綱增</w:t>
            </w:r>
            <w:proofErr w:type="gramEnd"/>
            <w:r w:rsidRPr="00C90588">
              <w:rPr>
                <w:rFonts w:ascii="Times" w:eastAsia="標楷體" w:hAnsi="Times"/>
              </w:rPr>
              <w:t>能計畫。</w:t>
            </w:r>
          </w:p>
        </w:tc>
        <w:tc>
          <w:tcPr>
            <w:tcW w:w="565" w:type="pct"/>
            <w:tcBorders>
              <w:bottom w:val="single" w:sz="4" w:space="0" w:color="auto"/>
            </w:tcBorders>
            <w:vAlign w:val="center"/>
          </w:tcPr>
          <w:p w14:paraId="41336611"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6BDF75D0"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14:paraId="76B78C05" w14:textId="1204F181" w:rsidR="0098304D" w:rsidRPr="001854EC" w:rsidRDefault="00BB699A"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7A838589" w14:textId="77777777" w:rsidR="0098304D" w:rsidRPr="001854EC" w:rsidRDefault="0098304D" w:rsidP="009F09AC">
            <w:pPr>
              <w:adjustRightInd w:val="0"/>
              <w:snapToGrid w:val="0"/>
              <w:jc w:val="both"/>
              <w:rPr>
                <w:rFonts w:ascii="Times" w:eastAsia="標楷體" w:hAnsi="Times"/>
              </w:rPr>
            </w:pPr>
            <w:r w:rsidRPr="001854EC">
              <w:rPr>
                <w:rFonts w:ascii="Times" w:eastAsia="標楷體" w:hAnsi="Times" w:hint="eastAsia"/>
              </w:rPr>
              <w:t>□微調後達成</w:t>
            </w:r>
          </w:p>
          <w:p w14:paraId="22A6E45D"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Borders>
              <w:bottom w:val="single" w:sz="4" w:space="0" w:color="auto"/>
            </w:tcBorders>
          </w:tcPr>
          <w:p w14:paraId="7793868B" w14:textId="77777777" w:rsidR="0098304D" w:rsidRPr="00435A3D"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P11~P12輔導團員增能及各</w:t>
            </w:r>
            <w:proofErr w:type="gramStart"/>
            <w:r>
              <w:rPr>
                <w:rFonts w:ascii="標楷體" w:eastAsia="標楷體" w:hAnsi="標楷體" w:hint="eastAsia"/>
                <w:szCs w:val="24"/>
              </w:rPr>
              <w:t>校領召</w:t>
            </w:r>
            <w:proofErr w:type="gramEnd"/>
            <w:r>
              <w:rPr>
                <w:rFonts w:ascii="標楷體" w:eastAsia="標楷體" w:hAnsi="標楷體" w:hint="eastAsia"/>
                <w:szCs w:val="24"/>
              </w:rPr>
              <w:t>課程教學計畫</w:t>
            </w:r>
          </w:p>
        </w:tc>
      </w:tr>
      <w:tr w:rsidR="0098304D" w:rsidRPr="00C90588" w14:paraId="1C83ADDC" w14:textId="77777777" w:rsidTr="0098304D">
        <w:trPr>
          <w:cantSplit/>
          <w:trHeight w:val="2475"/>
          <w:jc w:val="center"/>
        </w:trPr>
        <w:tc>
          <w:tcPr>
            <w:tcW w:w="332" w:type="pct"/>
            <w:vMerge/>
            <w:vAlign w:val="center"/>
          </w:tcPr>
          <w:p w14:paraId="41C30953"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72499116" w14:textId="77777777" w:rsidR="0098304D" w:rsidRPr="00C90588" w:rsidRDefault="0098304D" w:rsidP="0002089D">
            <w:pPr>
              <w:adjustRightInd w:val="0"/>
              <w:snapToGrid w:val="0"/>
              <w:jc w:val="both"/>
              <w:rPr>
                <w:rFonts w:ascii="Times" w:eastAsia="標楷體" w:hAnsi="Times"/>
              </w:rPr>
            </w:pPr>
          </w:p>
        </w:tc>
        <w:tc>
          <w:tcPr>
            <w:tcW w:w="1128" w:type="pct"/>
            <w:gridSpan w:val="2"/>
            <w:vMerge/>
            <w:vAlign w:val="center"/>
          </w:tcPr>
          <w:p w14:paraId="0B4FF454" w14:textId="77777777" w:rsidR="0098304D" w:rsidRPr="00C90588" w:rsidRDefault="0098304D" w:rsidP="0002089D">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14:paraId="155CED65"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能提出具體實施計畫</w:t>
            </w:r>
            <w:r w:rsidRPr="00C90588">
              <w:rPr>
                <w:rFonts w:ascii="Times" w:eastAsia="標楷體" w:hAnsi="Times" w:hint="eastAsia"/>
              </w:rPr>
              <w:t>，以提升教師學校本位</w:t>
            </w:r>
            <w:r w:rsidRPr="00C90588">
              <w:rPr>
                <w:rFonts w:ascii="Times" w:eastAsia="標楷體" w:hAnsi="Times"/>
              </w:rPr>
              <w:t>課程發展</w:t>
            </w:r>
            <w:r w:rsidRPr="00C90588">
              <w:rPr>
                <w:rFonts w:ascii="Times" w:eastAsia="標楷體" w:hAnsi="Times" w:hint="eastAsia"/>
              </w:rPr>
              <w:t>、</w:t>
            </w:r>
            <w:r w:rsidRPr="00C90588">
              <w:rPr>
                <w:rFonts w:ascii="Times" w:eastAsia="標楷體" w:hAnsi="Times"/>
              </w:rPr>
              <w:t>素養導向課程設計與教學實踐</w:t>
            </w:r>
            <w:r w:rsidRPr="00C90588">
              <w:rPr>
                <w:rFonts w:ascii="Times" w:eastAsia="標楷體" w:hAnsi="Times" w:hint="eastAsia"/>
              </w:rPr>
              <w:t>、素養導向</w:t>
            </w:r>
            <w:r w:rsidRPr="00C90588">
              <w:rPr>
                <w:rFonts w:ascii="Times" w:eastAsia="標楷體" w:hAnsi="Times"/>
              </w:rPr>
              <w:t>學習評量</w:t>
            </w:r>
            <w:r w:rsidRPr="00C90588">
              <w:rPr>
                <w:rFonts w:ascii="Times" w:eastAsia="標楷體" w:hAnsi="Times" w:hint="eastAsia"/>
              </w:rPr>
              <w:t>、</w:t>
            </w:r>
            <w:r w:rsidRPr="00C90588">
              <w:rPr>
                <w:rFonts w:ascii="Times" w:eastAsia="標楷體" w:hAnsi="Times"/>
              </w:rPr>
              <w:t>與課程評鑑之知能。</w:t>
            </w:r>
          </w:p>
        </w:tc>
        <w:tc>
          <w:tcPr>
            <w:tcW w:w="565" w:type="pct"/>
            <w:tcBorders>
              <w:top w:val="single" w:sz="4" w:space="0" w:color="auto"/>
              <w:bottom w:val="single" w:sz="4" w:space="0" w:color="auto"/>
            </w:tcBorders>
            <w:vAlign w:val="center"/>
          </w:tcPr>
          <w:p w14:paraId="290BFBFB"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4BCEA02E"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bottom w:val="single" w:sz="4" w:space="0" w:color="auto"/>
            </w:tcBorders>
            <w:vAlign w:val="center"/>
          </w:tcPr>
          <w:p w14:paraId="50E3CFF0" w14:textId="4370185E" w:rsidR="0098304D" w:rsidRPr="001854EC" w:rsidRDefault="00BB699A"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4EAD121D" w14:textId="77777777" w:rsidR="0098304D" w:rsidRPr="001854EC" w:rsidRDefault="0098304D" w:rsidP="0002089D">
            <w:pPr>
              <w:adjustRightInd w:val="0"/>
              <w:snapToGrid w:val="0"/>
              <w:jc w:val="both"/>
              <w:rPr>
                <w:rFonts w:ascii="Times" w:eastAsia="標楷體" w:hAnsi="Times"/>
              </w:rPr>
            </w:pPr>
            <w:r w:rsidRPr="001854EC">
              <w:rPr>
                <w:rFonts w:ascii="Times" w:eastAsia="標楷體" w:hAnsi="Times" w:hint="eastAsia"/>
              </w:rPr>
              <w:t>□微調後達成</w:t>
            </w:r>
          </w:p>
          <w:p w14:paraId="609CB9E6" w14:textId="77777777" w:rsidR="0098304D" w:rsidRPr="00C90588" w:rsidRDefault="0098304D"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Borders>
              <w:top w:val="single" w:sz="4" w:space="0" w:color="auto"/>
              <w:bottom w:val="single" w:sz="4" w:space="0" w:color="auto"/>
            </w:tcBorders>
          </w:tcPr>
          <w:p w14:paraId="7794A4D0" w14:textId="77777777" w:rsidR="0098304D" w:rsidRPr="00435A3D" w:rsidRDefault="0098304D" w:rsidP="006D1583">
            <w:pPr>
              <w:adjustRightInd w:val="0"/>
              <w:snapToGrid w:val="0"/>
              <w:jc w:val="both"/>
              <w:rPr>
                <w:rFonts w:ascii="標楷體" w:eastAsia="標楷體" w:hAnsi="標楷體"/>
                <w:szCs w:val="24"/>
              </w:rPr>
            </w:pPr>
            <w:r>
              <w:rPr>
                <w:rFonts w:ascii="標楷體" w:eastAsia="標楷體" w:hAnsi="標楷體" w:hint="eastAsia"/>
                <w:szCs w:val="24"/>
              </w:rPr>
              <w:t>P11~12輔導團員增能及各</w:t>
            </w:r>
            <w:proofErr w:type="gramStart"/>
            <w:r>
              <w:rPr>
                <w:rFonts w:ascii="標楷體" w:eastAsia="標楷體" w:hAnsi="標楷體" w:hint="eastAsia"/>
                <w:szCs w:val="24"/>
              </w:rPr>
              <w:t>校領召</w:t>
            </w:r>
            <w:proofErr w:type="gramEnd"/>
            <w:r>
              <w:rPr>
                <w:rFonts w:ascii="標楷體" w:eastAsia="標楷體" w:hAnsi="標楷體" w:hint="eastAsia"/>
                <w:szCs w:val="24"/>
              </w:rPr>
              <w:t>課程教學計畫</w:t>
            </w:r>
          </w:p>
        </w:tc>
      </w:tr>
      <w:tr w:rsidR="0098304D" w:rsidRPr="00C90588" w14:paraId="1ABFF833" w14:textId="77777777" w:rsidTr="0098304D">
        <w:trPr>
          <w:cantSplit/>
          <w:trHeight w:val="1296"/>
          <w:jc w:val="center"/>
        </w:trPr>
        <w:tc>
          <w:tcPr>
            <w:tcW w:w="332" w:type="pct"/>
            <w:vMerge/>
            <w:vAlign w:val="center"/>
          </w:tcPr>
          <w:p w14:paraId="02B192CA"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7158F5E5" w14:textId="77777777" w:rsidR="0098304D" w:rsidRPr="00C90588" w:rsidRDefault="0098304D" w:rsidP="0002089D">
            <w:pPr>
              <w:adjustRightInd w:val="0"/>
              <w:snapToGrid w:val="0"/>
              <w:jc w:val="both"/>
              <w:rPr>
                <w:rFonts w:ascii="Times" w:eastAsia="標楷體" w:hAnsi="Times"/>
              </w:rPr>
            </w:pPr>
          </w:p>
        </w:tc>
        <w:tc>
          <w:tcPr>
            <w:tcW w:w="1128" w:type="pct"/>
            <w:gridSpan w:val="2"/>
            <w:vMerge/>
            <w:vAlign w:val="center"/>
          </w:tcPr>
          <w:p w14:paraId="7CDE39F7" w14:textId="77777777" w:rsidR="0098304D" w:rsidRPr="00C90588" w:rsidRDefault="0098304D"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7462BF86"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14:paraId="0B5A6F32"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276879DA"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14:paraId="6E176BDF" w14:textId="1B92CF6E" w:rsidR="0098304D" w:rsidRPr="001854EC" w:rsidRDefault="00BB699A" w:rsidP="009F09AC">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13923563" w14:textId="77777777" w:rsidR="0098304D" w:rsidRPr="001854EC" w:rsidRDefault="0098304D" w:rsidP="009F09AC">
            <w:pPr>
              <w:adjustRightInd w:val="0"/>
              <w:snapToGrid w:val="0"/>
              <w:jc w:val="both"/>
              <w:rPr>
                <w:rFonts w:ascii="Times" w:eastAsia="標楷體" w:hAnsi="Times"/>
              </w:rPr>
            </w:pPr>
            <w:r w:rsidRPr="001854EC">
              <w:rPr>
                <w:rFonts w:ascii="Times" w:eastAsia="標楷體" w:hAnsi="Times" w:hint="eastAsia"/>
              </w:rPr>
              <w:t>□微調後達成</w:t>
            </w:r>
          </w:p>
          <w:p w14:paraId="6B16D5AD"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Borders>
              <w:top w:val="single" w:sz="4" w:space="0" w:color="auto"/>
            </w:tcBorders>
          </w:tcPr>
          <w:p w14:paraId="66104F52" w14:textId="77777777" w:rsidR="0098304D" w:rsidRPr="00435A3D" w:rsidRDefault="0098304D" w:rsidP="006D1583">
            <w:pPr>
              <w:adjustRightInd w:val="0"/>
              <w:snapToGrid w:val="0"/>
              <w:jc w:val="both"/>
              <w:rPr>
                <w:rFonts w:ascii="標楷體" w:eastAsia="標楷體" w:hAnsi="標楷體"/>
                <w:szCs w:val="24"/>
              </w:rPr>
            </w:pPr>
            <w:r w:rsidRPr="0098304D">
              <w:rPr>
                <w:rFonts w:ascii="標楷體" w:eastAsia="標楷體" w:hAnsi="標楷體" w:hint="eastAsia"/>
                <w:szCs w:val="24"/>
              </w:rPr>
              <w:t>P11~12輔導團員增能及各</w:t>
            </w:r>
            <w:proofErr w:type="gramStart"/>
            <w:r w:rsidRPr="0098304D">
              <w:rPr>
                <w:rFonts w:ascii="標楷體" w:eastAsia="標楷體" w:hAnsi="標楷體" w:hint="eastAsia"/>
                <w:szCs w:val="24"/>
              </w:rPr>
              <w:t>校領召</w:t>
            </w:r>
            <w:proofErr w:type="gramEnd"/>
            <w:r w:rsidRPr="0098304D">
              <w:rPr>
                <w:rFonts w:ascii="標楷體" w:eastAsia="標楷體" w:hAnsi="標楷體" w:hint="eastAsia"/>
                <w:szCs w:val="24"/>
              </w:rPr>
              <w:t>課程教學計畫</w:t>
            </w:r>
          </w:p>
        </w:tc>
      </w:tr>
      <w:tr w:rsidR="0098304D" w:rsidRPr="00C90588" w14:paraId="4C84E430" w14:textId="77777777" w:rsidTr="0098304D">
        <w:trPr>
          <w:cantSplit/>
          <w:trHeight w:val="41"/>
          <w:jc w:val="center"/>
        </w:trPr>
        <w:tc>
          <w:tcPr>
            <w:tcW w:w="332" w:type="pct"/>
            <w:vMerge/>
            <w:vAlign w:val="center"/>
          </w:tcPr>
          <w:p w14:paraId="51A17639" w14:textId="77777777" w:rsidR="0098304D" w:rsidRPr="00C90588" w:rsidRDefault="0098304D" w:rsidP="0002089D">
            <w:pPr>
              <w:adjustRightInd w:val="0"/>
              <w:snapToGrid w:val="0"/>
              <w:jc w:val="center"/>
              <w:rPr>
                <w:rFonts w:ascii="Times" w:eastAsia="標楷體" w:hAnsi="Times"/>
              </w:rPr>
            </w:pPr>
          </w:p>
        </w:tc>
        <w:tc>
          <w:tcPr>
            <w:tcW w:w="352" w:type="pct"/>
            <w:vMerge/>
            <w:vAlign w:val="center"/>
          </w:tcPr>
          <w:p w14:paraId="3A413D4D" w14:textId="77777777" w:rsidR="0098304D" w:rsidRPr="00C90588" w:rsidRDefault="0098304D" w:rsidP="0002089D">
            <w:pPr>
              <w:adjustRightInd w:val="0"/>
              <w:snapToGrid w:val="0"/>
              <w:jc w:val="both"/>
              <w:rPr>
                <w:rFonts w:ascii="Times" w:eastAsia="標楷體" w:hAnsi="Times"/>
              </w:rPr>
            </w:pPr>
          </w:p>
        </w:tc>
        <w:tc>
          <w:tcPr>
            <w:tcW w:w="1128" w:type="pct"/>
            <w:gridSpan w:val="2"/>
            <w:vAlign w:val="center"/>
          </w:tcPr>
          <w:p w14:paraId="73D98F95" w14:textId="77777777" w:rsidR="0098304D" w:rsidRPr="00C90588" w:rsidRDefault="0098304D" w:rsidP="0002089D">
            <w:pPr>
              <w:snapToGrid w:val="0"/>
              <w:ind w:left="612" w:hangingChars="255" w:hanging="612"/>
              <w:jc w:val="both"/>
              <w:rPr>
                <w:rFonts w:ascii="Times" w:eastAsia="標楷體" w:hAnsi="Times"/>
              </w:rPr>
            </w:pPr>
            <w:r w:rsidRPr="00C90588">
              <w:rPr>
                <w:rFonts w:ascii="Times" w:eastAsia="標楷體" w:hAnsi="Times"/>
              </w:rPr>
              <w:t>3-1-3</w:t>
            </w:r>
            <w:r w:rsidRPr="00C90588">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14:paraId="7C663472" w14:textId="77777777" w:rsidR="0098304D" w:rsidRPr="00C90588" w:rsidRDefault="0098304D" w:rsidP="0002089D">
            <w:pPr>
              <w:adjustRightInd w:val="0"/>
              <w:snapToGrid w:val="0"/>
              <w:jc w:val="both"/>
              <w:rPr>
                <w:rFonts w:ascii="Times" w:eastAsia="標楷體" w:hAnsi="Times"/>
              </w:rPr>
            </w:pPr>
            <w:r w:rsidRPr="00C90588">
              <w:rPr>
                <w:rFonts w:ascii="Times" w:eastAsia="標楷體" w:hAnsi="Times"/>
              </w:rPr>
              <w:t>能提出到校輔導或專業支持計畫。</w:t>
            </w:r>
          </w:p>
        </w:tc>
        <w:tc>
          <w:tcPr>
            <w:tcW w:w="565" w:type="pct"/>
            <w:vAlign w:val="center"/>
          </w:tcPr>
          <w:p w14:paraId="77F6FA36" w14:textId="77777777" w:rsidR="0098304D" w:rsidRPr="00C90588" w:rsidRDefault="0098304D"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Pr="00C90588">
              <w:rPr>
                <w:rFonts w:ascii="標楷體" w:eastAsia="標楷體" w:hAnsi="標楷體"/>
              </w:rPr>
              <w:t>是</w:t>
            </w:r>
          </w:p>
          <w:p w14:paraId="58E9F31C" w14:textId="77777777" w:rsidR="0098304D" w:rsidRPr="00C90588" w:rsidRDefault="0098304D"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22205F00" w14:textId="00851A30" w:rsidR="0098304D" w:rsidRPr="001854EC" w:rsidRDefault="00BB699A"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98304D" w:rsidRPr="001854EC">
              <w:rPr>
                <w:rFonts w:ascii="Times" w:eastAsia="標楷體" w:hAnsi="Times" w:hint="eastAsia"/>
              </w:rPr>
              <w:t>達成</w:t>
            </w:r>
          </w:p>
          <w:p w14:paraId="4EE95712" w14:textId="77777777" w:rsidR="0098304D" w:rsidRPr="001854EC" w:rsidRDefault="0098304D" w:rsidP="0002089D">
            <w:pPr>
              <w:adjustRightInd w:val="0"/>
              <w:snapToGrid w:val="0"/>
              <w:jc w:val="both"/>
              <w:rPr>
                <w:rFonts w:ascii="Times" w:eastAsia="標楷體" w:hAnsi="Times"/>
              </w:rPr>
            </w:pPr>
            <w:r w:rsidRPr="001854EC">
              <w:rPr>
                <w:rFonts w:ascii="Times" w:eastAsia="標楷體" w:hAnsi="Times" w:hint="eastAsia"/>
              </w:rPr>
              <w:t>□微調後達成</w:t>
            </w:r>
          </w:p>
          <w:p w14:paraId="68BE1FBC" w14:textId="77777777" w:rsidR="0098304D" w:rsidRPr="00C90588" w:rsidRDefault="0098304D"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60D4531A" w14:textId="77777777" w:rsidR="0098304D" w:rsidRPr="00435A3D" w:rsidRDefault="0098304D" w:rsidP="006D1583">
            <w:pPr>
              <w:adjustRightInd w:val="0"/>
              <w:snapToGrid w:val="0"/>
              <w:jc w:val="both"/>
              <w:rPr>
                <w:rFonts w:ascii="標楷體" w:eastAsia="標楷體" w:hAnsi="標楷體"/>
                <w:szCs w:val="24"/>
              </w:rPr>
            </w:pPr>
            <w:r w:rsidRPr="0098304D">
              <w:rPr>
                <w:rFonts w:ascii="標楷體" w:eastAsia="標楷體" w:hAnsi="標楷體" w:hint="eastAsia"/>
                <w:szCs w:val="24"/>
              </w:rPr>
              <w:t>P13推動教學研究教師學習社群</w:t>
            </w:r>
          </w:p>
        </w:tc>
      </w:tr>
      <w:tr w:rsidR="00282678" w:rsidRPr="00C90588" w14:paraId="1D409368" w14:textId="77777777" w:rsidTr="0098304D">
        <w:trPr>
          <w:cantSplit/>
          <w:trHeight w:val="1242"/>
          <w:jc w:val="center"/>
        </w:trPr>
        <w:tc>
          <w:tcPr>
            <w:tcW w:w="332" w:type="pct"/>
            <w:vMerge/>
            <w:vAlign w:val="center"/>
          </w:tcPr>
          <w:p w14:paraId="2132D3D1" w14:textId="77777777" w:rsidR="00282678" w:rsidRPr="00C90588" w:rsidRDefault="00282678" w:rsidP="0002089D">
            <w:pPr>
              <w:adjustRightInd w:val="0"/>
              <w:snapToGrid w:val="0"/>
              <w:jc w:val="center"/>
              <w:rPr>
                <w:rFonts w:ascii="Times" w:eastAsia="標楷體" w:hAnsi="Times"/>
              </w:rPr>
            </w:pPr>
          </w:p>
        </w:tc>
        <w:tc>
          <w:tcPr>
            <w:tcW w:w="352" w:type="pct"/>
            <w:vAlign w:val="center"/>
          </w:tcPr>
          <w:p w14:paraId="35F4AC41"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3-2</w:t>
            </w:r>
          </w:p>
          <w:p w14:paraId="0680FD5A"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教學</w:t>
            </w:r>
          </w:p>
          <w:p w14:paraId="1D8420F7" w14:textId="77777777"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實踐</w:t>
            </w:r>
          </w:p>
        </w:tc>
        <w:tc>
          <w:tcPr>
            <w:tcW w:w="1128" w:type="pct"/>
            <w:gridSpan w:val="2"/>
            <w:vAlign w:val="center"/>
          </w:tcPr>
          <w:p w14:paraId="70F17134"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3-2-1</w:t>
            </w:r>
            <w:r w:rsidRPr="00C90588">
              <w:rPr>
                <w:rFonts w:ascii="Times" w:eastAsia="標楷體" w:hAnsi="Times"/>
              </w:rPr>
              <w:t>能協助或鼓勵教師將增能研習所獲十二年國</w:t>
            </w:r>
            <w:proofErr w:type="gramStart"/>
            <w:r w:rsidRPr="00C90588">
              <w:rPr>
                <w:rFonts w:ascii="Times" w:eastAsia="標楷體" w:hAnsi="Times"/>
              </w:rPr>
              <w:t>教育課綱素養</w:t>
            </w:r>
            <w:proofErr w:type="gramEnd"/>
            <w:r w:rsidRPr="00C90588">
              <w:rPr>
                <w:rFonts w:ascii="Times" w:eastAsia="標楷體" w:hAnsi="Times"/>
              </w:rPr>
              <w:t>導向課程、教學與評量相關知能，實踐於課堂教學。</w:t>
            </w:r>
          </w:p>
        </w:tc>
        <w:tc>
          <w:tcPr>
            <w:tcW w:w="1064" w:type="pct"/>
            <w:vAlign w:val="center"/>
          </w:tcPr>
          <w:p w14:paraId="7990D10C"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能將教師返校應用</w:t>
            </w:r>
            <w:proofErr w:type="gramStart"/>
            <w:r w:rsidRPr="00C90588">
              <w:rPr>
                <w:rFonts w:ascii="Times" w:eastAsia="標楷體" w:hAnsi="Times"/>
              </w:rPr>
              <w:t>所學知能</w:t>
            </w:r>
            <w:proofErr w:type="gramEnd"/>
            <w:r w:rsidRPr="00C90588">
              <w:rPr>
                <w:rFonts w:ascii="Times" w:eastAsia="標楷體" w:hAnsi="Times"/>
              </w:rPr>
              <w:t>實際納入教師增能計畫內容。</w:t>
            </w:r>
          </w:p>
        </w:tc>
        <w:tc>
          <w:tcPr>
            <w:tcW w:w="565" w:type="pct"/>
            <w:vAlign w:val="center"/>
          </w:tcPr>
          <w:p w14:paraId="43B0AE9F" w14:textId="77777777" w:rsidR="00282678" w:rsidRPr="00C90588" w:rsidRDefault="004C47AE" w:rsidP="0002089D">
            <w:pPr>
              <w:adjustRightInd w:val="0"/>
              <w:snapToGrid w:val="0"/>
              <w:spacing w:afterLines="50" w:after="180"/>
              <w:jc w:val="center"/>
              <w:rPr>
                <w:rFonts w:ascii="標楷體" w:eastAsia="標楷體" w:hAnsi="標楷體"/>
              </w:rPr>
            </w:pPr>
            <w:proofErr w:type="gramStart"/>
            <w:r w:rsidRPr="004C47AE">
              <w:rPr>
                <w:rFonts w:ascii="標楷體" w:eastAsia="標楷體" w:hAnsi="標楷體" w:hint="eastAsia"/>
              </w:rPr>
              <w:t>█</w:t>
            </w:r>
            <w:proofErr w:type="gramEnd"/>
            <w:r w:rsidR="00282678" w:rsidRPr="00C90588">
              <w:rPr>
                <w:rFonts w:ascii="標楷體" w:eastAsia="標楷體" w:hAnsi="標楷體"/>
              </w:rPr>
              <w:t>是</w:t>
            </w:r>
          </w:p>
          <w:p w14:paraId="6C27EDF0"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14:paraId="52E00AC5" w14:textId="783CFD72" w:rsidR="00282678" w:rsidRPr="001854EC" w:rsidRDefault="00BB699A" w:rsidP="0002089D">
            <w:pPr>
              <w:adjustRightInd w:val="0"/>
              <w:snapToGrid w:val="0"/>
              <w:jc w:val="both"/>
              <w:rPr>
                <w:rFonts w:ascii="Times" w:eastAsia="標楷體" w:hAnsi="Times"/>
              </w:rPr>
            </w:pPr>
            <w:proofErr w:type="gramStart"/>
            <w:r w:rsidRPr="004C47AE">
              <w:rPr>
                <w:rFonts w:ascii="標楷體" w:eastAsia="標楷體" w:hAnsi="標楷體" w:hint="eastAsia"/>
              </w:rPr>
              <w:t>█</w:t>
            </w:r>
            <w:proofErr w:type="gramEnd"/>
            <w:r w:rsidR="00282678" w:rsidRPr="001854EC">
              <w:rPr>
                <w:rFonts w:ascii="Times" w:eastAsia="標楷體" w:hAnsi="Times" w:hint="eastAsia"/>
              </w:rPr>
              <w:t>達成</w:t>
            </w:r>
          </w:p>
          <w:p w14:paraId="780A07B2"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14:paraId="33D63997"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8" w:type="pct"/>
          </w:tcPr>
          <w:p w14:paraId="3C6C2E7F" w14:textId="77777777" w:rsidR="00282678" w:rsidRPr="001854EC" w:rsidRDefault="0098304D" w:rsidP="0002089D">
            <w:pPr>
              <w:adjustRightInd w:val="0"/>
              <w:snapToGrid w:val="0"/>
              <w:jc w:val="both"/>
              <w:rPr>
                <w:rFonts w:ascii="Times" w:eastAsia="標楷體" w:hAnsi="Times"/>
              </w:rPr>
            </w:pPr>
            <w:r w:rsidRPr="0098304D">
              <w:rPr>
                <w:rFonts w:ascii="Times" w:eastAsia="標楷體" w:hAnsi="Times" w:hint="eastAsia"/>
              </w:rPr>
              <w:t>P11~12</w:t>
            </w:r>
            <w:r w:rsidRPr="0098304D">
              <w:rPr>
                <w:rFonts w:ascii="Times" w:eastAsia="標楷體" w:hAnsi="Times" w:hint="eastAsia"/>
              </w:rPr>
              <w:t>輔導團員增能及各</w:t>
            </w:r>
            <w:proofErr w:type="gramStart"/>
            <w:r w:rsidRPr="0098304D">
              <w:rPr>
                <w:rFonts w:ascii="Times" w:eastAsia="標楷體" w:hAnsi="Times" w:hint="eastAsia"/>
              </w:rPr>
              <w:t>校領召</w:t>
            </w:r>
            <w:proofErr w:type="gramEnd"/>
            <w:r w:rsidRPr="0098304D">
              <w:rPr>
                <w:rFonts w:ascii="Times" w:eastAsia="標楷體" w:hAnsi="Times" w:hint="eastAsia"/>
              </w:rPr>
              <w:t>課程教學計畫</w:t>
            </w:r>
          </w:p>
        </w:tc>
      </w:tr>
      <w:tr w:rsidR="00282678" w:rsidRPr="00C90588" w14:paraId="67552E07" w14:textId="77777777" w:rsidTr="0098304D">
        <w:trPr>
          <w:cantSplit/>
          <w:trHeight w:val="511"/>
          <w:jc w:val="center"/>
        </w:trPr>
        <w:tc>
          <w:tcPr>
            <w:tcW w:w="683" w:type="pct"/>
            <w:gridSpan w:val="2"/>
            <w:tcBorders>
              <w:right w:val="single" w:sz="4" w:space="0" w:color="auto"/>
            </w:tcBorders>
            <w:vAlign w:val="center"/>
          </w:tcPr>
          <w:p w14:paraId="5163CB61" w14:textId="77777777" w:rsidR="00282678" w:rsidRPr="00C90588" w:rsidRDefault="00282678" w:rsidP="008E6A11">
            <w:pPr>
              <w:adjustRightInd w:val="0"/>
              <w:snapToGrid w:val="0"/>
              <w:jc w:val="both"/>
              <w:rPr>
                <w:rFonts w:ascii="Times" w:eastAsia="標楷體" w:hAnsi="Times"/>
              </w:rPr>
            </w:pPr>
            <w:r w:rsidRPr="00C90588">
              <w:rPr>
                <w:rFonts w:ascii="Times" w:eastAsia="標楷體" w:hAnsi="Times"/>
              </w:rPr>
              <w:t>4.</w:t>
            </w:r>
            <w:r w:rsidRPr="00C90588">
              <w:rPr>
                <w:rFonts w:ascii="Times" w:eastAsia="標楷體" w:hAnsi="Times"/>
              </w:rPr>
              <w:t>輔導小組之特色作為</w:t>
            </w:r>
          </w:p>
        </w:tc>
        <w:tc>
          <w:tcPr>
            <w:tcW w:w="1128" w:type="pct"/>
            <w:gridSpan w:val="2"/>
            <w:tcBorders>
              <w:left w:val="single" w:sz="4" w:space="0" w:color="auto"/>
            </w:tcBorders>
            <w:vAlign w:val="center"/>
          </w:tcPr>
          <w:p w14:paraId="7C7E36D4" w14:textId="77777777" w:rsidR="00282678" w:rsidRPr="00C90588" w:rsidRDefault="00282678" w:rsidP="008E6A11">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9" w:type="pct"/>
            <w:gridSpan w:val="4"/>
            <w:vAlign w:val="center"/>
          </w:tcPr>
          <w:p w14:paraId="110A671E" w14:textId="77777777" w:rsidR="004C47AE" w:rsidRPr="004C47AE" w:rsidRDefault="004C47AE" w:rsidP="004C47AE">
            <w:pPr>
              <w:adjustRightInd w:val="0"/>
              <w:snapToGrid w:val="0"/>
              <w:jc w:val="both"/>
              <w:rPr>
                <w:rFonts w:ascii="Times" w:eastAsia="標楷體" w:hAnsi="Times"/>
              </w:rPr>
            </w:pPr>
            <w:r w:rsidRPr="004C47AE">
              <w:rPr>
                <w:rFonts w:ascii="Times" w:eastAsia="標楷體" w:hAnsi="Times" w:hint="eastAsia"/>
              </w:rPr>
              <w:t>1.</w:t>
            </w:r>
            <w:r w:rsidRPr="004C47AE">
              <w:rPr>
                <w:rFonts w:ascii="Times" w:eastAsia="標楷體" w:hAnsi="Times" w:hint="eastAsia"/>
              </w:rPr>
              <w:t>利用輔導團社群研討定期產出特色教材</w:t>
            </w:r>
          </w:p>
          <w:p w14:paraId="5722A65D" w14:textId="77777777" w:rsidR="00282678" w:rsidRPr="00C90588" w:rsidRDefault="004C47AE" w:rsidP="004C47AE">
            <w:pPr>
              <w:adjustRightInd w:val="0"/>
              <w:snapToGrid w:val="0"/>
              <w:jc w:val="both"/>
              <w:rPr>
                <w:rFonts w:ascii="Times" w:eastAsia="標楷體" w:hAnsi="Times"/>
              </w:rPr>
            </w:pPr>
            <w:r w:rsidRPr="004C47AE">
              <w:rPr>
                <w:rFonts w:ascii="Times" w:eastAsia="標楷體" w:hAnsi="Times" w:hint="eastAsia"/>
              </w:rPr>
              <w:t>2.</w:t>
            </w:r>
            <w:r w:rsidRPr="004C47AE">
              <w:rPr>
                <w:rFonts w:ascii="Times" w:eastAsia="標楷體" w:hAnsi="Times" w:hint="eastAsia"/>
              </w:rPr>
              <w:t>利用到校服務協助各校進行實驗室整備及</w:t>
            </w:r>
            <w:proofErr w:type="gramStart"/>
            <w:r w:rsidRPr="004C47AE">
              <w:rPr>
                <w:rFonts w:ascii="Times" w:eastAsia="標楷體" w:hAnsi="Times" w:hint="eastAsia"/>
              </w:rPr>
              <w:t>規</w:t>
            </w:r>
            <w:proofErr w:type="gramEnd"/>
            <w:r w:rsidRPr="004C47AE">
              <w:rPr>
                <w:rFonts w:ascii="Times" w:eastAsia="標楷體" w:hAnsi="Times" w:hint="eastAsia"/>
              </w:rPr>
              <w:t>畫</w:t>
            </w:r>
          </w:p>
        </w:tc>
      </w:tr>
      <w:tr w:rsidR="00282678" w:rsidRPr="00C90588" w14:paraId="42AC7928" w14:textId="77777777" w:rsidTr="0098304D">
        <w:trPr>
          <w:cantSplit/>
          <w:trHeight w:val="606"/>
          <w:jc w:val="center"/>
        </w:trPr>
        <w:tc>
          <w:tcPr>
            <w:tcW w:w="1432" w:type="pct"/>
            <w:gridSpan w:val="3"/>
            <w:shd w:val="clear" w:color="auto" w:fill="D9D9D9"/>
            <w:vAlign w:val="center"/>
          </w:tcPr>
          <w:p w14:paraId="49D3A021" w14:textId="77777777" w:rsidR="00282678" w:rsidRPr="00C90588" w:rsidRDefault="00282678" w:rsidP="008E6A11">
            <w:pPr>
              <w:adjustRightInd w:val="0"/>
              <w:snapToGrid w:val="0"/>
              <w:jc w:val="center"/>
              <w:rPr>
                <w:rFonts w:ascii="Times" w:eastAsia="標楷體" w:hAnsi="Times"/>
                <w:b/>
              </w:rPr>
            </w:pPr>
            <w:proofErr w:type="gramStart"/>
            <w:r w:rsidRPr="00C90588">
              <w:rPr>
                <w:rFonts w:ascii="Times" w:eastAsia="標楷體" w:hAnsi="Times"/>
                <w:b/>
              </w:rPr>
              <w:t>承辦人核章</w:t>
            </w:r>
            <w:proofErr w:type="gramEnd"/>
          </w:p>
        </w:tc>
        <w:tc>
          <w:tcPr>
            <w:tcW w:w="1443" w:type="pct"/>
            <w:gridSpan w:val="2"/>
            <w:shd w:val="clear" w:color="auto" w:fill="D9D9D9"/>
            <w:vAlign w:val="center"/>
          </w:tcPr>
          <w:p w14:paraId="56B2E6CE" w14:textId="77777777" w:rsidR="00282678" w:rsidRPr="00C90588" w:rsidRDefault="00282678" w:rsidP="008E6A11">
            <w:pPr>
              <w:adjustRightInd w:val="0"/>
              <w:snapToGrid w:val="0"/>
              <w:jc w:val="center"/>
              <w:rPr>
                <w:rFonts w:ascii="Times" w:eastAsia="標楷體" w:hAnsi="Times"/>
                <w:b/>
              </w:rPr>
            </w:pPr>
            <w:r w:rsidRPr="00C90588">
              <w:rPr>
                <w:rFonts w:ascii="Times" w:eastAsia="標楷體" w:hAnsi="Times"/>
                <w:b/>
              </w:rPr>
              <w:t>相關承辦單位主管核章</w:t>
            </w:r>
          </w:p>
        </w:tc>
        <w:tc>
          <w:tcPr>
            <w:tcW w:w="2125" w:type="pct"/>
            <w:gridSpan w:val="3"/>
            <w:shd w:val="clear" w:color="auto" w:fill="D9D9D9"/>
            <w:vAlign w:val="center"/>
          </w:tcPr>
          <w:p w14:paraId="284D5E5B" w14:textId="77777777"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直轄市、縣(市)教育局(處)</w:t>
            </w:r>
          </w:p>
          <w:p w14:paraId="3B2983A7" w14:textId="77777777"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局(處)</w:t>
            </w:r>
            <w:proofErr w:type="gramStart"/>
            <w:r w:rsidRPr="00413982">
              <w:rPr>
                <w:rFonts w:ascii="標楷體" w:eastAsia="標楷體" w:hAnsi="標楷體"/>
                <w:b/>
              </w:rPr>
              <w:t>長核章</w:t>
            </w:r>
            <w:proofErr w:type="gramEnd"/>
          </w:p>
        </w:tc>
      </w:tr>
      <w:tr w:rsidR="00282678" w:rsidRPr="00C90588" w14:paraId="664C8FD1" w14:textId="77777777" w:rsidTr="0098304D">
        <w:trPr>
          <w:cantSplit/>
          <w:trHeight w:val="883"/>
          <w:jc w:val="center"/>
        </w:trPr>
        <w:tc>
          <w:tcPr>
            <w:tcW w:w="1432" w:type="pct"/>
            <w:gridSpan w:val="3"/>
            <w:vAlign w:val="center"/>
          </w:tcPr>
          <w:p w14:paraId="6DB0C50D" w14:textId="77777777" w:rsidR="00282678" w:rsidRPr="00C90588" w:rsidRDefault="00282678" w:rsidP="008E6A11">
            <w:pPr>
              <w:adjustRightInd w:val="0"/>
              <w:snapToGrid w:val="0"/>
              <w:jc w:val="both"/>
              <w:rPr>
                <w:rFonts w:ascii="Times" w:eastAsia="標楷體" w:hAnsi="Times"/>
              </w:rPr>
            </w:pPr>
          </w:p>
        </w:tc>
        <w:tc>
          <w:tcPr>
            <w:tcW w:w="1443" w:type="pct"/>
            <w:gridSpan w:val="2"/>
            <w:vAlign w:val="center"/>
          </w:tcPr>
          <w:p w14:paraId="3184758A" w14:textId="77777777" w:rsidR="00282678" w:rsidRPr="00C90588" w:rsidRDefault="00282678" w:rsidP="008E6A11">
            <w:pPr>
              <w:adjustRightInd w:val="0"/>
              <w:snapToGrid w:val="0"/>
              <w:jc w:val="both"/>
              <w:rPr>
                <w:rFonts w:ascii="Times" w:eastAsia="標楷體" w:hAnsi="Times"/>
              </w:rPr>
            </w:pPr>
          </w:p>
        </w:tc>
        <w:tc>
          <w:tcPr>
            <w:tcW w:w="2125" w:type="pct"/>
            <w:gridSpan w:val="3"/>
            <w:vAlign w:val="center"/>
          </w:tcPr>
          <w:p w14:paraId="419E05AD" w14:textId="77777777" w:rsidR="00282678" w:rsidRPr="00C90588" w:rsidRDefault="00282678" w:rsidP="008E6A11">
            <w:pPr>
              <w:adjustRightInd w:val="0"/>
              <w:snapToGrid w:val="0"/>
              <w:jc w:val="both"/>
              <w:rPr>
                <w:rFonts w:ascii="Times" w:eastAsia="標楷體" w:hAnsi="Times"/>
              </w:rPr>
            </w:pPr>
          </w:p>
        </w:tc>
      </w:tr>
      <w:tr w:rsidR="00282678" w:rsidRPr="00C90588" w14:paraId="67158B63" w14:textId="77777777" w:rsidTr="0098304D">
        <w:trPr>
          <w:cantSplit/>
          <w:trHeight w:val="1912"/>
          <w:jc w:val="center"/>
        </w:trPr>
        <w:tc>
          <w:tcPr>
            <w:tcW w:w="1432" w:type="pct"/>
            <w:gridSpan w:val="3"/>
            <w:tcBorders>
              <w:bottom w:val="thickThinSmallGap" w:sz="24" w:space="0" w:color="auto"/>
            </w:tcBorders>
            <w:shd w:val="clear" w:color="auto" w:fill="F2F2F2"/>
            <w:vAlign w:val="center"/>
          </w:tcPr>
          <w:p w14:paraId="22363A31" w14:textId="77777777" w:rsidR="00282678" w:rsidRPr="00BB699A" w:rsidRDefault="00282678" w:rsidP="008E6A11">
            <w:pPr>
              <w:adjustRightInd w:val="0"/>
              <w:snapToGrid w:val="0"/>
              <w:jc w:val="center"/>
              <w:rPr>
                <w:rFonts w:ascii="Times" w:eastAsia="標楷體" w:hAnsi="Times"/>
                <w:color w:val="000000" w:themeColor="text1"/>
              </w:rPr>
            </w:pPr>
            <w:r w:rsidRPr="00BB699A">
              <w:rPr>
                <w:rFonts w:ascii="Times" w:eastAsia="標楷體" w:hAnsi="Times"/>
                <w:color w:val="000000" w:themeColor="text1"/>
              </w:rPr>
              <w:lastRenderedPageBreak/>
              <w:t>中央</w:t>
            </w:r>
            <w:r w:rsidRPr="00BB699A">
              <w:rPr>
                <w:rFonts w:ascii="Times" w:eastAsia="標楷體" w:hAnsi="Times" w:hint="eastAsia"/>
                <w:color w:val="000000" w:themeColor="text1"/>
              </w:rPr>
              <w:t>課程與教學</w:t>
            </w:r>
          </w:p>
          <w:p w14:paraId="1563278B" w14:textId="77777777" w:rsidR="00282678" w:rsidRPr="00BB699A" w:rsidRDefault="00282678" w:rsidP="008E6A11">
            <w:pPr>
              <w:adjustRightInd w:val="0"/>
              <w:snapToGrid w:val="0"/>
              <w:jc w:val="center"/>
              <w:rPr>
                <w:rFonts w:ascii="Times" w:eastAsia="標楷體" w:hAnsi="Times"/>
                <w:color w:val="000000" w:themeColor="text1"/>
              </w:rPr>
            </w:pPr>
            <w:r w:rsidRPr="00BB699A">
              <w:rPr>
                <w:rFonts w:ascii="Times" w:eastAsia="標楷體" w:hAnsi="Times"/>
                <w:color w:val="000000" w:themeColor="text1"/>
              </w:rPr>
              <w:t>輔導</w:t>
            </w:r>
            <w:r w:rsidRPr="00BB699A">
              <w:rPr>
                <w:rFonts w:ascii="Times" w:eastAsia="標楷體" w:hAnsi="Times" w:hint="eastAsia"/>
                <w:color w:val="000000" w:themeColor="text1"/>
              </w:rPr>
              <w:t>諮詢教師</w:t>
            </w:r>
            <w:r w:rsidRPr="00BB699A">
              <w:rPr>
                <w:rFonts w:ascii="Times" w:eastAsia="標楷體" w:hAnsi="Times"/>
                <w:color w:val="000000" w:themeColor="text1"/>
              </w:rPr>
              <w:t>團隊</w:t>
            </w:r>
          </w:p>
          <w:p w14:paraId="17F0CCC0" w14:textId="77777777" w:rsidR="00282678" w:rsidRPr="00BB699A" w:rsidRDefault="00282678" w:rsidP="008E6A11">
            <w:pPr>
              <w:adjustRightInd w:val="0"/>
              <w:snapToGrid w:val="0"/>
              <w:jc w:val="center"/>
              <w:rPr>
                <w:rFonts w:ascii="Times" w:eastAsia="標楷體" w:hAnsi="Times"/>
                <w:color w:val="000000" w:themeColor="text1"/>
              </w:rPr>
            </w:pPr>
            <w:r w:rsidRPr="00BB699A">
              <w:rPr>
                <w:rFonts w:ascii="Times" w:eastAsia="標楷體" w:hAnsi="Times"/>
                <w:color w:val="000000" w:themeColor="text1"/>
              </w:rPr>
              <w:t>領域</w:t>
            </w:r>
            <w:r w:rsidRPr="00BB699A">
              <w:rPr>
                <w:rFonts w:ascii="標楷體" w:eastAsia="標楷體" w:hAnsi="標楷體"/>
                <w:color w:val="000000" w:themeColor="text1"/>
              </w:rPr>
              <w:t>(議題)</w:t>
            </w:r>
            <w:r w:rsidRPr="00BB699A">
              <w:rPr>
                <w:rFonts w:ascii="Times" w:eastAsia="標楷體" w:hAnsi="Times"/>
                <w:color w:val="000000" w:themeColor="text1"/>
              </w:rPr>
              <w:t>審查意見</w:t>
            </w:r>
          </w:p>
        </w:tc>
        <w:tc>
          <w:tcPr>
            <w:tcW w:w="3568" w:type="pct"/>
            <w:gridSpan w:val="5"/>
            <w:tcBorders>
              <w:bottom w:val="thickThinSmallGap" w:sz="24" w:space="0" w:color="auto"/>
            </w:tcBorders>
            <w:shd w:val="clear" w:color="auto" w:fill="F2F2F2"/>
            <w:vAlign w:val="center"/>
          </w:tcPr>
          <w:p w14:paraId="1D2EA3B7" w14:textId="77777777" w:rsidR="0085201F" w:rsidRPr="003F011A" w:rsidRDefault="0085201F" w:rsidP="0085201F">
            <w:pPr>
              <w:adjustRightInd w:val="0"/>
              <w:snapToGrid w:val="0"/>
              <w:jc w:val="both"/>
              <w:rPr>
                <w:rFonts w:ascii="Times New Roman" w:eastAsia="標楷體" w:hAnsi="Times New Roman" w:cs="Times New Roman"/>
                <w:b/>
                <w:color w:val="000000" w:themeColor="text1"/>
              </w:rPr>
            </w:pPr>
            <w:r w:rsidRPr="003F011A">
              <w:rPr>
                <w:rFonts w:ascii="Times New Roman" w:eastAsia="標楷體" w:hAnsi="Times New Roman" w:cs="Times New Roman"/>
                <w:b/>
                <w:color w:val="000000" w:themeColor="text1"/>
              </w:rPr>
              <w:t>一、優點</w:t>
            </w:r>
          </w:p>
          <w:p w14:paraId="214B686B"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計畫目標、架構與內容務實</w:t>
            </w:r>
            <w:proofErr w:type="gramStart"/>
            <w:r w:rsidRPr="003F011A">
              <w:rPr>
                <w:rFonts w:ascii="Times New Roman" w:eastAsia="標楷體" w:hAnsi="Times New Roman" w:cs="Times New Roman"/>
                <w:color w:val="000000" w:themeColor="text1"/>
              </w:rPr>
              <w:t>清楚，</w:t>
            </w:r>
            <w:proofErr w:type="gramEnd"/>
            <w:r w:rsidRPr="003F011A">
              <w:rPr>
                <w:rFonts w:ascii="Times New Roman" w:eastAsia="標楷體" w:hAnsi="Times New Roman" w:cs="Times New Roman"/>
                <w:color w:val="000000" w:themeColor="text1"/>
              </w:rPr>
              <w:t>因應縣市困境與需求提出可行之輔導計畫。</w:t>
            </w:r>
          </w:p>
          <w:p w14:paraId="64F1888A" w14:textId="77777777" w:rsidR="0085201F" w:rsidRPr="003F011A" w:rsidRDefault="0085201F" w:rsidP="0085201F">
            <w:pPr>
              <w:adjustRightInd w:val="0"/>
              <w:snapToGrid w:val="0"/>
              <w:jc w:val="both"/>
              <w:rPr>
                <w:rFonts w:ascii="Times New Roman" w:eastAsia="標楷體" w:hAnsi="Times New Roman" w:cs="Times New Roman"/>
                <w:color w:val="000000" w:themeColor="text1"/>
              </w:rPr>
            </w:pPr>
          </w:p>
          <w:p w14:paraId="211014C4" w14:textId="77777777" w:rsidR="0085201F" w:rsidRPr="003F011A" w:rsidRDefault="0085201F" w:rsidP="0085201F">
            <w:pPr>
              <w:adjustRightInd w:val="0"/>
              <w:snapToGrid w:val="0"/>
              <w:jc w:val="both"/>
              <w:rPr>
                <w:rFonts w:ascii="Times New Roman" w:eastAsia="標楷體" w:hAnsi="Times New Roman" w:cs="Times New Roman"/>
                <w:b/>
                <w:color w:val="000000" w:themeColor="text1"/>
              </w:rPr>
            </w:pPr>
            <w:r w:rsidRPr="003F011A">
              <w:rPr>
                <w:rFonts w:ascii="Times New Roman" w:eastAsia="標楷體" w:hAnsi="Times New Roman" w:cs="Times New Roman"/>
                <w:b/>
                <w:color w:val="000000" w:themeColor="text1"/>
              </w:rPr>
              <w:t>二、立即性修正建議</w:t>
            </w:r>
          </w:p>
          <w:p w14:paraId="00F955A2"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1. p.11</w:t>
            </w:r>
            <w:r w:rsidRPr="003F011A">
              <w:rPr>
                <w:rFonts w:ascii="Times New Roman" w:eastAsia="標楷體" w:hAnsi="Times New Roman" w:cs="Times New Roman"/>
                <w:color w:val="000000" w:themeColor="text1"/>
              </w:rPr>
              <w:t>子計畫二中辦理方式的說明是否誤植？請</w:t>
            </w:r>
            <w:proofErr w:type="gramStart"/>
            <w:r w:rsidRPr="003F011A">
              <w:rPr>
                <w:rFonts w:ascii="Times New Roman" w:eastAsia="標楷體" w:hAnsi="Times New Roman" w:cs="Times New Roman"/>
                <w:color w:val="000000" w:themeColor="text1"/>
              </w:rPr>
              <w:t>釐</w:t>
            </w:r>
            <w:proofErr w:type="gramEnd"/>
            <w:r w:rsidRPr="003F011A">
              <w:rPr>
                <w:rFonts w:ascii="Times New Roman" w:eastAsia="標楷體" w:hAnsi="Times New Roman" w:cs="Times New Roman"/>
                <w:color w:val="000000" w:themeColor="text1"/>
              </w:rPr>
              <w:t>清並修正。</w:t>
            </w:r>
          </w:p>
          <w:p w14:paraId="7856E4B1"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2.p.12</w:t>
            </w:r>
            <w:r w:rsidRPr="003F011A">
              <w:rPr>
                <w:rFonts w:ascii="Times New Roman" w:eastAsia="標楷體" w:hAnsi="Times New Roman" w:cs="Times New Roman"/>
                <w:color w:val="000000" w:themeColor="text1"/>
              </w:rPr>
              <w:t>之</w:t>
            </w:r>
            <w:r w:rsidRPr="003F011A">
              <w:rPr>
                <w:rFonts w:ascii="Times New Roman" w:eastAsia="標楷體" w:hAnsi="Times New Roman" w:cs="Times New Roman"/>
                <w:color w:val="000000" w:themeColor="text1"/>
              </w:rPr>
              <w:t>(</w:t>
            </w:r>
            <w:r w:rsidRPr="003F011A">
              <w:rPr>
                <w:rFonts w:ascii="Times New Roman" w:eastAsia="標楷體" w:hAnsi="Times New Roman" w:cs="Times New Roman"/>
                <w:color w:val="000000" w:themeColor="text1"/>
              </w:rPr>
              <w:t>四</w:t>
            </w:r>
            <w:r w:rsidRPr="003F011A">
              <w:rPr>
                <w:rFonts w:ascii="Times New Roman" w:eastAsia="標楷體" w:hAnsi="Times New Roman" w:cs="Times New Roman"/>
                <w:color w:val="000000" w:themeColor="text1"/>
              </w:rPr>
              <w:t>)</w:t>
            </w:r>
            <w:r w:rsidRPr="003F011A">
              <w:rPr>
                <w:rFonts w:ascii="Times New Roman" w:eastAsia="標楷體" w:hAnsi="Times New Roman" w:cs="Times New Roman"/>
                <w:color w:val="000000" w:themeColor="text1"/>
              </w:rPr>
              <w:t>項目應有漏字，請檢視並修正。</w:t>
            </w:r>
          </w:p>
          <w:p w14:paraId="38904706"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3.</w:t>
            </w:r>
            <w:r w:rsidRPr="003F011A">
              <w:rPr>
                <w:rFonts w:ascii="Times New Roman" w:eastAsia="標楷體" w:hAnsi="Times New Roman" w:cs="Times New Roman"/>
                <w:color w:val="000000" w:themeColor="text1"/>
              </w:rPr>
              <w:t>編列膳費時，工作坊或課程等時間規劃應注意時間須至</w:t>
            </w:r>
            <w:r w:rsidRPr="003F011A">
              <w:rPr>
                <w:rFonts w:ascii="Times New Roman" w:eastAsia="標楷體" w:hAnsi="Times New Roman" w:cs="Times New Roman"/>
                <w:color w:val="000000" w:themeColor="text1"/>
              </w:rPr>
              <w:t>12:30</w:t>
            </w:r>
            <w:r w:rsidRPr="003F011A">
              <w:rPr>
                <w:rFonts w:ascii="Times New Roman" w:eastAsia="標楷體" w:hAnsi="Times New Roman" w:cs="Times New Roman"/>
                <w:color w:val="000000" w:themeColor="text1"/>
              </w:rPr>
              <w:t>或</w:t>
            </w:r>
            <w:r w:rsidRPr="003F011A">
              <w:rPr>
                <w:rFonts w:ascii="Times New Roman" w:eastAsia="標楷體" w:hAnsi="Times New Roman" w:cs="Times New Roman"/>
                <w:color w:val="000000" w:themeColor="text1"/>
              </w:rPr>
              <w:t>17:30</w:t>
            </w:r>
            <w:r w:rsidRPr="003F011A">
              <w:rPr>
                <w:rFonts w:ascii="Times New Roman" w:eastAsia="標楷體" w:hAnsi="Times New Roman" w:cs="Times New Roman"/>
                <w:color w:val="000000" w:themeColor="text1"/>
              </w:rPr>
              <w:t>，請審視並提供計算膳費人次的說明（子計畫一）</w:t>
            </w:r>
          </w:p>
          <w:p w14:paraId="120185C7"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4.</w:t>
            </w:r>
            <w:r w:rsidRPr="003F011A">
              <w:rPr>
                <w:rFonts w:ascii="Times New Roman" w:eastAsia="標楷體" w:hAnsi="Times New Roman" w:cs="Times New Roman"/>
                <w:color w:val="000000" w:themeColor="text1"/>
              </w:rPr>
              <w:t>增能研習的主題、外聘</w:t>
            </w:r>
            <w:proofErr w:type="gramStart"/>
            <w:r w:rsidRPr="003F011A">
              <w:rPr>
                <w:rFonts w:ascii="Times New Roman" w:eastAsia="標楷體" w:hAnsi="Times New Roman" w:cs="Times New Roman"/>
                <w:color w:val="000000" w:themeColor="text1"/>
              </w:rPr>
              <w:t>或內聘講師</w:t>
            </w:r>
            <w:proofErr w:type="gramEnd"/>
            <w:r w:rsidRPr="003F011A">
              <w:rPr>
                <w:rFonts w:ascii="Times New Roman" w:eastAsia="標楷體" w:hAnsi="Times New Roman" w:cs="Times New Roman"/>
                <w:color w:val="000000" w:themeColor="text1"/>
              </w:rPr>
              <w:t>、交通費等，應補充說明（子計畫二），又計畫二中國小組編列資料蒐集費，備註為書籍名稱，請說明書名及符應需求的用途。</w:t>
            </w:r>
          </w:p>
          <w:p w14:paraId="5F75D98A"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5.</w:t>
            </w:r>
            <w:r w:rsidRPr="003F011A">
              <w:rPr>
                <w:rFonts w:ascii="Times New Roman" w:eastAsia="標楷體" w:hAnsi="Times New Roman" w:cs="Times New Roman"/>
                <w:color w:val="000000" w:themeColor="text1"/>
              </w:rPr>
              <w:t>分區到校服務計畫（子計畫五）、推動教學研究教師學習社群（子計畫六）之教材教具費編列，應依計畫需求敘明提供公開授課可能需要的教材或教具名稱。</w:t>
            </w:r>
          </w:p>
          <w:p w14:paraId="47277074" w14:textId="77777777" w:rsidR="0085201F" w:rsidRPr="003F011A" w:rsidRDefault="0085201F" w:rsidP="0085201F">
            <w:pPr>
              <w:adjustRightInd w:val="0"/>
              <w:snapToGrid w:val="0"/>
              <w:jc w:val="both"/>
              <w:rPr>
                <w:rFonts w:ascii="Times New Roman" w:eastAsia="標楷體" w:hAnsi="Times New Roman" w:cs="Times New Roman"/>
                <w:color w:val="000000" w:themeColor="text1"/>
              </w:rPr>
            </w:pPr>
          </w:p>
          <w:p w14:paraId="4F11EC81" w14:textId="77777777" w:rsidR="0085201F" w:rsidRPr="003F011A" w:rsidRDefault="0085201F" w:rsidP="0085201F">
            <w:pPr>
              <w:adjustRightInd w:val="0"/>
              <w:snapToGrid w:val="0"/>
              <w:jc w:val="both"/>
              <w:rPr>
                <w:rFonts w:ascii="Times New Roman" w:eastAsia="標楷體" w:hAnsi="Times New Roman" w:cs="Times New Roman"/>
                <w:b/>
                <w:color w:val="000000" w:themeColor="text1"/>
              </w:rPr>
            </w:pPr>
            <w:r w:rsidRPr="003F011A">
              <w:rPr>
                <w:rFonts w:ascii="Times New Roman" w:eastAsia="標楷體" w:hAnsi="Times New Roman" w:cs="Times New Roman"/>
                <w:b/>
                <w:color w:val="000000" w:themeColor="text1"/>
              </w:rPr>
              <w:t>三、中長程構思與規劃建議</w:t>
            </w:r>
          </w:p>
          <w:p w14:paraId="7DAAECF2"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1.</w:t>
            </w:r>
            <w:r w:rsidRPr="003F011A">
              <w:rPr>
                <w:rFonts w:ascii="Times New Roman" w:eastAsia="標楷體" w:hAnsi="Times New Roman" w:cs="Times New Roman"/>
                <w:color w:val="000000" w:themeColor="text1"/>
              </w:rPr>
              <w:t>依據提出構思，期待子計畫亦能</w:t>
            </w:r>
            <w:proofErr w:type="gramStart"/>
            <w:r w:rsidRPr="003F011A">
              <w:rPr>
                <w:rFonts w:ascii="Times New Roman" w:eastAsia="標楷體" w:hAnsi="Times New Roman" w:cs="Times New Roman"/>
                <w:color w:val="000000" w:themeColor="text1"/>
              </w:rPr>
              <w:t>賡</w:t>
            </w:r>
            <w:proofErr w:type="gramEnd"/>
            <w:r w:rsidRPr="003F011A">
              <w:rPr>
                <w:rFonts w:ascii="Times New Roman" w:eastAsia="標楷體" w:hAnsi="Times New Roman" w:cs="Times New Roman"/>
                <w:color w:val="000000" w:themeColor="text1"/>
              </w:rPr>
              <w:t>續發展執行。</w:t>
            </w:r>
          </w:p>
          <w:p w14:paraId="2151092F"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2.</w:t>
            </w:r>
            <w:r w:rsidRPr="003F011A">
              <w:rPr>
                <w:rFonts w:ascii="Times New Roman" w:eastAsia="標楷體" w:hAnsi="Times New Roman" w:cs="Times New Roman"/>
                <w:color w:val="000000" w:themeColor="text1"/>
              </w:rPr>
              <w:t>鼓勵團員參加輔導團三階人才培訓。</w:t>
            </w:r>
          </w:p>
          <w:p w14:paraId="3CDA20EC" w14:textId="77777777" w:rsidR="0085201F" w:rsidRPr="003F011A" w:rsidRDefault="0085201F" w:rsidP="0085201F">
            <w:pPr>
              <w:adjustRightInd w:val="0"/>
              <w:snapToGrid w:val="0"/>
              <w:ind w:left="240" w:hangingChars="100" w:hanging="240"/>
              <w:jc w:val="both"/>
              <w:rPr>
                <w:rFonts w:ascii="Times New Roman" w:eastAsia="標楷體" w:hAnsi="Times New Roman" w:cs="Times New Roman"/>
                <w:color w:val="000000" w:themeColor="text1"/>
              </w:rPr>
            </w:pPr>
            <w:r w:rsidRPr="003F011A">
              <w:rPr>
                <w:rFonts w:ascii="Times New Roman" w:eastAsia="標楷體" w:hAnsi="Times New Roman" w:cs="Times New Roman"/>
                <w:color w:val="000000" w:themeColor="text1"/>
              </w:rPr>
              <w:t>3.</w:t>
            </w:r>
            <w:r w:rsidRPr="003F011A">
              <w:rPr>
                <w:rFonts w:ascii="Times New Roman" w:eastAsia="標楷體" w:hAnsi="Times New Roman" w:cs="Times New Roman"/>
                <w:color w:val="000000" w:themeColor="text1"/>
              </w:rPr>
              <w:t>將輔導員成果分享</w:t>
            </w:r>
            <w:r w:rsidRPr="003F011A">
              <w:rPr>
                <w:rFonts w:ascii="Times New Roman" w:eastAsia="標楷體" w:hAnsi="Times New Roman" w:cs="Times New Roman"/>
                <w:color w:val="000000" w:themeColor="text1"/>
              </w:rPr>
              <w:t>(</w:t>
            </w:r>
            <w:r w:rsidRPr="003F011A">
              <w:rPr>
                <w:rFonts w:ascii="Times New Roman" w:eastAsia="標楷體" w:hAnsi="Times New Roman" w:cs="Times New Roman"/>
                <w:color w:val="000000" w:themeColor="text1"/>
              </w:rPr>
              <w:t>含</w:t>
            </w:r>
            <w:proofErr w:type="gramStart"/>
            <w:r w:rsidRPr="003F011A">
              <w:rPr>
                <w:rFonts w:ascii="Times New Roman" w:eastAsia="標楷體" w:hAnsi="Times New Roman" w:cs="Times New Roman"/>
                <w:color w:val="000000" w:themeColor="text1"/>
              </w:rPr>
              <w:t>自然究</w:t>
            </w:r>
            <w:proofErr w:type="gramEnd"/>
            <w:r w:rsidRPr="003F011A">
              <w:rPr>
                <w:rFonts w:ascii="Times New Roman" w:eastAsia="標楷體" w:hAnsi="Times New Roman" w:cs="Times New Roman"/>
                <w:color w:val="000000" w:themeColor="text1"/>
              </w:rPr>
              <w:t>會刊物投稿</w:t>
            </w:r>
            <w:r w:rsidRPr="003F011A">
              <w:rPr>
                <w:rFonts w:ascii="Times New Roman" w:eastAsia="標楷體" w:hAnsi="Times New Roman" w:cs="Times New Roman"/>
                <w:color w:val="000000" w:themeColor="text1"/>
              </w:rPr>
              <w:t>)</w:t>
            </w:r>
            <w:proofErr w:type="gramStart"/>
            <w:r w:rsidRPr="003F011A">
              <w:rPr>
                <w:rFonts w:ascii="Times New Roman" w:eastAsia="標楷體" w:hAnsi="Times New Roman" w:cs="Times New Roman"/>
                <w:color w:val="000000" w:themeColor="text1"/>
              </w:rPr>
              <w:t>與央團協</w:t>
            </w:r>
            <w:proofErr w:type="gramEnd"/>
            <w:r w:rsidRPr="003F011A">
              <w:rPr>
                <w:rFonts w:ascii="Times New Roman" w:eastAsia="標楷體" w:hAnsi="Times New Roman" w:cs="Times New Roman"/>
                <w:color w:val="000000" w:themeColor="text1"/>
              </w:rPr>
              <w:t>作計畫，納入中長程規劃項目。</w:t>
            </w:r>
          </w:p>
          <w:p w14:paraId="3325456C" w14:textId="77777777" w:rsidR="00282678" w:rsidRPr="0085201F" w:rsidRDefault="00282678" w:rsidP="008E6A11">
            <w:pPr>
              <w:adjustRightInd w:val="0"/>
              <w:snapToGrid w:val="0"/>
              <w:jc w:val="both"/>
              <w:rPr>
                <w:rFonts w:ascii="Times" w:eastAsia="標楷體" w:hAnsi="Times"/>
                <w:color w:val="000000" w:themeColor="text1"/>
              </w:rPr>
            </w:pPr>
          </w:p>
          <w:p w14:paraId="37E4FEF3" w14:textId="20F6D540" w:rsidR="00282678" w:rsidRPr="00BB699A" w:rsidRDefault="00282678" w:rsidP="008E6A11">
            <w:pPr>
              <w:adjustRightInd w:val="0"/>
              <w:snapToGrid w:val="0"/>
              <w:jc w:val="both"/>
              <w:rPr>
                <w:rFonts w:ascii="Times" w:eastAsia="標楷體" w:hAnsi="Times"/>
                <w:color w:val="000000" w:themeColor="text1"/>
              </w:rPr>
            </w:pPr>
            <w:r w:rsidRPr="00BB699A">
              <w:rPr>
                <w:rFonts w:ascii="Times" w:eastAsia="標楷體" w:hAnsi="Times"/>
                <w:color w:val="000000" w:themeColor="text1"/>
              </w:rPr>
              <w:t>審查人員</w:t>
            </w:r>
            <w:r w:rsidRPr="00BB699A">
              <w:rPr>
                <w:rFonts w:ascii="Times" w:eastAsia="標楷體" w:hAnsi="Times"/>
                <w:color w:val="000000" w:themeColor="text1"/>
              </w:rPr>
              <w:t>:__</w:t>
            </w:r>
            <w:r w:rsidR="00B82061">
              <w:rPr>
                <w:rFonts w:ascii="Times" w:eastAsia="標楷體" w:hAnsi="Times" w:hint="eastAsia"/>
                <w:color w:val="000000" w:themeColor="text1"/>
              </w:rPr>
              <w:t>徐俊龍</w:t>
            </w:r>
            <w:r w:rsidRPr="00BB699A">
              <w:rPr>
                <w:rFonts w:ascii="Times" w:eastAsia="標楷體" w:hAnsi="Times"/>
                <w:color w:val="000000" w:themeColor="text1"/>
              </w:rPr>
              <w:t xml:space="preserve">_________ </w:t>
            </w:r>
            <w:r w:rsidR="00B82061">
              <w:rPr>
                <w:rFonts w:ascii="Times" w:eastAsia="標楷體" w:hAnsi="Times" w:hint="eastAsia"/>
                <w:color w:val="000000" w:themeColor="text1"/>
              </w:rPr>
              <w:t>111</w:t>
            </w:r>
            <w:r w:rsidRPr="00BB699A">
              <w:rPr>
                <w:rFonts w:ascii="Times" w:eastAsia="標楷體" w:hAnsi="Times"/>
                <w:color w:val="000000" w:themeColor="text1"/>
              </w:rPr>
              <w:t>年</w:t>
            </w:r>
            <w:r w:rsidRPr="00BB699A">
              <w:rPr>
                <w:rFonts w:ascii="Times" w:eastAsia="標楷體" w:hAnsi="Times"/>
                <w:color w:val="000000" w:themeColor="text1"/>
              </w:rPr>
              <w:t xml:space="preserve"> </w:t>
            </w:r>
            <w:r w:rsidR="00B82061">
              <w:rPr>
                <w:rFonts w:ascii="Times" w:eastAsia="標楷體" w:hAnsi="Times" w:hint="eastAsia"/>
                <w:color w:val="000000" w:themeColor="text1"/>
              </w:rPr>
              <w:t>4</w:t>
            </w:r>
            <w:r w:rsidRPr="00BB699A">
              <w:rPr>
                <w:rFonts w:ascii="Times" w:eastAsia="標楷體" w:hAnsi="Times"/>
                <w:color w:val="000000" w:themeColor="text1"/>
              </w:rPr>
              <w:t xml:space="preserve"> </w:t>
            </w:r>
            <w:r w:rsidRPr="00BB699A">
              <w:rPr>
                <w:rFonts w:ascii="Times" w:eastAsia="標楷體" w:hAnsi="Times"/>
                <w:color w:val="000000" w:themeColor="text1"/>
              </w:rPr>
              <w:t>月</w:t>
            </w:r>
            <w:r w:rsidR="00B82061">
              <w:rPr>
                <w:rFonts w:ascii="Times" w:eastAsia="標楷體" w:hAnsi="Times" w:hint="eastAsia"/>
                <w:color w:val="000000" w:themeColor="text1"/>
              </w:rPr>
              <w:t>9</w:t>
            </w:r>
            <w:r w:rsidRPr="00BB699A">
              <w:rPr>
                <w:rFonts w:ascii="Times" w:eastAsia="標楷體" w:hAnsi="Times"/>
                <w:color w:val="000000" w:themeColor="text1"/>
              </w:rPr>
              <w:t xml:space="preserve"> </w:t>
            </w:r>
            <w:r w:rsidRPr="00BB699A">
              <w:rPr>
                <w:rFonts w:ascii="Times" w:eastAsia="標楷體" w:hAnsi="Times"/>
                <w:color w:val="000000" w:themeColor="text1"/>
              </w:rPr>
              <w:t>日</w:t>
            </w:r>
          </w:p>
        </w:tc>
      </w:tr>
      <w:tr w:rsidR="00282678" w:rsidRPr="00C90588" w14:paraId="244BB1A3" w14:textId="77777777" w:rsidTr="0098304D">
        <w:trPr>
          <w:cantSplit/>
          <w:trHeight w:val="1912"/>
          <w:jc w:val="center"/>
        </w:trPr>
        <w:tc>
          <w:tcPr>
            <w:tcW w:w="1432" w:type="pct"/>
            <w:gridSpan w:val="3"/>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4091505F" w14:textId="77777777" w:rsidR="00282678" w:rsidRPr="00C90588" w:rsidRDefault="00282678" w:rsidP="008E6A11">
            <w:pPr>
              <w:adjustRightInd w:val="0"/>
              <w:snapToGrid w:val="0"/>
              <w:jc w:val="center"/>
              <w:rPr>
                <w:rFonts w:ascii="Times" w:eastAsia="標楷體" w:hAnsi="Times"/>
              </w:rPr>
            </w:pPr>
          </w:p>
        </w:tc>
        <w:tc>
          <w:tcPr>
            <w:tcW w:w="3568" w:type="pct"/>
            <w:gridSpan w:val="5"/>
            <w:tcBorders>
              <w:top w:val="thickThinSmallGap" w:sz="24" w:space="0" w:color="auto"/>
              <w:left w:val="nil"/>
              <w:bottom w:val="thickThinSmallGap" w:sz="24" w:space="0" w:color="FFFFFF" w:themeColor="background1"/>
              <w:right w:val="nil"/>
            </w:tcBorders>
            <w:shd w:val="clear" w:color="auto" w:fill="FFFFFF" w:themeFill="background1"/>
            <w:vAlign w:val="center"/>
          </w:tcPr>
          <w:p w14:paraId="21C52C92" w14:textId="77777777" w:rsidR="00282678" w:rsidRDefault="00282678" w:rsidP="008E6A11">
            <w:pPr>
              <w:adjustRightInd w:val="0"/>
              <w:snapToGrid w:val="0"/>
              <w:jc w:val="both"/>
              <w:rPr>
                <w:rFonts w:ascii="Times" w:eastAsia="標楷體" w:hAnsi="Times"/>
              </w:rPr>
            </w:pPr>
          </w:p>
        </w:tc>
      </w:tr>
      <w:tr w:rsidR="00282678" w:rsidRPr="00C90588" w14:paraId="131CA7CE" w14:textId="77777777" w:rsidTr="0098304D">
        <w:trPr>
          <w:cantSplit/>
          <w:trHeight w:val="1912"/>
          <w:jc w:val="center"/>
        </w:trPr>
        <w:tc>
          <w:tcPr>
            <w:tcW w:w="1432"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06EA7077" w14:textId="77777777" w:rsidR="00282678" w:rsidRPr="00C90588" w:rsidRDefault="00282678" w:rsidP="008E6A11">
            <w:pPr>
              <w:adjustRightInd w:val="0"/>
              <w:snapToGrid w:val="0"/>
              <w:jc w:val="center"/>
              <w:rPr>
                <w:rFonts w:ascii="Times" w:eastAsia="標楷體" w:hAnsi="Times"/>
              </w:rPr>
            </w:pPr>
          </w:p>
        </w:tc>
        <w:tc>
          <w:tcPr>
            <w:tcW w:w="3568"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6AE94C2F" w14:textId="77777777" w:rsidR="00282678" w:rsidRDefault="00282678" w:rsidP="008E6A11">
            <w:pPr>
              <w:adjustRightInd w:val="0"/>
              <w:snapToGrid w:val="0"/>
              <w:jc w:val="both"/>
              <w:rPr>
                <w:rFonts w:ascii="Times" w:eastAsia="標楷體" w:hAnsi="Times"/>
              </w:rPr>
            </w:pPr>
          </w:p>
        </w:tc>
      </w:tr>
      <w:tr w:rsidR="00282678" w:rsidRPr="00C90588" w14:paraId="3F93FD30" w14:textId="77777777" w:rsidTr="0098304D">
        <w:trPr>
          <w:cantSplit/>
          <w:trHeight w:val="1912"/>
          <w:jc w:val="center"/>
        </w:trPr>
        <w:tc>
          <w:tcPr>
            <w:tcW w:w="1432"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4D5E3FB5" w14:textId="77777777" w:rsidR="00282678" w:rsidRPr="00C90588" w:rsidRDefault="00282678" w:rsidP="008E6A11">
            <w:pPr>
              <w:adjustRightInd w:val="0"/>
              <w:snapToGrid w:val="0"/>
              <w:jc w:val="center"/>
              <w:rPr>
                <w:rFonts w:ascii="Times" w:eastAsia="標楷體" w:hAnsi="Times"/>
              </w:rPr>
            </w:pPr>
          </w:p>
        </w:tc>
        <w:tc>
          <w:tcPr>
            <w:tcW w:w="3568"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14:paraId="33BEF399" w14:textId="77777777" w:rsidR="00282678" w:rsidRDefault="00282678" w:rsidP="008E6A11">
            <w:pPr>
              <w:adjustRightInd w:val="0"/>
              <w:snapToGrid w:val="0"/>
              <w:jc w:val="both"/>
              <w:rPr>
                <w:rFonts w:ascii="Times" w:eastAsia="標楷體" w:hAnsi="Times"/>
              </w:rPr>
            </w:pPr>
          </w:p>
        </w:tc>
      </w:tr>
    </w:tbl>
    <w:p w14:paraId="2B64F4A7" w14:textId="77777777" w:rsidR="005D0D39" w:rsidRDefault="005D0D39" w:rsidP="005D0D39">
      <w:pPr>
        <w:widowControl/>
      </w:pPr>
    </w:p>
    <w:sectPr w:rsidR="005D0D39" w:rsidSect="00F05FD6">
      <w:footerReference w:type="default" r:id="rId8"/>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79DA1" w14:textId="77777777" w:rsidR="004414BE" w:rsidRDefault="004414BE" w:rsidP="00342459">
      <w:r>
        <w:separator/>
      </w:r>
    </w:p>
  </w:endnote>
  <w:endnote w:type="continuationSeparator" w:id="0">
    <w:p w14:paraId="1F3F4B67" w14:textId="77777777" w:rsidR="004414BE" w:rsidRDefault="004414BE"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14:paraId="060BC1BA" w14:textId="79F7EA34" w:rsidR="00027130" w:rsidRDefault="00027130">
        <w:pPr>
          <w:pStyle w:val="a5"/>
          <w:jc w:val="center"/>
        </w:pPr>
        <w:r>
          <w:fldChar w:fldCharType="begin"/>
        </w:r>
        <w:r>
          <w:instrText>PAGE   \* MERGEFORMAT</w:instrText>
        </w:r>
        <w:r>
          <w:fldChar w:fldCharType="separate"/>
        </w:r>
        <w:r w:rsidR="00B82061" w:rsidRPr="00B82061">
          <w:rPr>
            <w:noProof/>
            <w:lang w:val="zh-TW"/>
          </w:rPr>
          <w:t>6</w:t>
        </w:r>
        <w:r>
          <w:fldChar w:fldCharType="end"/>
        </w:r>
      </w:p>
    </w:sdtContent>
  </w:sdt>
  <w:p w14:paraId="0C139DFE" w14:textId="77777777"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CB849" w14:textId="77777777" w:rsidR="004414BE" w:rsidRDefault="004414BE" w:rsidP="00342459">
      <w:r>
        <w:separator/>
      </w:r>
    </w:p>
  </w:footnote>
  <w:footnote w:type="continuationSeparator" w:id="0">
    <w:p w14:paraId="28F5097A" w14:textId="77777777" w:rsidR="004414BE" w:rsidRDefault="004414BE"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8"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0"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2"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4"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8"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1"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3"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4"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6"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79"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1"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6"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0"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4"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5"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6"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99"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1"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3"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6"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7"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8"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09"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0"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3"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5"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8"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0"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1"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2"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3"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4"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5"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6"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8"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0"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2"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4"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5"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6"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7"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3"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4"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5"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6"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8"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0"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1"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2"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3"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4"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5"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6"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59"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0"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1"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2"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3"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4"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5"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8"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69"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0"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1"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2"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4"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5"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6"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38"/>
  </w:num>
  <w:num w:numId="4">
    <w:abstractNumId w:val="104"/>
  </w:num>
  <w:num w:numId="5">
    <w:abstractNumId w:val="93"/>
  </w:num>
  <w:num w:numId="6">
    <w:abstractNumId w:val="95"/>
  </w:num>
  <w:num w:numId="7">
    <w:abstractNumId w:val="161"/>
  </w:num>
  <w:num w:numId="8">
    <w:abstractNumId w:val="36"/>
  </w:num>
  <w:num w:numId="9">
    <w:abstractNumId w:val="151"/>
  </w:num>
  <w:num w:numId="10">
    <w:abstractNumId w:val="80"/>
  </w:num>
  <w:num w:numId="11">
    <w:abstractNumId w:val="75"/>
  </w:num>
  <w:num w:numId="12">
    <w:abstractNumId w:val="14"/>
  </w:num>
  <w:num w:numId="13">
    <w:abstractNumId w:val="136"/>
  </w:num>
  <w:num w:numId="14">
    <w:abstractNumId w:val="173"/>
  </w:num>
  <w:num w:numId="15">
    <w:abstractNumId w:val="108"/>
  </w:num>
  <w:num w:numId="16">
    <w:abstractNumId w:val="16"/>
  </w:num>
  <w:num w:numId="17">
    <w:abstractNumId w:val="107"/>
  </w:num>
  <w:num w:numId="18">
    <w:abstractNumId w:val="58"/>
  </w:num>
  <w:num w:numId="19">
    <w:abstractNumId w:val="113"/>
  </w:num>
  <w:num w:numId="20">
    <w:abstractNumId w:val="175"/>
  </w:num>
  <w:num w:numId="21">
    <w:abstractNumId w:val="78"/>
  </w:num>
  <w:num w:numId="22">
    <w:abstractNumId w:val="29"/>
  </w:num>
  <w:num w:numId="23">
    <w:abstractNumId w:val="159"/>
  </w:num>
  <w:num w:numId="24">
    <w:abstractNumId w:val="51"/>
  </w:num>
  <w:num w:numId="25">
    <w:abstractNumId w:val="100"/>
  </w:num>
  <w:num w:numId="26">
    <w:abstractNumId w:val="169"/>
  </w:num>
  <w:num w:numId="27">
    <w:abstractNumId w:val="19"/>
  </w:num>
  <w:num w:numId="28">
    <w:abstractNumId w:val="150"/>
  </w:num>
  <w:num w:numId="29">
    <w:abstractNumId w:val="169"/>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59"/>
    <w:lvlOverride w:ilvl="0">
      <w:startOverride w:val="1"/>
    </w:lvlOverride>
  </w:num>
  <w:num w:numId="33">
    <w:abstractNumId w:val="78"/>
    <w:lvlOverride w:ilvl="0">
      <w:startOverride w:val="1"/>
    </w:lvlOverride>
  </w:num>
  <w:num w:numId="34">
    <w:abstractNumId w:val="100"/>
    <w:lvlOverride w:ilvl="0">
      <w:startOverride w:val="1"/>
    </w:lvlOverride>
  </w:num>
  <w:num w:numId="35">
    <w:abstractNumId w:val="150"/>
    <w:lvlOverride w:ilvl="0">
      <w:startOverride w:val="1"/>
    </w:lvlOverride>
  </w:num>
  <w:num w:numId="36">
    <w:abstractNumId w:val="57"/>
  </w:num>
  <w:num w:numId="37">
    <w:abstractNumId w:val="106"/>
  </w:num>
  <w:num w:numId="38">
    <w:abstractNumId w:val="54"/>
  </w:num>
  <w:num w:numId="39">
    <w:abstractNumId w:val="92"/>
  </w:num>
  <w:num w:numId="40">
    <w:abstractNumId w:val="39"/>
  </w:num>
  <w:num w:numId="41">
    <w:abstractNumId w:val="177"/>
  </w:num>
  <w:num w:numId="42">
    <w:abstractNumId w:val="96"/>
  </w:num>
  <w:num w:numId="43">
    <w:abstractNumId w:val="69"/>
  </w:num>
  <w:num w:numId="44">
    <w:abstractNumId w:val="34"/>
  </w:num>
  <w:num w:numId="45">
    <w:abstractNumId w:val="41"/>
  </w:num>
  <w:num w:numId="46">
    <w:abstractNumId w:val="1"/>
  </w:num>
  <w:num w:numId="47">
    <w:abstractNumId w:val="111"/>
  </w:num>
  <w:num w:numId="48">
    <w:abstractNumId w:val="129"/>
  </w:num>
  <w:num w:numId="49">
    <w:abstractNumId w:val="13"/>
  </w:num>
  <w:num w:numId="50">
    <w:abstractNumId w:val="7"/>
  </w:num>
  <w:num w:numId="51">
    <w:abstractNumId w:val="61"/>
  </w:num>
  <w:num w:numId="52">
    <w:abstractNumId w:val="168"/>
  </w:num>
  <w:num w:numId="53">
    <w:abstractNumId w:val="5"/>
  </w:num>
  <w:num w:numId="54">
    <w:abstractNumId w:val="174"/>
  </w:num>
  <w:num w:numId="55">
    <w:abstractNumId w:val="94"/>
  </w:num>
  <w:num w:numId="56">
    <w:abstractNumId w:val="45"/>
  </w:num>
  <w:num w:numId="57">
    <w:abstractNumId w:val="50"/>
  </w:num>
  <w:num w:numId="58">
    <w:abstractNumId w:val="70"/>
  </w:num>
  <w:num w:numId="59">
    <w:abstractNumId w:val="125"/>
  </w:num>
  <w:num w:numId="60">
    <w:abstractNumId w:val="76"/>
  </w:num>
  <w:num w:numId="61">
    <w:abstractNumId w:val="42"/>
  </w:num>
  <w:num w:numId="62">
    <w:abstractNumId w:val="21"/>
  </w:num>
  <w:num w:numId="63">
    <w:abstractNumId w:val="164"/>
  </w:num>
  <w:num w:numId="64">
    <w:abstractNumId w:val="2"/>
  </w:num>
  <w:num w:numId="65">
    <w:abstractNumId w:val="47"/>
  </w:num>
  <w:num w:numId="66">
    <w:abstractNumId w:val="116"/>
  </w:num>
  <w:num w:numId="67">
    <w:abstractNumId w:val="103"/>
  </w:num>
  <w:num w:numId="68">
    <w:abstractNumId w:val="145"/>
  </w:num>
  <w:num w:numId="69">
    <w:abstractNumId w:val="149"/>
  </w:num>
  <w:num w:numId="70">
    <w:abstractNumId w:val="142"/>
  </w:num>
  <w:num w:numId="71">
    <w:abstractNumId w:val="152"/>
  </w:num>
  <w:num w:numId="72">
    <w:abstractNumId w:val="20"/>
  </w:num>
  <w:num w:numId="73">
    <w:abstractNumId w:val="56"/>
  </w:num>
  <w:num w:numId="74">
    <w:abstractNumId w:val="131"/>
  </w:num>
  <w:num w:numId="75">
    <w:abstractNumId w:val="23"/>
  </w:num>
  <w:num w:numId="76">
    <w:abstractNumId w:val="73"/>
  </w:num>
  <w:num w:numId="77">
    <w:abstractNumId w:val="101"/>
  </w:num>
  <w:num w:numId="78">
    <w:abstractNumId w:val="67"/>
  </w:num>
  <w:num w:numId="79">
    <w:abstractNumId w:val="15"/>
  </w:num>
  <w:num w:numId="80">
    <w:abstractNumId w:val="124"/>
  </w:num>
  <w:num w:numId="81">
    <w:abstractNumId w:val="158"/>
  </w:num>
  <w:num w:numId="82">
    <w:abstractNumId w:val="146"/>
  </w:num>
  <w:num w:numId="83">
    <w:abstractNumId w:val="66"/>
  </w:num>
  <w:num w:numId="84">
    <w:abstractNumId w:val="167"/>
  </w:num>
  <w:num w:numId="85">
    <w:abstractNumId w:val="153"/>
  </w:num>
  <w:num w:numId="86">
    <w:abstractNumId w:val="43"/>
  </w:num>
  <w:num w:numId="87">
    <w:abstractNumId w:val="17"/>
  </w:num>
  <w:num w:numId="88">
    <w:abstractNumId w:val="148"/>
  </w:num>
  <w:num w:numId="89">
    <w:abstractNumId w:val="141"/>
  </w:num>
  <w:num w:numId="90">
    <w:abstractNumId w:val="123"/>
  </w:num>
  <w:num w:numId="91">
    <w:abstractNumId w:val="137"/>
  </w:num>
  <w:num w:numId="92">
    <w:abstractNumId w:val="83"/>
  </w:num>
  <w:num w:numId="93">
    <w:abstractNumId w:val="147"/>
  </w:num>
  <w:num w:numId="94">
    <w:abstractNumId w:val="112"/>
  </w:num>
  <w:num w:numId="95">
    <w:abstractNumId w:val="59"/>
  </w:num>
  <w:num w:numId="96">
    <w:abstractNumId w:val="28"/>
  </w:num>
  <w:num w:numId="97">
    <w:abstractNumId w:val="22"/>
  </w:num>
  <w:num w:numId="98">
    <w:abstractNumId w:val="166"/>
  </w:num>
  <w:num w:numId="99">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8"/>
  </w:num>
  <w:num w:numId="113">
    <w:abstractNumId w:val="65"/>
  </w:num>
  <w:num w:numId="114">
    <w:abstractNumId w:val="3"/>
  </w:num>
  <w:num w:numId="115">
    <w:abstractNumId w:val="35"/>
  </w:num>
  <w:num w:numId="116">
    <w:abstractNumId w:val="9"/>
  </w:num>
  <w:num w:numId="117">
    <w:abstractNumId w:val="99"/>
  </w:num>
  <w:num w:numId="118">
    <w:abstractNumId w:val="128"/>
  </w:num>
  <w:num w:numId="119">
    <w:abstractNumId w:val="118"/>
  </w:num>
  <w:num w:numId="120">
    <w:abstractNumId w:val="176"/>
  </w:num>
  <w:num w:numId="121">
    <w:abstractNumId w:val="33"/>
  </w:num>
  <w:num w:numId="122">
    <w:abstractNumId w:val="132"/>
  </w:num>
  <w:num w:numId="123">
    <w:abstractNumId w:val="139"/>
  </w:num>
  <w:num w:numId="124">
    <w:abstractNumId w:val="31"/>
  </w:num>
  <w:num w:numId="125">
    <w:abstractNumId w:val="46"/>
  </w:num>
  <w:num w:numId="126">
    <w:abstractNumId w:val="53"/>
  </w:num>
  <w:num w:numId="127">
    <w:abstractNumId w:val="82"/>
  </w:num>
  <w:num w:numId="128">
    <w:abstractNumId w:val="81"/>
  </w:num>
  <w:num w:numId="129">
    <w:abstractNumId w:val="172"/>
  </w:num>
  <w:num w:numId="130">
    <w:abstractNumId w:val="163"/>
  </w:num>
  <w:num w:numId="131">
    <w:abstractNumId w:val="165"/>
  </w:num>
  <w:num w:numId="132">
    <w:abstractNumId w:val="8"/>
  </w:num>
  <w:num w:numId="133">
    <w:abstractNumId w:val="140"/>
  </w:num>
  <w:num w:numId="134">
    <w:abstractNumId w:val="60"/>
  </w:num>
  <w:num w:numId="135">
    <w:abstractNumId w:val="71"/>
  </w:num>
  <w:num w:numId="136">
    <w:abstractNumId w:val="90"/>
  </w:num>
  <w:num w:numId="137">
    <w:abstractNumId w:val="77"/>
  </w:num>
  <w:num w:numId="138">
    <w:abstractNumId w:val="157"/>
  </w:num>
  <w:num w:numId="139">
    <w:abstractNumId w:val="11"/>
  </w:num>
  <w:num w:numId="140">
    <w:abstractNumId w:val="26"/>
  </w:num>
  <w:num w:numId="141">
    <w:abstractNumId w:val="97"/>
  </w:num>
  <w:num w:numId="142">
    <w:abstractNumId w:val="170"/>
  </w:num>
  <w:num w:numId="143">
    <w:abstractNumId w:val="115"/>
  </w:num>
  <w:num w:numId="144">
    <w:abstractNumId w:val="126"/>
  </w:num>
  <w:num w:numId="1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1"/>
  </w:num>
  <w:num w:numId="1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2"/>
  </w:num>
  <w:num w:numId="152">
    <w:abstractNumId w:val="105"/>
  </w:num>
  <w:num w:numId="153">
    <w:abstractNumId w:val="133"/>
  </w:num>
  <w:num w:numId="154">
    <w:abstractNumId w:val="117"/>
  </w:num>
  <w:num w:numId="155">
    <w:abstractNumId w:val="18"/>
  </w:num>
  <w:num w:numId="156">
    <w:abstractNumId w:val="55"/>
  </w:num>
  <w:num w:numId="157">
    <w:abstractNumId w:val="4"/>
  </w:num>
  <w:num w:numId="158">
    <w:abstractNumId w:val="63"/>
  </w:num>
  <w:num w:numId="159">
    <w:abstractNumId w:val="135"/>
  </w:num>
  <w:num w:numId="160">
    <w:abstractNumId w:val="44"/>
  </w:num>
  <w:num w:numId="161">
    <w:abstractNumId w:val="49"/>
  </w:num>
  <w:num w:numId="162">
    <w:abstractNumId w:val="48"/>
  </w:num>
  <w:num w:numId="163">
    <w:abstractNumId w:val="32"/>
  </w:num>
  <w:num w:numId="164">
    <w:abstractNumId w:val="72"/>
  </w:num>
  <w:num w:numId="165">
    <w:abstractNumId w:val="171"/>
  </w:num>
  <w:num w:numId="166">
    <w:abstractNumId w:val="37"/>
  </w:num>
  <w:num w:numId="167">
    <w:abstractNumId w:val="40"/>
  </w:num>
  <w:num w:numId="168">
    <w:abstractNumId w:val="160"/>
  </w:num>
  <w:num w:numId="169">
    <w:abstractNumId w:val="68"/>
  </w:num>
  <w:num w:numId="170">
    <w:abstractNumId w:val="114"/>
  </w:num>
  <w:num w:numId="171">
    <w:abstractNumId w:val="110"/>
  </w:num>
  <w:num w:numId="172">
    <w:abstractNumId w:val="64"/>
  </w:num>
  <w:num w:numId="173">
    <w:abstractNumId w:val="121"/>
  </w:num>
  <w:num w:numId="174">
    <w:abstractNumId w:val="27"/>
  </w:num>
  <w:num w:numId="175">
    <w:abstractNumId w:val="154"/>
  </w:num>
  <w:num w:numId="176">
    <w:abstractNumId w:val="6"/>
  </w:num>
  <w:num w:numId="177">
    <w:abstractNumId w:val="52"/>
  </w:num>
  <w:num w:numId="178">
    <w:abstractNumId w:val="62"/>
  </w:num>
  <w:num w:numId="179">
    <w:abstractNumId w:val="156"/>
  </w:num>
  <w:num w:numId="180">
    <w:abstractNumId w:val="10"/>
  </w:num>
  <w:num w:numId="181">
    <w:abstractNumId w:val="25"/>
  </w:num>
  <w:num w:numId="182">
    <w:abstractNumId w:val="130"/>
  </w:num>
  <w:num w:numId="183">
    <w:abstractNumId w:val="88"/>
  </w:num>
  <w:num w:numId="184">
    <w:abstractNumId w:val="134"/>
  </w:num>
  <w:num w:numId="185">
    <w:abstractNumId w:val="24"/>
  </w:num>
  <w:num w:numId="186">
    <w:abstractNumId w:val="84"/>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3D07"/>
    <w:rsid w:val="000072CB"/>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4D5D"/>
    <w:rsid w:val="000B51E9"/>
    <w:rsid w:val="000C5799"/>
    <w:rsid w:val="000C75EE"/>
    <w:rsid w:val="000D2074"/>
    <w:rsid w:val="000E61DC"/>
    <w:rsid w:val="000E693A"/>
    <w:rsid w:val="000F1C91"/>
    <w:rsid w:val="000F36C7"/>
    <w:rsid w:val="000F4156"/>
    <w:rsid w:val="001134D7"/>
    <w:rsid w:val="001146FC"/>
    <w:rsid w:val="00117C8D"/>
    <w:rsid w:val="00130F42"/>
    <w:rsid w:val="00134E93"/>
    <w:rsid w:val="00137DF1"/>
    <w:rsid w:val="00143E86"/>
    <w:rsid w:val="00150F75"/>
    <w:rsid w:val="00151D10"/>
    <w:rsid w:val="00156012"/>
    <w:rsid w:val="00163FED"/>
    <w:rsid w:val="00165906"/>
    <w:rsid w:val="0016684B"/>
    <w:rsid w:val="00185A7F"/>
    <w:rsid w:val="001959F3"/>
    <w:rsid w:val="00195A7C"/>
    <w:rsid w:val="001C2D6A"/>
    <w:rsid w:val="00210055"/>
    <w:rsid w:val="002149A7"/>
    <w:rsid w:val="00222E66"/>
    <w:rsid w:val="00223693"/>
    <w:rsid w:val="00223A5E"/>
    <w:rsid w:val="002326AD"/>
    <w:rsid w:val="00232EF8"/>
    <w:rsid w:val="00233FA8"/>
    <w:rsid w:val="00235E2D"/>
    <w:rsid w:val="00243580"/>
    <w:rsid w:val="00252340"/>
    <w:rsid w:val="00265948"/>
    <w:rsid w:val="00272200"/>
    <w:rsid w:val="00281B10"/>
    <w:rsid w:val="00282678"/>
    <w:rsid w:val="002862E8"/>
    <w:rsid w:val="002B1EBB"/>
    <w:rsid w:val="002B7452"/>
    <w:rsid w:val="002C435E"/>
    <w:rsid w:val="002D3630"/>
    <w:rsid w:val="002D66D4"/>
    <w:rsid w:val="00310D67"/>
    <w:rsid w:val="00322C91"/>
    <w:rsid w:val="003357DB"/>
    <w:rsid w:val="00342459"/>
    <w:rsid w:val="0034395F"/>
    <w:rsid w:val="00345EC0"/>
    <w:rsid w:val="0035197D"/>
    <w:rsid w:val="003579A5"/>
    <w:rsid w:val="0037233D"/>
    <w:rsid w:val="00380CF9"/>
    <w:rsid w:val="00386C09"/>
    <w:rsid w:val="00390AA1"/>
    <w:rsid w:val="003B26CC"/>
    <w:rsid w:val="003B7AB9"/>
    <w:rsid w:val="003D4FC4"/>
    <w:rsid w:val="003E21F4"/>
    <w:rsid w:val="003E26FA"/>
    <w:rsid w:val="003F39F5"/>
    <w:rsid w:val="003F421F"/>
    <w:rsid w:val="003F6724"/>
    <w:rsid w:val="004044EA"/>
    <w:rsid w:val="00412C48"/>
    <w:rsid w:val="00413982"/>
    <w:rsid w:val="00425823"/>
    <w:rsid w:val="00426B03"/>
    <w:rsid w:val="00426EE8"/>
    <w:rsid w:val="004414BE"/>
    <w:rsid w:val="00443CB6"/>
    <w:rsid w:val="00446440"/>
    <w:rsid w:val="00450674"/>
    <w:rsid w:val="00450956"/>
    <w:rsid w:val="004574E4"/>
    <w:rsid w:val="004604BD"/>
    <w:rsid w:val="00463123"/>
    <w:rsid w:val="00473E8F"/>
    <w:rsid w:val="00474F93"/>
    <w:rsid w:val="00485A17"/>
    <w:rsid w:val="00485C33"/>
    <w:rsid w:val="00497046"/>
    <w:rsid w:val="004A26F0"/>
    <w:rsid w:val="004A6A15"/>
    <w:rsid w:val="004B0FAD"/>
    <w:rsid w:val="004B45C4"/>
    <w:rsid w:val="004B4FE7"/>
    <w:rsid w:val="004C47AE"/>
    <w:rsid w:val="004D3B5F"/>
    <w:rsid w:val="004F7211"/>
    <w:rsid w:val="004F7595"/>
    <w:rsid w:val="004F7FB9"/>
    <w:rsid w:val="0050557B"/>
    <w:rsid w:val="00527A6E"/>
    <w:rsid w:val="005332F7"/>
    <w:rsid w:val="00534773"/>
    <w:rsid w:val="005363B1"/>
    <w:rsid w:val="005445B3"/>
    <w:rsid w:val="00556536"/>
    <w:rsid w:val="00561E36"/>
    <w:rsid w:val="00562AAF"/>
    <w:rsid w:val="00570527"/>
    <w:rsid w:val="00575588"/>
    <w:rsid w:val="00580D6F"/>
    <w:rsid w:val="00582962"/>
    <w:rsid w:val="00583300"/>
    <w:rsid w:val="005875EC"/>
    <w:rsid w:val="005A64B9"/>
    <w:rsid w:val="005B6B11"/>
    <w:rsid w:val="005B7935"/>
    <w:rsid w:val="005C229A"/>
    <w:rsid w:val="005C7654"/>
    <w:rsid w:val="005D0D39"/>
    <w:rsid w:val="005D7A9E"/>
    <w:rsid w:val="005F7F3E"/>
    <w:rsid w:val="00604D95"/>
    <w:rsid w:val="006130E4"/>
    <w:rsid w:val="00621DB0"/>
    <w:rsid w:val="00625D96"/>
    <w:rsid w:val="00644512"/>
    <w:rsid w:val="00644F4F"/>
    <w:rsid w:val="00645193"/>
    <w:rsid w:val="00647311"/>
    <w:rsid w:val="006503E4"/>
    <w:rsid w:val="0065754B"/>
    <w:rsid w:val="00667CEA"/>
    <w:rsid w:val="00691182"/>
    <w:rsid w:val="006932A3"/>
    <w:rsid w:val="00696D2C"/>
    <w:rsid w:val="006B37AD"/>
    <w:rsid w:val="006D0583"/>
    <w:rsid w:val="006D073C"/>
    <w:rsid w:val="006E5729"/>
    <w:rsid w:val="006E60C8"/>
    <w:rsid w:val="006F0B4B"/>
    <w:rsid w:val="00700687"/>
    <w:rsid w:val="00704563"/>
    <w:rsid w:val="00716A1E"/>
    <w:rsid w:val="00724BD3"/>
    <w:rsid w:val="00730AC5"/>
    <w:rsid w:val="00733BDB"/>
    <w:rsid w:val="0074682F"/>
    <w:rsid w:val="00753E4E"/>
    <w:rsid w:val="007647FD"/>
    <w:rsid w:val="007917C1"/>
    <w:rsid w:val="007A3BB9"/>
    <w:rsid w:val="007A5015"/>
    <w:rsid w:val="007D1AFD"/>
    <w:rsid w:val="007D3F9A"/>
    <w:rsid w:val="008019CD"/>
    <w:rsid w:val="00813923"/>
    <w:rsid w:val="00816EC6"/>
    <w:rsid w:val="00824171"/>
    <w:rsid w:val="008241BE"/>
    <w:rsid w:val="00832973"/>
    <w:rsid w:val="00846AC1"/>
    <w:rsid w:val="0085201F"/>
    <w:rsid w:val="008570CF"/>
    <w:rsid w:val="008602FC"/>
    <w:rsid w:val="00860CED"/>
    <w:rsid w:val="008713D8"/>
    <w:rsid w:val="00876FFC"/>
    <w:rsid w:val="00877394"/>
    <w:rsid w:val="00886253"/>
    <w:rsid w:val="00887579"/>
    <w:rsid w:val="008946AA"/>
    <w:rsid w:val="00897CF0"/>
    <w:rsid w:val="008A57D8"/>
    <w:rsid w:val="008C3087"/>
    <w:rsid w:val="008C7F1D"/>
    <w:rsid w:val="008D3EDE"/>
    <w:rsid w:val="008E2477"/>
    <w:rsid w:val="008E6A11"/>
    <w:rsid w:val="00900234"/>
    <w:rsid w:val="00911D2E"/>
    <w:rsid w:val="00912C1F"/>
    <w:rsid w:val="0091420E"/>
    <w:rsid w:val="00916BED"/>
    <w:rsid w:val="00917C68"/>
    <w:rsid w:val="00920129"/>
    <w:rsid w:val="00922794"/>
    <w:rsid w:val="00925E06"/>
    <w:rsid w:val="00927242"/>
    <w:rsid w:val="009360C2"/>
    <w:rsid w:val="009434F1"/>
    <w:rsid w:val="009502DB"/>
    <w:rsid w:val="00952F77"/>
    <w:rsid w:val="00973E0C"/>
    <w:rsid w:val="00975EFF"/>
    <w:rsid w:val="0098304D"/>
    <w:rsid w:val="00987067"/>
    <w:rsid w:val="00990732"/>
    <w:rsid w:val="009918B3"/>
    <w:rsid w:val="009A1B0A"/>
    <w:rsid w:val="009A7F9B"/>
    <w:rsid w:val="009C7D44"/>
    <w:rsid w:val="009D08DA"/>
    <w:rsid w:val="009D60C4"/>
    <w:rsid w:val="009F09AC"/>
    <w:rsid w:val="00A02232"/>
    <w:rsid w:val="00A1062E"/>
    <w:rsid w:val="00A2454B"/>
    <w:rsid w:val="00A24E52"/>
    <w:rsid w:val="00A44FC8"/>
    <w:rsid w:val="00A50900"/>
    <w:rsid w:val="00A612C1"/>
    <w:rsid w:val="00A77979"/>
    <w:rsid w:val="00A82AFF"/>
    <w:rsid w:val="00A849DE"/>
    <w:rsid w:val="00A87B89"/>
    <w:rsid w:val="00AA19C8"/>
    <w:rsid w:val="00AA5822"/>
    <w:rsid w:val="00AB254F"/>
    <w:rsid w:val="00AE2622"/>
    <w:rsid w:val="00AE5CB1"/>
    <w:rsid w:val="00AF08F6"/>
    <w:rsid w:val="00AF23CC"/>
    <w:rsid w:val="00B034A4"/>
    <w:rsid w:val="00B054CB"/>
    <w:rsid w:val="00B1557C"/>
    <w:rsid w:val="00B178D3"/>
    <w:rsid w:val="00B23A69"/>
    <w:rsid w:val="00B4392E"/>
    <w:rsid w:val="00B6645A"/>
    <w:rsid w:val="00B77650"/>
    <w:rsid w:val="00B82061"/>
    <w:rsid w:val="00B8357A"/>
    <w:rsid w:val="00B91431"/>
    <w:rsid w:val="00BB2BC3"/>
    <w:rsid w:val="00BB699A"/>
    <w:rsid w:val="00BD2F27"/>
    <w:rsid w:val="00C033A5"/>
    <w:rsid w:val="00C05CA6"/>
    <w:rsid w:val="00C10951"/>
    <w:rsid w:val="00C11EAB"/>
    <w:rsid w:val="00C36AD4"/>
    <w:rsid w:val="00C400D8"/>
    <w:rsid w:val="00C64DCC"/>
    <w:rsid w:val="00C73B5F"/>
    <w:rsid w:val="00C91E31"/>
    <w:rsid w:val="00CB1FEB"/>
    <w:rsid w:val="00CC0D11"/>
    <w:rsid w:val="00CC3BB1"/>
    <w:rsid w:val="00CE1C6E"/>
    <w:rsid w:val="00D071DE"/>
    <w:rsid w:val="00D07512"/>
    <w:rsid w:val="00D10724"/>
    <w:rsid w:val="00D20CD6"/>
    <w:rsid w:val="00D231A2"/>
    <w:rsid w:val="00D23FC4"/>
    <w:rsid w:val="00D250F1"/>
    <w:rsid w:val="00D27F7D"/>
    <w:rsid w:val="00D30062"/>
    <w:rsid w:val="00D3344A"/>
    <w:rsid w:val="00D34955"/>
    <w:rsid w:val="00D440ED"/>
    <w:rsid w:val="00D46A0B"/>
    <w:rsid w:val="00D73189"/>
    <w:rsid w:val="00D7616D"/>
    <w:rsid w:val="00D92839"/>
    <w:rsid w:val="00D95A37"/>
    <w:rsid w:val="00DA030F"/>
    <w:rsid w:val="00DA1441"/>
    <w:rsid w:val="00DA56A2"/>
    <w:rsid w:val="00DB2283"/>
    <w:rsid w:val="00DB3EB5"/>
    <w:rsid w:val="00DB64FE"/>
    <w:rsid w:val="00E03481"/>
    <w:rsid w:val="00E04FD2"/>
    <w:rsid w:val="00E10B0F"/>
    <w:rsid w:val="00E1239D"/>
    <w:rsid w:val="00E124F8"/>
    <w:rsid w:val="00E15BA7"/>
    <w:rsid w:val="00E2728A"/>
    <w:rsid w:val="00E4137E"/>
    <w:rsid w:val="00E70F70"/>
    <w:rsid w:val="00E7227D"/>
    <w:rsid w:val="00E8339E"/>
    <w:rsid w:val="00E91466"/>
    <w:rsid w:val="00EA2314"/>
    <w:rsid w:val="00EA545E"/>
    <w:rsid w:val="00EC797B"/>
    <w:rsid w:val="00EE2903"/>
    <w:rsid w:val="00F05FD6"/>
    <w:rsid w:val="00F13912"/>
    <w:rsid w:val="00F15562"/>
    <w:rsid w:val="00F43914"/>
    <w:rsid w:val="00F5396B"/>
    <w:rsid w:val="00F54476"/>
    <w:rsid w:val="00F661AF"/>
    <w:rsid w:val="00F70312"/>
    <w:rsid w:val="00F86C89"/>
    <w:rsid w:val="00F875DD"/>
    <w:rsid w:val="00FA3F5D"/>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11C91"/>
  <w15:docId w15:val="{E604371D-6E11-4F12-A0D1-799CDF0CE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項目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57948-4479-403D-B213-7AD50D542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張心秀</cp:lastModifiedBy>
  <cp:revision>2</cp:revision>
  <cp:lastPrinted>2022-01-26T10:49:00Z</cp:lastPrinted>
  <dcterms:created xsi:type="dcterms:W3CDTF">2022-04-26T01:20:00Z</dcterms:created>
  <dcterms:modified xsi:type="dcterms:W3CDTF">2022-04-26T01:20:00Z</dcterms:modified>
</cp:coreProperties>
</file>