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pPr w:leftFromText="180" w:rightFromText="180" w:vertAnchor="page" w:horzAnchor="margin" w:tblpY="882"/>
        <w:tblW w:w="10490" w:type="dxa"/>
        <w:tblLook w:val="04A0" w:firstRow="1" w:lastRow="0" w:firstColumn="1" w:lastColumn="0" w:noHBand="0" w:noVBand="1"/>
      </w:tblPr>
      <w:tblGrid>
        <w:gridCol w:w="2122"/>
        <w:gridCol w:w="8368"/>
      </w:tblGrid>
      <w:tr w:rsidR="002525F4" w:rsidRPr="007A0A26" w:rsidTr="004576B6">
        <w:trPr>
          <w:trHeight w:val="657"/>
        </w:trPr>
        <w:tc>
          <w:tcPr>
            <w:tcW w:w="10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25F4" w:rsidRPr="005351B1" w:rsidRDefault="002525F4" w:rsidP="002525F4">
            <w:pPr>
              <w:spacing w:beforeLines="50" w:before="285" w:afterLines="50" w:after="285" w:line="500" w:lineRule="exact"/>
              <w:contextualSpacing/>
              <w:jc w:val="center"/>
              <w:rPr>
                <w:rFonts w:ascii="Times New Roman" w:eastAsia="標楷體" w:hAnsi="Times New Roman"/>
                <w:b/>
                <w:sz w:val="40"/>
                <w:szCs w:val="40"/>
              </w:rPr>
            </w:pPr>
            <w:r w:rsidRPr="005351B1">
              <w:rPr>
                <w:rFonts w:ascii="Times New Roman" w:eastAsia="標楷體" w:hAnsi="Times New Roman" w:hint="eastAsia"/>
                <w:b/>
                <w:sz w:val="40"/>
                <w:szCs w:val="40"/>
              </w:rPr>
              <w:t>子計畫</w:t>
            </w:r>
            <w:r w:rsidRPr="005351B1">
              <w:rPr>
                <w:rFonts w:ascii="Times New Roman" w:eastAsia="標楷體" w:hAnsi="Times New Roman"/>
                <w:b/>
                <w:sz w:val="40"/>
                <w:szCs w:val="40"/>
              </w:rPr>
              <w:t xml:space="preserve">3-3. </w:t>
            </w:r>
            <w:r w:rsidRPr="005351B1">
              <w:rPr>
                <w:rFonts w:ascii="Times New Roman" w:eastAsia="標楷體" w:hAnsi="Times New Roman"/>
                <w:b/>
                <w:sz w:val="40"/>
                <w:szCs w:val="40"/>
              </w:rPr>
              <w:t>學生海洋體驗課程活動</w:t>
            </w:r>
          </w:p>
          <w:p w:rsidR="002525F4" w:rsidRPr="005351B1" w:rsidRDefault="002525F4" w:rsidP="002525F4">
            <w:pPr>
              <w:spacing w:beforeLines="50" w:before="285" w:afterLines="50" w:after="285" w:line="500" w:lineRule="exact"/>
              <w:contextualSpacing/>
              <w:jc w:val="center"/>
              <w:rPr>
                <w:rFonts w:ascii="Times New Roman" w:eastAsia="標楷體" w:hAnsi="Times New Roman"/>
                <w:b/>
                <w:sz w:val="40"/>
                <w:szCs w:val="40"/>
              </w:rPr>
            </w:pPr>
            <w:r w:rsidRPr="005351B1">
              <w:rPr>
                <w:rFonts w:ascii="Times New Roman" w:eastAsia="標楷體" w:hAnsi="Times New Roman"/>
                <w:b/>
                <w:sz w:val="40"/>
                <w:szCs w:val="40"/>
              </w:rPr>
              <w:t>（應</w:t>
            </w:r>
            <w:proofErr w:type="gramStart"/>
            <w:r w:rsidRPr="005351B1">
              <w:rPr>
                <w:rFonts w:ascii="Times New Roman" w:eastAsia="標楷體" w:hAnsi="Times New Roman" w:hint="eastAsia"/>
                <w:b/>
                <w:sz w:val="40"/>
                <w:szCs w:val="40"/>
              </w:rPr>
              <w:t>佔</w:t>
            </w:r>
            <w:proofErr w:type="gramEnd"/>
            <w:r w:rsidRPr="005351B1">
              <w:rPr>
                <w:rFonts w:ascii="Times New Roman" w:eastAsia="標楷體" w:hAnsi="Times New Roman"/>
                <w:b/>
                <w:sz w:val="40"/>
                <w:szCs w:val="40"/>
              </w:rPr>
              <w:t>計</w:t>
            </w:r>
            <w:r w:rsidRPr="005351B1">
              <w:rPr>
                <w:rFonts w:ascii="Times New Roman" w:eastAsia="標楷體" w:hAnsi="Times New Roman" w:hint="eastAsia"/>
                <w:b/>
                <w:sz w:val="40"/>
                <w:szCs w:val="40"/>
              </w:rPr>
              <w:t>畫</w:t>
            </w:r>
            <w:r w:rsidRPr="005351B1">
              <w:rPr>
                <w:rFonts w:ascii="Times New Roman" w:eastAsia="標楷體" w:hAnsi="Times New Roman"/>
                <w:b/>
                <w:sz w:val="40"/>
                <w:szCs w:val="40"/>
              </w:rPr>
              <w:t>三總經費四分之一以上）</w:t>
            </w:r>
          </w:p>
        </w:tc>
      </w:tr>
      <w:tr w:rsidR="002525F4" w:rsidRPr="007A0A26" w:rsidTr="004576B6">
        <w:trPr>
          <w:trHeight w:val="657"/>
        </w:trPr>
        <w:tc>
          <w:tcPr>
            <w:tcW w:w="212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525F4" w:rsidRPr="005351B1" w:rsidRDefault="002525F4" w:rsidP="002525F4">
            <w:pPr>
              <w:spacing w:line="500" w:lineRule="exact"/>
              <w:contextualSpacing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5351B1">
              <w:rPr>
                <w:rFonts w:ascii="Times New Roman" w:eastAsia="標楷體" w:hAnsi="Times New Roman"/>
                <w:b/>
                <w:sz w:val="28"/>
                <w:szCs w:val="28"/>
              </w:rPr>
              <w:t>一、承辦單位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5F4" w:rsidRPr="005351B1" w:rsidRDefault="002525F4" w:rsidP="002525F4">
            <w:pPr>
              <w:spacing w:line="500" w:lineRule="exact"/>
              <w:contextualSpacing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</w:tr>
      <w:tr w:rsidR="002525F4" w:rsidRPr="007A0A26" w:rsidTr="002525F4">
        <w:trPr>
          <w:trHeight w:val="877"/>
        </w:trPr>
        <w:tc>
          <w:tcPr>
            <w:tcW w:w="2122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525F4" w:rsidRPr="007A0A26" w:rsidRDefault="002525F4" w:rsidP="002525F4">
            <w:pPr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7A0A26">
              <w:rPr>
                <w:rFonts w:ascii="Times New Roman" w:eastAsia="標楷體" w:hAnsi="Times New Roman"/>
                <w:b/>
                <w:sz w:val="28"/>
                <w:szCs w:val="28"/>
              </w:rPr>
              <w:t>二、計畫名稱</w:t>
            </w:r>
          </w:p>
        </w:tc>
        <w:tc>
          <w:tcPr>
            <w:tcW w:w="8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5F4" w:rsidRPr="007A0A26" w:rsidRDefault="002525F4" w:rsidP="002525F4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525F4" w:rsidRPr="007A0A26" w:rsidTr="002525F4">
        <w:trPr>
          <w:trHeight w:val="3801"/>
        </w:trPr>
        <w:tc>
          <w:tcPr>
            <w:tcW w:w="2122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525F4" w:rsidRPr="007A0A26" w:rsidRDefault="002525F4" w:rsidP="002525F4">
            <w:pPr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7A0A26">
              <w:rPr>
                <w:rFonts w:ascii="Times New Roman" w:eastAsia="標楷體" w:hAnsi="Times New Roman"/>
                <w:b/>
                <w:sz w:val="28"/>
                <w:szCs w:val="28"/>
              </w:rPr>
              <w:t>三、活動類型</w:t>
            </w:r>
            <w:r w:rsidRPr="007A0A26">
              <w:rPr>
                <w:rFonts w:ascii="Times New Roman" w:eastAsia="標楷體" w:hAnsi="Times New Roman"/>
                <w:b/>
                <w:sz w:val="28"/>
                <w:szCs w:val="28"/>
              </w:rPr>
              <w:t>(</w:t>
            </w:r>
            <w:r w:rsidRPr="007A0A26">
              <w:rPr>
                <w:rFonts w:ascii="Times New Roman" w:eastAsia="標楷體" w:hAnsi="Times New Roman"/>
                <w:b/>
                <w:sz w:val="28"/>
                <w:szCs w:val="28"/>
              </w:rPr>
              <w:t>可多選</w:t>
            </w:r>
            <w:r w:rsidRPr="007A0A26">
              <w:rPr>
                <w:rFonts w:ascii="Times New Roman" w:eastAsia="標楷體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8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5F4" w:rsidRPr="002525F4" w:rsidRDefault="002525F4" w:rsidP="002525F4">
            <w:pPr>
              <w:spacing w:line="24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縣市層級</w:t>
            </w: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校本層級</w:t>
            </w:r>
          </w:p>
          <w:p w:rsidR="002525F4" w:rsidRPr="002525F4" w:rsidRDefault="002525F4" w:rsidP="002525F4">
            <w:pPr>
              <w:spacing w:line="24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國小</w:t>
            </w: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國中</w:t>
            </w: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家長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>/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社區民眾</w:t>
            </w:r>
          </w:p>
          <w:p w:rsidR="002525F4" w:rsidRPr="002525F4" w:rsidRDefault="002525F4" w:rsidP="002525F4">
            <w:pPr>
              <w:spacing w:line="24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開放外縣市報名</w:t>
            </w:r>
          </w:p>
          <w:p w:rsidR="002525F4" w:rsidRPr="002525F4" w:rsidRDefault="002525F4" w:rsidP="002525F4">
            <w:pPr>
              <w:spacing w:line="24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水域休閒運動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>(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如獨木舟、浮潛等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 xml:space="preserve">) </w:t>
            </w: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產業技術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>(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如養殖場參觀、漁法體驗等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 xml:space="preserve">)  </w:t>
            </w: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環境探索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>(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如潮間帶踏查、水質調查等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>)</w:t>
            </w: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食魚教育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>(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如綠色海鮮課程等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 xml:space="preserve">) </w:t>
            </w:r>
          </w:p>
          <w:p w:rsidR="002525F4" w:rsidRPr="002525F4" w:rsidRDefault="002525F4" w:rsidP="002525F4">
            <w:pPr>
              <w:spacing w:line="240" w:lineRule="atLeast"/>
              <w:jc w:val="both"/>
              <w:rPr>
                <w:rFonts w:ascii="Segoe UI Symbol" w:eastAsia="標楷體" w:hAnsi="Segoe UI Symbol" w:cs="Segoe UI Symbol"/>
                <w:szCs w:val="24"/>
              </w:rPr>
            </w:pP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海洋保育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>(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如軟絲復育、珊瑚復育等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 xml:space="preserve">) </w:t>
            </w: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藝術文化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>(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如鯖魚祭、海廢創作等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>)</w:t>
            </w:r>
          </w:p>
          <w:p w:rsidR="002525F4" w:rsidRPr="007A0A26" w:rsidRDefault="002525F4" w:rsidP="002525F4">
            <w:pPr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職業試探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 xml:space="preserve"> </w:t>
            </w: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淨灘活動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 xml:space="preserve"> </w:t>
            </w: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場館參訪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 xml:space="preserve"> </w:t>
            </w: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校際交流</w:t>
            </w:r>
            <w:r w:rsidRPr="002525F4">
              <w:rPr>
                <w:rFonts w:ascii="Segoe UI Symbol" w:eastAsia="標楷體" w:hAnsi="Segoe UI Symbol" w:cs="Segoe UI Symbol"/>
                <w:szCs w:val="24"/>
              </w:rPr>
              <w:t xml:space="preserve"> </w:t>
            </w:r>
            <w:r w:rsidRPr="002525F4">
              <w:rPr>
                <w:rFonts w:ascii="MS Gothic" w:eastAsia="MS Gothic" w:hAnsi="MS Gothic" w:cs="MS Gothic" w:hint="eastAsia"/>
                <w:szCs w:val="24"/>
              </w:rPr>
              <w:t>☐</w:t>
            </w:r>
            <w:r w:rsidRPr="002525F4">
              <w:rPr>
                <w:rFonts w:ascii="Segoe UI Symbol" w:eastAsia="標楷體" w:hAnsi="Segoe UI Symbol" w:cs="Segoe UI Symbol" w:hint="eastAsia"/>
                <w:szCs w:val="24"/>
              </w:rPr>
              <w:t>其他＿＿＿＿＿＿</w:t>
            </w:r>
          </w:p>
        </w:tc>
      </w:tr>
      <w:tr w:rsidR="002525F4" w:rsidRPr="007A0A26" w:rsidTr="002525F4">
        <w:trPr>
          <w:trHeight w:val="4340"/>
        </w:trPr>
        <w:tc>
          <w:tcPr>
            <w:tcW w:w="1049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25F4" w:rsidRPr="007A0A26" w:rsidRDefault="002525F4" w:rsidP="002525F4">
            <w:pPr>
              <w:spacing w:line="240" w:lineRule="atLeast"/>
              <w:jc w:val="both"/>
              <w:rPr>
                <w:rFonts w:ascii="Times New Roman" w:eastAsia="標楷體" w:hAnsi="Times New Roman"/>
                <w:b/>
                <w:sz w:val="28"/>
                <w:szCs w:val="24"/>
              </w:rPr>
            </w:pPr>
            <w:r w:rsidRPr="007A0A26">
              <w:rPr>
                <w:rFonts w:ascii="Times New Roman" w:eastAsia="標楷體" w:hAnsi="Times New Roman"/>
                <w:b/>
                <w:sz w:val="28"/>
                <w:szCs w:val="24"/>
              </w:rPr>
              <w:t>四、預期成效</w:t>
            </w:r>
          </w:p>
          <w:p w:rsidR="002525F4" w:rsidRPr="007A0A26" w:rsidRDefault="002525F4" w:rsidP="002525F4">
            <w:pPr>
              <w:widowControl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szCs w:val="24"/>
              </w:rPr>
              <w:t>（一）量化效益：</w:t>
            </w:r>
          </w:p>
          <w:tbl>
            <w:tblPr>
              <w:tblW w:w="496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73"/>
              <w:gridCol w:w="6026"/>
              <w:gridCol w:w="1277"/>
              <w:gridCol w:w="1275"/>
              <w:gridCol w:w="849"/>
            </w:tblGrid>
            <w:tr w:rsidR="002525F4" w:rsidRPr="007A0A26" w:rsidTr="004576B6">
              <w:tc>
                <w:tcPr>
                  <w:tcW w:w="379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項次</w:t>
                  </w:r>
                </w:p>
              </w:tc>
              <w:tc>
                <w:tcPr>
                  <w:tcW w:w="2953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活動名稱</w:t>
                  </w:r>
                </w:p>
              </w:tc>
              <w:tc>
                <w:tcPr>
                  <w:tcW w:w="626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暫定日期</w:t>
                  </w:r>
                </w:p>
              </w:tc>
              <w:tc>
                <w:tcPr>
                  <w:tcW w:w="625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預估場次</w:t>
                  </w:r>
                </w:p>
              </w:tc>
              <w:tc>
                <w:tcPr>
                  <w:tcW w:w="416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center"/>
                    <w:rPr>
                      <w:rFonts w:ascii="Times New Roman" w:eastAsia="標楷體" w:hAnsi="Times New Roman"/>
                      <w:b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b/>
                      <w:szCs w:val="24"/>
                    </w:rPr>
                    <w:t>預估人數</w:t>
                  </w:r>
                </w:p>
              </w:tc>
            </w:tr>
            <w:tr w:rsidR="002525F4" w:rsidRPr="007A0A26" w:rsidTr="004576B6">
              <w:trPr>
                <w:trHeight w:val="635"/>
              </w:trPr>
              <w:tc>
                <w:tcPr>
                  <w:tcW w:w="379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szCs w:val="24"/>
                    </w:rPr>
                    <w:t>1</w:t>
                  </w:r>
                </w:p>
              </w:tc>
              <w:tc>
                <w:tcPr>
                  <w:tcW w:w="2953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6" w:type="pct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5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416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</w:tr>
            <w:tr w:rsidR="002525F4" w:rsidRPr="007A0A26" w:rsidTr="004576B6">
              <w:trPr>
                <w:trHeight w:val="635"/>
              </w:trPr>
              <w:tc>
                <w:tcPr>
                  <w:tcW w:w="379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center"/>
                    <w:rPr>
                      <w:rFonts w:ascii="Times New Roman" w:eastAsia="標楷體" w:hAnsi="Times New Roman"/>
                      <w:szCs w:val="24"/>
                    </w:rPr>
                  </w:pPr>
                  <w:r w:rsidRPr="007A0A26">
                    <w:rPr>
                      <w:rFonts w:ascii="Times New Roman" w:eastAsia="標楷體" w:hAnsi="Times New Roman"/>
                      <w:szCs w:val="24"/>
                    </w:rPr>
                    <w:t>2</w:t>
                  </w:r>
                </w:p>
              </w:tc>
              <w:tc>
                <w:tcPr>
                  <w:tcW w:w="2953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6" w:type="pct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625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  <w:tc>
                <w:tcPr>
                  <w:tcW w:w="416" w:type="pct"/>
                  <w:vAlign w:val="center"/>
                </w:tcPr>
                <w:p w:rsidR="002525F4" w:rsidRPr="007A0A26" w:rsidRDefault="002525F4" w:rsidP="002525F4">
                  <w:pPr>
                    <w:framePr w:hSpace="180" w:wrap="around" w:vAnchor="page" w:hAnchor="margin" w:y="882"/>
                    <w:snapToGrid w:val="0"/>
                    <w:jc w:val="both"/>
                    <w:rPr>
                      <w:rFonts w:ascii="Times New Roman" w:eastAsia="標楷體" w:hAnsi="Times New Roman"/>
                      <w:szCs w:val="24"/>
                    </w:rPr>
                  </w:pPr>
                </w:p>
              </w:tc>
            </w:tr>
          </w:tbl>
          <w:p w:rsidR="002525F4" w:rsidRPr="007A0A26" w:rsidRDefault="002525F4" w:rsidP="002525F4">
            <w:pPr>
              <w:spacing w:line="300" w:lineRule="exact"/>
              <w:contextualSpacing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szCs w:val="24"/>
              </w:rPr>
              <w:t>※</w:t>
            </w:r>
            <w:r w:rsidRPr="007A0A26">
              <w:rPr>
                <w:rFonts w:ascii="Times New Roman" w:eastAsia="標楷體" w:hAnsi="Times New Roman"/>
                <w:szCs w:val="24"/>
              </w:rPr>
              <w:t>本表列數不足時可依需求逕行增加。</w:t>
            </w:r>
          </w:p>
          <w:p w:rsidR="002525F4" w:rsidRPr="007A0A26" w:rsidRDefault="002525F4" w:rsidP="002525F4">
            <w:pPr>
              <w:spacing w:line="300" w:lineRule="exact"/>
              <w:contextualSpacing/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2525F4" w:rsidRPr="007A0A26" w:rsidRDefault="002525F4" w:rsidP="002525F4">
            <w:pPr>
              <w:spacing w:line="300" w:lineRule="exact"/>
              <w:contextualSpacing/>
              <w:jc w:val="both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szCs w:val="24"/>
              </w:rPr>
              <w:t>（二）質化效益：</w:t>
            </w:r>
          </w:p>
        </w:tc>
      </w:tr>
    </w:tbl>
    <w:p w:rsidR="002525F4" w:rsidRPr="007A0A26" w:rsidRDefault="002525F4" w:rsidP="002525F4">
      <w:pPr>
        <w:pStyle w:val="a5"/>
        <w:widowControl/>
        <w:numPr>
          <w:ilvl w:val="0"/>
          <w:numId w:val="7"/>
        </w:numPr>
        <w:suppressAutoHyphens w:val="0"/>
        <w:autoSpaceDN/>
        <w:spacing w:beforeLines="50" w:before="285" w:line="400" w:lineRule="exact"/>
        <w:textAlignment w:val="auto"/>
        <w:rPr>
          <w:rFonts w:ascii="Times New Roman" w:eastAsia="標楷體" w:hAnsi="Times New Roman"/>
          <w:sz w:val="28"/>
          <w:szCs w:val="24"/>
        </w:rPr>
      </w:pPr>
      <w:r w:rsidRPr="007A0A26">
        <w:rPr>
          <w:rFonts w:ascii="Times New Roman" w:eastAsia="標楷體" w:hAnsi="Times New Roman"/>
          <w:b/>
          <w:sz w:val="28"/>
          <w:szCs w:val="24"/>
        </w:rPr>
        <w:t>具體執行內容說明：（具體執行內容、辦理方式、經費概算表）</w:t>
      </w:r>
    </w:p>
    <w:p w:rsidR="002525F4" w:rsidRPr="007A0A26" w:rsidRDefault="002525F4" w:rsidP="002525F4">
      <w:pPr>
        <w:pStyle w:val="a5"/>
        <w:widowControl/>
        <w:numPr>
          <w:ilvl w:val="0"/>
          <w:numId w:val="7"/>
        </w:numPr>
        <w:suppressAutoHyphens w:val="0"/>
        <w:autoSpaceDN/>
        <w:spacing w:beforeLines="50" w:before="285" w:line="400" w:lineRule="exact"/>
        <w:textAlignment w:val="auto"/>
        <w:rPr>
          <w:rFonts w:ascii="Times New Roman" w:eastAsia="標楷體" w:hAnsi="Times New Roman"/>
          <w:b/>
          <w:sz w:val="28"/>
          <w:szCs w:val="24"/>
        </w:rPr>
      </w:pPr>
      <w:r w:rsidRPr="007A0A26">
        <w:rPr>
          <w:rFonts w:ascii="Times New Roman" w:eastAsia="標楷體" w:hAnsi="Times New Roman"/>
          <w:b/>
          <w:sz w:val="28"/>
          <w:szCs w:val="24"/>
        </w:rPr>
        <w:t>注意事項：</w:t>
      </w:r>
    </w:p>
    <w:p w:rsidR="002525F4" w:rsidRDefault="002525F4" w:rsidP="002525F4">
      <w:pPr>
        <w:widowControl/>
        <w:numPr>
          <w:ilvl w:val="0"/>
          <w:numId w:val="6"/>
        </w:numPr>
        <w:suppressAutoHyphens w:val="0"/>
        <w:autoSpaceDN/>
        <w:spacing w:line="400" w:lineRule="exact"/>
        <w:ind w:left="794" w:firstLine="57"/>
        <w:jc w:val="both"/>
        <w:textAlignment w:val="auto"/>
        <w:rPr>
          <w:rFonts w:ascii="Times New Roman" w:eastAsia="標楷體" w:hAnsi="Times New Roman"/>
          <w:szCs w:val="24"/>
        </w:rPr>
      </w:pPr>
      <w:r w:rsidRPr="007A0A26">
        <w:rPr>
          <w:rFonts w:ascii="Times New Roman" w:eastAsia="標楷體" w:hAnsi="Times New Roman"/>
          <w:szCs w:val="24"/>
        </w:rPr>
        <w:t>每一計畫需填寫一份表件，請自行增加表件。</w:t>
      </w:r>
    </w:p>
    <w:p w:rsidR="002525F4" w:rsidRPr="005351B1" w:rsidRDefault="002525F4" w:rsidP="002525F4">
      <w:pPr>
        <w:widowControl/>
        <w:numPr>
          <w:ilvl w:val="0"/>
          <w:numId w:val="6"/>
        </w:numPr>
        <w:suppressAutoHyphens w:val="0"/>
        <w:autoSpaceDN/>
        <w:spacing w:line="400" w:lineRule="exact"/>
        <w:ind w:left="794" w:firstLine="57"/>
        <w:jc w:val="both"/>
        <w:textAlignment w:val="auto"/>
        <w:rPr>
          <w:rFonts w:ascii="Times New Roman" w:eastAsia="標楷體" w:hAnsi="Times New Roman"/>
          <w:szCs w:val="24"/>
        </w:rPr>
      </w:pPr>
      <w:r w:rsidRPr="003B0076">
        <w:rPr>
          <w:rFonts w:ascii="Times New Roman" w:eastAsia="標楷體" w:hAnsi="Times New Roman"/>
          <w:szCs w:val="24"/>
        </w:rPr>
        <w:t>倘有與其他補助機關（單位）整合辦理之計畫，應於第五點內容中敘明</w:t>
      </w:r>
      <w:proofErr w:type="gramStart"/>
      <w:r w:rsidRPr="003B0076">
        <w:rPr>
          <w:rFonts w:ascii="Times New Roman" w:eastAsia="標楷體" w:hAnsi="Times New Roman"/>
          <w:szCs w:val="24"/>
        </w:rPr>
        <w:t>清楚，</w:t>
      </w:r>
      <w:proofErr w:type="gramEnd"/>
      <w:r w:rsidRPr="003B0076">
        <w:rPr>
          <w:rFonts w:ascii="Times New Roman" w:eastAsia="標楷體" w:hAnsi="Times New Roman"/>
          <w:szCs w:val="24"/>
        </w:rPr>
        <w:t>並明確標示執行項目中哪些工作</w:t>
      </w:r>
      <w:r w:rsidRPr="005351B1">
        <w:rPr>
          <w:rFonts w:ascii="Times New Roman" w:eastAsia="標楷體" w:hAnsi="Times New Roman"/>
          <w:szCs w:val="24"/>
        </w:rPr>
        <w:t>項目屬於本計畫申請之範</w:t>
      </w:r>
      <w:r w:rsidRPr="005351B1">
        <w:rPr>
          <w:rFonts w:ascii="Times New Roman" w:eastAsia="標楷體" w:hAnsi="Times New Roman" w:hint="eastAsia"/>
          <w:szCs w:val="24"/>
        </w:rPr>
        <w:t>疇</w:t>
      </w:r>
      <w:r w:rsidRPr="005351B1">
        <w:rPr>
          <w:rFonts w:ascii="Times New Roman" w:eastAsia="標楷體" w:hAnsi="Times New Roman"/>
          <w:szCs w:val="24"/>
        </w:rPr>
        <w:t>，據以</w:t>
      </w:r>
      <w:r w:rsidRPr="005351B1">
        <w:rPr>
          <w:rFonts w:ascii="Times New Roman" w:eastAsia="標楷體" w:hAnsi="Times New Roman" w:hint="eastAsia"/>
          <w:szCs w:val="24"/>
        </w:rPr>
        <w:t>編列相關</w:t>
      </w:r>
      <w:r w:rsidRPr="005351B1">
        <w:rPr>
          <w:rFonts w:ascii="Times New Roman" w:eastAsia="標楷體" w:hAnsi="Times New Roman"/>
          <w:szCs w:val="24"/>
        </w:rPr>
        <w:t>經費。</w:t>
      </w:r>
    </w:p>
    <w:p w:rsidR="002525F4" w:rsidRPr="005351B1" w:rsidRDefault="002525F4" w:rsidP="002525F4">
      <w:pPr>
        <w:widowControl/>
        <w:numPr>
          <w:ilvl w:val="0"/>
          <w:numId w:val="6"/>
        </w:numPr>
        <w:suppressAutoHyphens w:val="0"/>
        <w:autoSpaceDN/>
        <w:spacing w:line="400" w:lineRule="exact"/>
        <w:ind w:left="794" w:firstLine="57"/>
        <w:jc w:val="both"/>
        <w:textAlignment w:val="auto"/>
        <w:rPr>
          <w:rFonts w:ascii="Times New Roman" w:eastAsia="標楷體" w:hAnsi="Times New Roman"/>
          <w:szCs w:val="24"/>
        </w:rPr>
      </w:pPr>
      <w:r w:rsidRPr="005351B1">
        <w:rPr>
          <w:rFonts w:ascii="Times New Roman" w:eastAsia="標楷體" w:hAnsi="Times New Roman"/>
          <w:szCs w:val="24"/>
        </w:rPr>
        <w:t>若有縣市政府自籌經費辦理之執行項目，可一併列入計畫內容，並於該項目名稱後面標示「自籌經費」。</w:t>
      </w:r>
    </w:p>
    <w:p w:rsidR="009C5362" w:rsidRPr="002525F4" w:rsidRDefault="009C5362" w:rsidP="009C5362">
      <w:pPr>
        <w:rPr>
          <w:rFonts w:hint="eastAsia"/>
        </w:rPr>
      </w:pPr>
    </w:p>
    <w:tbl>
      <w:tblPr>
        <w:tblW w:w="1046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362"/>
        <w:gridCol w:w="1736"/>
        <w:gridCol w:w="850"/>
        <w:gridCol w:w="595"/>
        <w:gridCol w:w="1276"/>
        <w:gridCol w:w="1390"/>
        <w:gridCol w:w="1560"/>
        <w:gridCol w:w="1561"/>
        <w:gridCol w:w="682"/>
      </w:tblGrid>
      <w:tr w:rsidR="002525F4" w:rsidRPr="007A0A26" w:rsidTr="004576B6">
        <w:trPr>
          <w:gridAfter w:val="1"/>
          <w:wAfter w:w="682" w:type="dxa"/>
          <w:trHeight w:val="142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bookmarkStart w:id="0" w:name="_GoBack"/>
            <w:bookmarkEnd w:id="0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教育部國民及學前教育署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proofErr w:type="gramStart"/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▓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申請表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</w:t>
            </w:r>
          </w:p>
        </w:tc>
      </w:tr>
      <w:tr w:rsidR="002525F4" w:rsidRPr="007A0A26" w:rsidTr="004576B6">
        <w:trPr>
          <w:gridAfter w:val="1"/>
          <w:wAfter w:w="682" w:type="dxa"/>
          <w:trHeight w:val="420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補助計畫項目經費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□</w:t>
            </w:r>
            <w:r w:rsidRPr="007A0A26">
              <w:rPr>
                <w:rFonts w:ascii="Times New Roman" w:eastAsia="標楷體" w:hAnsi="Times New Roman"/>
                <w:kern w:val="0"/>
                <w:sz w:val="32"/>
                <w:szCs w:val="32"/>
              </w:rPr>
              <w:t>核定表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525F4" w:rsidRPr="007A0A26" w:rsidTr="004576B6">
        <w:trPr>
          <w:gridAfter w:val="1"/>
          <w:wAfter w:w="682" w:type="dxa"/>
          <w:trHeight w:val="420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525F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申請單位：</w:t>
            </w:r>
            <w:r w:rsidRPr="007A0A26"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  <w:t>○○○</w:t>
            </w:r>
            <w:r w:rsidRPr="007A0A26"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  <w:t>縣市</w:t>
            </w:r>
            <w:r w:rsidRPr="007A0A26"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計畫名稱：</w:t>
            </w:r>
          </w:p>
        </w:tc>
      </w:tr>
      <w:tr w:rsidR="002525F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計畫期程：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日至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核定應結報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日期：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年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日前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</w:tr>
      <w:tr w:rsidR="002525F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計畫經費總額：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元，向國教署申請補助金額：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元，自籌款：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</w:p>
        </w:tc>
      </w:tr>
      <w:tr w:rsidR="002525F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擬向其他機關與民間團體申請補助：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無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有</w:t>
            </w:r>
          </w:p>
        </w:tc>
      </w:tr>
      <w:tr w:rsidR="002525F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（請註明其他機關與民間團體申請補助經費之項目及金額）</w:t>
            </w:r>
          </w:p>
        </w:tc>
      </w:tr>
      <w:tr w:rsidR="002525F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元，補助項目及金額：</w:t>
            </w:r>
          </w:p>
        </w:tc>
      </w:tr>
      <w:tr w:rsidR="002525F4" w:rsidRPr="007A0A26" w:rsidTr="004576B6">
        <w:trPr>
          <w:gridAfter w:val="1"/>
          <w:wAfter w:w="682" w:type="dxa"/>
          <w:trHeight w:val="330"/>
        </w:trPr>
        <w:tc>
          <w:tcPr>
            <w:tcW w:w="9784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XXXX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部：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元，補助項目及金額：</w:t>
            </w:r>
          </w:p>
        </w:tc>
      </w:tr>
      <w:tr w:rsidR="002525F4" w:rsidRPr="007A0A26" w:rsidTr="004576B6">
        <w:trPr>
          <w:gridAfter w:val="1"/>
          <w:wAfter w:w="682" w:type="dxa"/>
          <w:trHeight w:val="330"/>
        </w:trPr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經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項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目</w:t>
            </w:r>
          </w:p>
        </w:tc>
        <w:tc>
          <w:tcPr>
            <w:tcW w:w="411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畫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經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明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細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國教署核定情形</w:t>
            </w:r>
          </w:p>
        </w:tc>
      </w:tr>
      <w:tr w:rsidR="002525F4" w:rsidRPr="007A0A26" w:rsidTr="004576B6">
        <w:trPr>
          <w:gridAfter w:val="1"/>
          <w:wAfter w:w="682" w:type="dxa"/>
          <w:trHeight w:val="360"/>
        </w:trPr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11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（申請單位請勿填寫）</w:t>
            </w:r>
          </w:p>
        </w:tc>
      </w:tr>
      <w:tr w:rsidR="002525F4" w:rsidRPr="007A0A26" w:rsidTr="004576B6">
        <w:trPr>
          <w:gridAfter w:val="1"/>
          <w:wAfter w:w="682" w:type="dxa"/>
          <w:trHeight w:val="420"/>
        </w:trPr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單價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數量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總價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說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計畫金額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補助金額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業</w:t>
            </w:r>
          </w:p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proofErr w:type="gramStart"/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務</w:t>
            </w:r>
            <w:proofErr w:type="gramEnd"/>
          </w:p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費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出席費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18"/>
                <w:szCs w:val="18"/>
              </w:rPr>
              <w:t>(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18"/>
                <w:szCs w:val="18"/>
              </w:rPr>
              <w:t>可敘明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18"/>
                <w:szCs w:val="18"/>
              </w:rPr>
              <w:t>對應計畫書內哪一項子計畫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諮詢費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講師鐘點費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審查費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評審費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代課費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補充保費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印刷費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資料蒐集費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材料費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膳費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差旅費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車資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雜支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</w:tr>
      <w:tr w:rsidR="002525F4" w:rsidRPr="007A0A26" w:rsidTr="004576B6">
        <w:trPr>
          <w:gridAfter w:val="1"/>
          <w:wAfter w:w="682" w:type="dxa"/>
          <w:trHeight w:val="283"/>
        </w:trPr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小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</w:tr>
      <w:tr w:rsidR="002525F4" w:rsidRPr="007A0A26" w:rsidTr="004576B6">
        <w:trPr>
          <w:gridAfter w:val="1"/>
          <w:wAfter w:w="682" w:type="dxa"/>
          <w:trHeight w:val="60"/>
        </w:trPr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國教署核定補助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>
              <w:rPr>
                <w:rFonts w:ascii="Times New Roman" w:eastAsia="標楷體" w:hAnsi="Times New Roman"/>
                <w:kern w:val="0"/>
                <w:szCs w:val="24"/>
              </w:rPr>
              <w:t xml:space="preserve">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元</w:t>
            </w:r>
          </w:p>
        </w:tc>
      </w:tr>
      <w:tr w:rsidR="002525F4" w:rsidRPr="007A0A26" w:rsidTr="004576B6">
        <w:trPr>
          <w:gridAfter w:val="1"/>
          <w:wAfter w:w="682" w:type="dxa"/>
          <w:trHeight w:val="915"/>
        </w:trPr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lastRenderedPageBreak/>
              <w:t>承辦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單位</w:t>
            </w:r>
          </w:p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會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計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單位</w:t>
            </w:r>
          </w:p>
        </w:tc>
        <w:tc>
          <w:tcPr>
            <w:tcW w:w="26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機關學校首長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或團體負責人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39162D" wp14:editId="3214779E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104775</wp:posOffset>
                      </wp:positionV>
                      <wp:extent cx="1133475" cy="381000"/>
                      <wp:effectExtent l="0" t="0" r="28575" b="19050"/>
                      <wp:wrapNone/>
                      <wp:docPr id="5" name="文字方塊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27756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BCBCBC"/>
                                </a:solidFill>
                                <a:prstDash val="solid"/>
                              </a:ln>
                            </wps:spPr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5" o:spid="_x0000_s1026" type="#_x0000_t202" style="position:absolute;margin-left:58.5pt;margin-top:8.25pt;width:89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" strokecolor="#bcbcbc" strokeweight=".26467mm"/>
                  </w:pict>
                </mc:Fallback>
              </mc:AlternateConten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承辦人</w:t>
            </w:r>
          </w:p>
        </w:tc>
      </w:tr>
      <w:tr w:rsidR="002525F4" w:rsidRPr="007A0A26" w:rsidTr="004576B6">
        <w:trPr>
          <w:gridAfter w:val="1"/>
          <w:wAfter w:w="682" w:type="dxa"/>
          <w:trHeight w:val="915"/>
        </w:trPr>
        <w:tc>
          <w:tcPr>
            <w:tcW w:w="25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1445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26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noProof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3DB5E0" wp14:editId="1877252C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76200</wp:posOffset>
                      </wp:positionV>
                      <wp:extent cx="1133475" cy="390525"/>
                      <wp:effectExtent l="0" t="0" r="28575" b="28575"/>
                      <wp:wrapNone/>
                      <wp:docPr id="6" name="文字方塊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8238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BCBCBC"/>
                                </a:solidFill>
                                <a:prstDash val="solid"/>
                              </a:ln>
                            </wps:spPr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6" o:spid="_x0000_s1026" type="#_x0000_t202" style="position:absolute;margin-left:58.5pt;margin-top:6pt;width:89.2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" strokecolor="#bcbcbc" strokeweight=".26467mm"/>
                  </w:pict>
                </mc:Fallback>
              </mc:AlternateConten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國教署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                       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組室主管</w:t>
            </w:r>
          </w:p>
        </w:tc>
      </w:tr>
      <w:tr w:rsidR="002525F4" w:rsidRPr="007A0A26" w:rsidTr="004576B6">
        <w:trPr>
          <w:gridAfter w:val="1"/>
          <w:wAfter w:w="682" w:type="dxa"/>
          <w:trHeight w:val="423"/>
        </w:trPr>
        <w:tc>
          <w:tcPr>
            <w:tcW w:w="666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spacing w:line="24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備註：</w:t>
            </w:r>
          </w:p>
          <w:tbl>
            <w:tblPr>
              <w:tblW w:w="0" w:type="auto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602"/>
            </w:tblGrid>
            <w:tr w:rsidR="002525F4" w:rsidRPr="007A0A26" w:rsidTr="004576B6">
              <w:trPr>
                <w:trHeight w:val="20"/>
              </w:trPr>
              <w:tc>
                <w:tcPr>
                  <w:tcW w:w="6602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2525F4" w:rsidRPr="007A0A26" w:rsidRDefault="002525F4" w:rsidP="002525F4">
                  <w:pPr>
                    <w:pStyle w:val="a5"/>
                    <w:numPr>
                      <w:ilvl w:val="0"/>
                      <w:numId w:val="8"/>
                    </w:numPr>
                    <w:suppressAutoHyphens w:val="0"/>
                    <w:autoSpaceDN/>
                    <w:spacing w:line="240" w:lineRule="exact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申請：</w:t>
                  </w:r>
                </w:p>
                <w:p w:rsidR="002525F4" w:rsidRPr="007A0A26" w:rsidRDefault="002525F4" w:rsidP="002525F4">
                  <w:pPr>
                    <w:numPr>
                      <w:ilvl w:val="0"/>
                      <w:numId w:val="9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地方政府申請補助，應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於本署指定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時日前，撰寫「戶外與海洋教育總體計畫」，針對各項國中小申請之計畫，訂定審查原則並進行初審後，就其主管之學校列冊，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向本署提出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。</w:t>
                  </w:r>
                </w:p>
                <w:p w:rsidR="002525F4" w:rsidRPr="007A0A26" w:rsidRDefault="002525F4" w:rsidP="002525F4">
                  <w:pPr>
                    <w:numPr>
                      <w:ilvl w:val="0"/>
                      <w:numId w:val="9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國立學校附設國民中小學或各機關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(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構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)</w:t>
                  </w: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申請補助，應擬具計畫，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逕向本署提出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。</w:t>
                  </w:r>
                </w:p>
                <w:p w:rsidR="002525F4" w:rsidRPr="007A0A26" w:rsidRDefault="002525F4" w:rsidP="002525F4">
                  <w:pPr>
                    <w:numPr>
                      <w:ilvl w:val="0"/>
                      <w:numId w:val="9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計畫屬整合其他機關或學校者，應敘明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清楚，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並載明計畫之內容範圍及經費需求，不得重複申請。</w:t>
                  </w:r>
                </w:p>
              </w:tc>
            </w:tr>
          </w:tbl>
          <w:p w:rsidR="002525F4" w:rsidRPr="007A0A26" w:rsidRDefault="002525F4" w:rsidP="002525F4">
            <w:pPr>
              <w:pStyle w:val="a5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審查：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本署受理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前款申請後，得組成審查小組，就地方政府及國立學校附設國民中小學申請案審查之；必要時，得請申請人修正計畫內容；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本署就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各機關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(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構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)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之申請案，依申請之個案審查之。</w:t>
            </w:r>
          </w:p>
          <w:p w:rsidR="002525F4" w:rsidRPr="007A0A26" w:rsidRDefault="002525F4" w:rsidP="002525F4">
            <w:pPr>
              <w:pStyle w:val="a5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>核定：前揭申請案</w:t>
            </w:r>
            <w:proofErr w:type="gramStart"/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>經本署審查</w:t>
            </w:r>
            <w:proofErr w:type="gramEnd"/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>通過，核定其計畫及補助金額後，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通知申請人。</w:t>
            </w:r>
          </w:p>
          <w:p w:rsidR="002525F4" w:rsidRPr="007A0A26" w:rsidRDefault="002525F4" w:rsidP="002525F4">
            <w:pPr>
              <w:pStyle w:val="a5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依本要點請領補助、核撥及結報，除依「教育部補（捐）助及委辦經費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核撥結報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作業要點」規定辦理外，其他規定如下：</w:t>
            </w:r>
          </w:p>
          <w:p w:rsidR="002525F4" w:rsidRPr="007A0A26" w:rsidRDefault="002525F4" w:rsidP="002525F4">
            <w:pPr>
              <w:numPr>
                <w:ilvl w:val="0"/>
                <w:numId w:val="10"/>
              </w:numPr>
              <w:suppressAutoHyphens w:val="0"/>
              <w:autoSpaceDE w:val="0"/>
              <w:adjustRightInd w:val="0"/>
              <w:spacing w:line="240" w:lineRule="exact"/>
              <w:ind w:left="454" w:hanging="227"/>
              <w:jc w:val="both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補助比率：依中央對直轄市及縣（市）政府補助辦法</w:t>
            </w:r>
            <w:proofErr w:type="gramStart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及本署經費</w:t>
            </w:r>
            <w:proofErr w:type="gramEnd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編列情形，就地方政府</w:t>
            </w:r>
            <w:proofErr w:type="gramStart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財力級次</w:t>
            </w:r>
            <w:proofErr w:type="gramEnd"/>
            <w:r w:rsidRPr="007A0A26">
              <w:rPr>
                <w:rFonts w:ascii="Times New Roman" w:eastAsia="標楷體" w:hAnsi="Times New Roman"/>
                <w:b/>
                <w:bCs/>
                <w:kern w:val="0"/>
                <w:sz w:val="20"/>
                <w:szCs w:val="20"/>
              </w:rPr>
              <w:t>，給予不同補助。屬第一級者，最高補助百分之八十五；第二級者，百分之八十七；第三級者，百分之八十八；第四級者，百分之八十九；第五級者，百分之九十。</w:t>
            </w:r>
          </w:p>
          <w:tbl>
            <w:tblPr>
              <w:tblW w:w="0" w:type="auto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6602"/>
            </w:tblGrid>
            <w:tr w:rsidR="002525F4" w:rsidRPr="007A0A26" w:rsidTr="004576B6">
              <w:trPr>
                <w:trHeight w:val="20"/>
              </w:trPr>
              <w:tc>
                <w:tcPr>
                  <w:tcW w:w="660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hideMark/>
                </w:tcPr>
                <w:p w:rsidR="002525F4" w:rsidRPr="007A0A26" w:rsidRDefault="002525F4" w:rsidP="002525F4">
                  <w:pPr>
                    <w:numPr>
                      <w:ilvl w:val="0"/>
                      <w:numId w:val="10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補助經費項目依「教育部補（捐）助及委辦計畫經費編列基準表」及代課費規定辦理。</w:t>
                  </w:r>
                </w:p>
              </w:tc>
            </w:tr>
            <w:tr w:rsidR="002525F4" w:rsidRPr="007A0A26" w:rsidTr="004576B6">
              <w:trPr>
                <w:trHeight w:val="20"/>
              </w:trPr>
              <w:tc>
                <w:tcPr>
                  <w:tcW w:w="6602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hideMark/>
                </w:tcPr>
                <w:p w:rsidR="002525F4" w:rsidRPr="007A0A26" w:rsidRDefault="002525F4" w:rsidP="002525F4">
                  <w:pPr>
                    <w:numPr>
                      <w:ilvl w:val="0"/>
                      <w:numId w:val="10"/>
                    </w:numPr>
                    <w:suppressAutoHyphens w:val="0"/>
                    <w:autoSpaceDE w:val="0"/>
                    <w:adjustRightInd w:val="0"/>
                    <w:spacing w:line="240" w:lineRule="exact"/>
                    <w:ind w:left="454" w:hanging="227"/>
                    <w:jc w:val="both"/>
                    <w:textAlignment w:val="auto"/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</w:pPr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本計畫補助經費應專款專用，不得挪用至其他用途，經費之請撥、支用、核銷結報事項，應依「教育部補（捐）助及委辦經費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核撥結報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作業要點」</w:t>
                  </w:r>
                  <w:proofErr w:type="gramStart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及本署相關</w:t>
                  </w:r>
                  <w:proofErr w:type="gramEnd"/>
                  <w:r w:rsidRPr="007A0A26">
                    <w:rPr>
                      <w:rFonts w:ascii="Times New Roman" w:eastAsia="標楷體" w:hAnsi="Times New Roman"/>
                      <w:kern w:val="0"/>
                      <w:sz w:val="20"/>
                      <w:szCs w:val="20"/>
                    </w:rPr>
                    <w:t>規定辦理。</w:t>
                  </w:r>
                </w:p>
              </w:tc>
            </w:tr>
          </w:tbl>
          <w:p w:rsidR="002525F4" w:rsidRPr="007A0A26" w:rsidRDefault="002525F4" w:rsidP="002525F4">
            <w:pPr>
              <w:pStyle w:val="a5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受補助地方政府未依核定之計畫期限辦理、擅自變更計畫、未提報成果報告、經費收支結算或執行成果績效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不彰者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，其次一學年度申請本補助者，不予核准。</w:t>
            </w:r>
          </w:p>
          <w:p w:rsidR="002525F4" w:rsidRPr="007A0A26" w:rsidRDefault="002525F4" w:rsidP="002525F4">
            <w:pPr>
              <w:pStyle w:val="a5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同一計畫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向本署及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其他機關申請補助時，應於計畫項目經費申請表內，詳列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向本署及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其他機關申請補助之項目及金額，如有隱匿不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實或造假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情事，</w:t>
            </w:r>
            <w:proofErr w:type="gramStart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本署應</w:t>
            </w:r>
            <w:proofErr w:type="gramEnd"/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撤銷該補助案件，並收回已撥付款項。</w:t>
            </w:r>
          </w:p>
          <w:p w:rsidR="002525F4" w:rsidRPr="007A0A26" w:rsidRDefault="002525F4" w:rsidP="002525F4">
            <w:pPr>
              <w:pStyle w:val="a5"/>
              <w:numPr>
                <w:ilvl w:val="0"/>
                <w:numId w:val="8"/>
              </w:numPr>
              <w:suppressAutoHyphens w:val="0"/>
              <w:autoSpaceDN/>
              <w:spacing w:line="240" w:lineRule="exact"/>
              <w:textAlignment w:val="auto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申請補助經費，其計畫執行涉及需依「政府機關政策文宣規劃執行注意事項」、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預算法第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62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條之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1</w:t>
            </w:r>
            <w:r w:rsidRPr="007A0A26">
              <w:rPr>
                <w:rFonts w:ascii="Times New Roman" w:eastAsia="標楷體" w:hAnsi="Times New Roman"/>
                <w:kern w:val="0"/>
                <w:sz w:val="20"/>
                <w:szCs w:val="20"/>
              </w:rPr>
              <w:t>及其執行原則等相關規定辦理者，應明確標示其為「廣告」，且揭示贊助機關（國教署）名稱，並不得以置入性行銷方式進。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5F4" w:rsidRPr="007A0A26" w:rsidRDefault="002525F4" w:rsidP="004576B6">
            <w:pPr>
              <w:widowControl/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補助方式：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全額補助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部分補助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  <w:t>(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指定項目補助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是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否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【補助比率　　％】</w:t>
            </w:r>
          </w:p>
        </w:tc>
      </w:tr>
      <w:tr w:rsidR="002525F4" w:rsidRPr="007A0A26" w:rsidTr="004576B6">
        <w:trPr>
          <w:gridAfter w:val="1"/>
          <w:wAfter w:w="682" w:type="dxa"/>
          <w:trHeight w:val="650"/>
        </w:trPr>
        <w:tc>
          <w:tcPr>
            <w:tcW w:w="666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spacing w:line="400" w:lineRule="exac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  <w:p w:rsidR="002525F4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餘款繳回方式：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>
              <w:rPr>
                <w:rFonts w:ascii="Segoe UI Symbol" w:eastAsia="標楷體" w:hAnsi="Segoe UI Symbol" w:cs="Segoe UI Symbol"/>
                <w:kern w:val="0"/>
                <w:szCs w:val="24"/>
              </w:rPr>
              <w:t xml:space="preserve"> 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按補助比率繳回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>
              <w:rPr>
                <w:rFonts w:ascii="Segoe UI Symbol" w:eastAsia="標楷體" w:hAnsi="Segoe UI Symbol" w:cs="Segoe UI Symbol"/>
                <w:kern w:val="0"/>
                <w:szCs w:val="24"/>
              </w:rPr>
              <w:t xml:space="preserve">  </w:t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執行率未達</w:t>
            </w:r>
            <w:r w:rsidRPr="007A0A26">
              <w:rPr>
                <w:rFonts w:ascii="Times New Roman" w:eastAsia="標楷體" w:hAnsi="Times New Roman"/>
                <w:kern w:val="0"/>
                <w:szCs w:val="24"/>
                <w:u w:val="single"/>
              </w:rPr>
              <w:t xml:space="preserve">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，按補助</w:t>
            </w:r>
          </w:p>
          <w:p w:rsidR="002525F4" w:rsidRDefault="002525F4" w:rsidP="004576B6">
            <w:pPr>
              <w:widowControl/>
              <w:spacing w:line="400" w:lineRule="exact"/>
              <w:ind w:leftChars="100" w:left="240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比率繳回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 xml:space="preserve">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賸餘款達</w:t>
            </w:r>
            <w:r w:rsidRPr="007A0A26">
              <w:rPr>
                <w:rFonts w:ascii="Times New Roman" w:eastAsia="標楷體" w:hAnsi="Times New Roman"/>
                <w:kern w:val="0"/>
                <w:szCs w:val="24"/>
                <w:u w:val="single"/>
              </w:rPr>
              <w:t xml:space="preserve">    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萬元以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上，按補助比率繳回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未執行項目之經費，應按補助比率繳回。</w:t>
            </w:r>
          </w:p>
          <w:p w:rsidR="002525F4" w:rsidRPr="007A0A26" w:rsidRDefault="002525F4" w:rsidP="004576B6">
            <w:pPr>
              <w:widowControl/>
              <w:spacing w:line="400" w:lineRule="exac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Segoe UI Symbol" w:eastAsia="標楷體" w:hAnsi="Segoe UI Symbol" w:cs="Segoe UI Symbol"/>
                <w:kern w:val="0"/>
                <w:szCs w:val="24"/>
              </w:rPr>
              <w:t>☐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不繳回（請敘明依據）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br/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未執行項目之經費，應按補助比率繳回。</w:t>
            </w:r>
          </w:p>
        </w:tc>
      </w:tr>
      <w:tr w:rsidR="002525F4" w:rsidRPr="007A0A26" w:rsidTr="004576B6">
        <w:trPr>
          <w:trHeight w:val="555"/>
        </w:trPr>
        <w:tc>
          <w:tcPr>
            <w:tcW w:w="10466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5F4" w:rsidRPr="007A0A26" w:rsidRDefault="002525F4" w:rsidP="004576B6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※</w:t>
            </w:r>
            <w:r w:rsidRPr="007A0A26">
              <w:rPr>
                <w:rFonts w:ascii="Times New Roman" w:eastAsia="標楷體" w:hAnsi="Times New Roman"/>
                <w:kern w:val="0"/>
                <w:szCs w:val="24"/>
              </w:rPr>
              <w:t>申請補助單位請依實際需求，自行增刪經費項目。</w:t>
            </w:r>
          </w:p>
        </w:tc>
      </w:tr>
    </w:tbl>
    <w:p w:rsidR="00CD268A" w:rsidRPr="002525F4" w:rsidRDefault="00CD268A"/>
    <w:sectPr w:rsidR="00CD268A" w:rsidRPr="002525F4" w:rsidSect="009C5362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938" w:rsidRDefault="00D91938">
      <w:r>
        <w:separator/>
      </w:r>
    </w:p>
  </w:endnote>
  <w:endnote w:type="continuationSeparator" w:id="0">
    <w:p w:rsidR="00D91938" w:rsidRDefault="00D9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FA8" w:rsidRDefault="009C5362">
    <w:pPr>
      <w:pStyle w:val="a3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2525F4">
      <w:rPr>
        <w:noProof/>
        <w:lang w:val="zh-TW"/>
      </w:rPr>
      <w:t>3</w:t>
    </w:r>
    <w:r>
      <w:rPr>
        <w:lang w:val="zh-TW"/>
      </w:rPr>
      <w:fldChar w:fldCharType="end"/>
    </w:r>
  </w:p>
  <w:p w:rsidR="009E5FA8" w:rsidRDefault="00D9193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938" w:rsidRDefault="00D91938">
      <w:r>
        <w:separator/>
      </w:r>
    </w:p>
  </w:footnote>
  <w:footnote w:type="continuationSeparator" w:id="0">
    <w:p w:rsidR="00D91938" w:rsidRDefault="00D91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6E6E"/>
    <w:multiLevelType w:val="hybridMultilevel"/>
    <w:tmpl w:val="9282320E"/>
    <w:lvl w:ilvl="0" w:tplc="FFB6A43A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28E7B76"/>
    <w:multiLevelType w:val="hybridMultilevel"/>
    <w:tmpl w:val="8CCCDDFC"/>
    <w:lvl w:ilvl="0" w:tplc="06BCAC6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hint="eastAsia"/>
        <w:b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CAA60E2"/>
    <w:multiLevelType w:val="multilevel"/>
    <w:tmpl w:val="FFFAC088"/>
    <w:lvl w:ilvl="0">
      <w:start w:val="1"/>
      <w:numFmt w:val="decimal"/>
      <w:lvlText w:val="(%1)"/>
      <w:lvlJc w:val="left"/>
      <w:pPr>
        <w:ind w:left="622" w:hanging="48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20D717E4"/>
    <w:multiLevelType w:val="hybridMultilevel"/>
    <w:tmpl w:val="7FD82906"/>
    <w:lvl w:ilvl="0" w:tplc="2BD85072">
      <w:start w:val="1"/>
      <w:numFmt w:val="decimal"/>
      <w:suff w:val="nothing"/>
      <w:lvlText w:val="(%1)"/>
      <w:lvlJc w:val="left"/>
      <w:pPr>
        <w:ind w:left="622" w:hanging="48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5724873"/>
    <w:multiLevelType w:val="hybridMultilevel"/>
    <w:tmpl w:val="E922564A"/>
    <w:lvl w:ilvl="0" w:tplc="B89A704E">
      <w:start w:val="1"/>
      <w:numFmt w:val="decimal"/>
      <w:suff w:val="nothing"/>
      <w:lvlText w:val="(%1)"/>
      <w:lvlJc w:val="left"/>
      <w:pPr>
        <w:ind w:left="622" w:hanging="48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C242C53"/>
    <w:multiLevelType w:val="multilevel"/>
    <w:tmpl w:val="3BC2CBB4"/>
    <w:lvl w:ilvl="0">
      <w:start w:val="1"/>
      <w:numFmt w:val="taiwaneseCountingThousand"/>
      <w:lvlText w:val="(%1)"/>
      <w:lvlJc w:val="right"/>
      <w:pPr>
        <w:ind w:left="1048" w:hanging="480"/>
      </w:pPr>
    </w:lvl>
    <w:lvl w:ilvl="1">
      <w:start w:val="1"/>
      <w:numFmt w:val="ideographTraditional"/>
      <w:lvlText w:val="%2、"/>
      <w:lvlJc w:val="left"/>
      <w:pPr>
        <w:ind w:left="2436" w:hanging="480"/>
      </w:pPr>
    </w:lvl>
    <w:lvl w:ilvl="2">
      <w:start w:val="1"/>
      <w:numFmt w:val="lowerRoman"/>
      <w:lvlText w:val="%3."/>
      <w:lvlJc w:val="right"/>
      <w:pPr>
        <w:ind w:left="2916" w:hanging="480"/>
      </w:pPr>
    </w:lvl>
    <w:lvl w:ilvl="3">
      <w:start w:val="1"/>
      <w:numFmt w:val="decimal"/>
      <w:lvlText w:val="%4."/>
      <w:lvlJc w:val="left"/>
      <w:pPr>
        <w:ind w:left="3396" w:hanging="480"/>
      </w:pPr>
    </w:lvl>
    <w:lvl w:ilvl="4">
      <w:start w:val="1"/>
      <w:numFmt w:val="ideographTraditional"/>
      <w:lvlText w:val="%5、"/>
      <w:lvlJc w:val="left"/>
      <w:pPr>
        <w:ind w:left="3876" w:hanging="480"/>
      </w:pPr>
    </w:lvl>
    <w:lvl w:ilvl="5">
      <w:start w:val="1"/>
      <w:numFmt w:val="lowerRoman"/>
      <w:lvlText w:val="%6."/>
      <w:lvlJc w:val="right"/>
      <w:pPr>
        <w:ind w:left="4356" w:hanging="480"/>
      </w:pPr>
    </w:lvl>
    <w:lvl w:ilvl="6">
      <w:start w:val="1"/>
      <w:numFmt w:val="decimal"/>
      <w:lvlText w:val="%7."/>
      <w:lvlJc w:val="left"/>
      <w:pPr>
        <w:ind w:left="4836" w:hanging="480"/>
      </w:pPr>
    </w:lvl>
    <w:lvl w:ilvl="7">
      <w:start w:val="1"/>
      <w:numFmt w:val="ideographTraditional"/>
      <w:lvlText w:val="%8、"/>
      <w:lvlJc w:val="left"/>
      <w:pPr>
        <w:ind w:left="5316" w:hanging="480"/>
      </w:pPr>
    </w:lvl>
    <w:lvl w:ilvl="8">
      <w:start w:val="1"/>
      <w:numFmt w:val="lowerRoman"/>
      <w:lvlText w:val="%9."/>
      <w:lvlJc w:val="right"/>
      <w:pPr>
        <w:ind w:left="5796" w:hanging="480"/>
      </w:pPr>
    </w:lvl>
  </w:abstractNum>
  <w:abstractNum w:abstractNumId="6">
    <w:nsid w:val="2C4466F4"/>
    <w:multiLevelType w:val="multilevel"/>
    <w:tmpl w:val="F1EEF32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5114E0C"/>
    <w:multiLevelType w:val="hybridMultilevel"/>
    <w:tmpl w:val="E932B016"/>
    <w:lvl w:ilvl="0" w:tplc="065408DA">
      <w:start w:val="1"/>
      <w:numFmt w:val="taiwaneseCountingThousand"/>
      <w:suff w:val="space"/>
      <w:lvlText w:val="(%1)"/>
      <w:lvlJc w:val="righ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36" w:hanging="480"/>
      </w:pPr>
    </w:lvl>
    <w:lvl w:ilvl="2" w:tplc="0409001B" w:tentative="1">
      <w:start w:val="1"/>
      <w:numFmt w:val="lowerRoman"/>
      <w:lvlText w:val="%3."/>
      <w:lvlJc w:val="right"/>
      <w:pPr>
        <w:ind w:left="2916" w:hanging="480"/>
      </w:pPr>
    </w:lvl>
    <w:lvl w:ilvl="3" w:tplc="0409000F" w:tentative="1">
      <w:start w:val="1"/>
      <w:numFmt w:val="decimal"/>
      <w:lvlText w:val="%4."/>
      <w:lvlJc w:val="left"/>
      <w:pPr>
        <w:ind w:left="33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76" w:hanging="480"/>
      </w:pPr>
    </w:lvl>
    <w:lvl w:ilvl="5" w:tplc="0409001B" w:tentative="1">
      <w:start w:val="1"/>
      <w:numFmt w:val="lowerRoman"/>
      <w:lvlText w:val="%6."/>
      <w:lvlJc w:val="right"/>
      <w:pPr>
        <w:ind w:left="4356" w:hanging="480"/>
      </w:pPr>
    </w:lvl>
    <w:lvl w:ilvl="6" w:tplc="0409000F" w:tentative="1">
      <w:start w:val="1"/>
      <w:numFmt w:val="decimal"/>
      <w:lvlText w:val="%7."/>
      <w:lvlJc w:val="left"/>
      <w:pPr>
        <w:ind w:left="48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16" w:hanging="480"/>
      </w:pPr>
    </w:lvl>
    <w:lvl w:ilvl="8" w:tplc="0409001B" w:tentative="1">
      <w:start w:val="1"/>
      <w:numFmt w:val="lowerRoman"/>
      <w:lvlText w:val="%9."/>
      <w:lvlJc w:val="right"/>
      <w:pPr>
        <w:ind w:left="5796" w:hanging="480"/>
      </w:pPr>
    </w:lvl>
  </w:abstractNum>
  <w:abstractNum w:abstractNumId="8">
    <w:nsid w:val="63D400AC"/>
    <w:multiLevelType w:val="multilevel"/>
    <w:tmpl w:val="EDBCF45E"/>
    <w:lvl w:ilvl="0">
      <w:start w:val="5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67D1E82"/>
    <w:multiLevelType w:val="multilevel"/>
    <w:tmpl w:val="2D5C7606"/>
    <w:lvl w:ilvl="0">
      <w:start w:val="1"/>
      <w:numFmt w:val="decimal"/>
      <w:lvlText w:val="(%1)"/>
      <w:lvlJc w:val="left"/>
      <w:pPr>
        <w:ind w:left="622" w:hanging="48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rawingGridVerticalSpacing w:val="28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362"/>
    <w:rsid w:val="002525F4"/>
    <w:rsid w:val="009C5362"/>
    <w:rsid w:val="00CD268A"/>
    <w:rsid w:val="00D9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5362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53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9C5362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9C5362"/>
    <w:pPr>
      <w:ind w:left="480"/>
    </w:pPr>
  </w:style>
  <w:style w:type="paragraph" w:styleId="a7">
    <w:name w:val="header"/>
    <w:basedOn w:val="a"/>
    <w:link w:val="a8"/>
    <w:uiPriority w:val="99"/>
    <w:unhideWhenUsed/>
    <w:rsid w:val="002525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525F4"/>
    <w:rPr>
      <w:rFonts w:ascii="Calibri" w:eastAsia="新細明體" w:hAnsi="Calibri" w:cs="Times New Roman"/>
      <w:kern w:val="3"/>
      <w:sz w:val="20"/>
      <w:szCs w:val="20"/>
    </w:rPr>
  </w:style>
  <w:style w:type="table" w:styleId="a9">
    <w:name w:val="Table Grid"/>
    <w:basedOn w:val="a1"/>
    <w:uiPriority w:val="39"/>
    <w:rsid w:val="00252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清單段落 字元"/>
    <w:link w:val="a5"/>
    <w:uiPriority w:val="34"/>
    <w:rsid w:val="002525F4"/>
    <w:rPr>
      <w:rFonts w:ascii="Calibri" w:eastAsia="新細明體" w:hAnsi="Calibri" w:cs="Times New Roman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5362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53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9C5362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9C5362"/>
    <w:pPr>
      <w:ind w:left="480"/>
    </w:pPr>
  </w:style>
  <w:style w:type="paragraph" w:styleId="a7">
    <w:name w:val="header"/>
    <w:basedOn w:val="a"/>
    <w:link w:val="a8"/>
    <w:uiPriority w:val="99"/>
    <w:unhideWhenUsed/>
    <w:rsid w:val="002525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525F4"/>
    <w:rPr>
      <w:rFonts w:ascii="Calibri" w:eastAsia="新細明體" w:hAnsi="Calibri" w:cs="Times New Roman"/>
      <w:kern w:val="3"/>
      <w:sz w:val="20"/>
      <w:szCs w:val="20"/>
    </w:rPr>
  </w:style>
  <w:style w:type="table" w:styleId="a9">
    <w:name w:val="Table Grid"/>
    <w:basedOn w:val="a1"/>
    <w:uiPriority w:val="39"/>
    <w:rsid w:val="00252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清單段落 字元"/>
    <w:link w:val="a5"/>
    <w:uiPriority w:val="34"/>
    <w:rsid w:val="002525F4"/>
    <w:rPr>
      <w:rFonts w:ascii="Calibri" w:eastAsia="新細明體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潘雨虹</dc:creator>
  <cp:lastModifiedBy>USER</cp:lastModifiedBy>
  <cp:revision>2</cp:revision>
  <dcterms:created xsi:type="dcterms:W3CDTF">2021-04-16T06:39:00Z</dcterms:created>
  <dcterms:modified xsi:type="dcterms:W3CDTF">2022-03-29T04:59:00Z</dcterms:modified>
</cp:coreProperties>
</file>