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817" w:rsidRDefault="005E29AE">
      <w:pPr>
        <w:pStyle w:val="Standard"/>
        <w:rPr>
          <w:rFonts w:ascii="標楷體" w:eastAsia="標楷體" w:hAnsi="標楷體"/>
        </w:rPr>
      </w:pPr>
      <w:r>
        <w:rPr>
          <w:rFonts w:ascii="標楷體" w:eastAsia="標楷體" w:hAnsi="標楷體"/>
        </w:rPr>
        <w:t>附件一</w:t>
      </w:r>
    </w:p>
    <w:p w:rsidR="00B94817" w:rsidRDefault="005E29AE">
      <w:pPr>
        <w:pStyle w:val="Standard"/>
        <w:jc w:val="center"/>
        <w:rPr>
          <w:rFonts w:ascii="標楷體" w:eastAsia="標楷體" w:hAnsi="標楷體"/>
          <w:b/>
          <w:sz w:val="36"/>
          <w:szCs w:val="36"/>
        </w:rPr>
      </w:pPr>
      <w:bookmarkStart w:id="0" w:name="_GoBack"/>
      <w:r>
        <w:rPr>
          <w:rFonts w:ascii="標楷體" w:eastAsia="標楷體" w:hAnsi="標楷體"/>
          <w:b/>
          <w:sz w:val="36"/>
          <w:szCs w:val="36"/>
        </w:rPr>
        <w:t>高級中等學校編制內教師參加客語及閩南語能力認證中高級報名費請領名冊</w:t>
      </w:r>
    </w:p>
    <w:bookmarkEnd w:id="0"/>
    <w:p w:rsidR="00B94817" w:rsidRDefault="005E29AE">
      <w:pPr>
        <w:pStyle w:val="Standard"/>
        <w:spacing w:before="180" w:after="180" w:line="0" w:lineRule="atLeast"/>
      </w:pPr>
      <w:r>
        <w:rPr>
          <w:rFonts w:eastAsia="標楷體"/>
          <w:bCs/>
          <w:kern w:val="0"/>
          <w:szCs w:val="24"/>
        </w:rPr>
        <w:t>學校名稱</w:t>
      </w:r>
      <w:r>
        <w:rPr>
          <w:rFonts w:eastAsia="標楷體"/>
          <w:bCs/>
          <w:kern w:val="0"/>
          <w:szCs w:val="24"/>
        </w:rPr>
        <w:t>(</w:t>
      </w:r>
      <w:r>
        <w:rPr>
          <w:rFonts w:eastAsia="標楷體"/>
          <w:bCs/>
          <w:kern w:val="0"/>
          <w:szCs w:val="24"/>
        </w:rPr>
        <w:t>請填全名</w:t>
      </w:r>
      <w:r>
        <w:rPr>
          <w:rFonts w:eastAsia="標楷體"/>
          <w:bCs/>
          <w:kern w:val="0"/>
          <w:szCs w:val="24"/>
        </w:rPr>
        <w:t>)</w:t>
      </w:r>
      <w:r>
        <w:rPr>
          <w:rFonts w:ascii="標楷體" w:eastAsia="標楷體" w:hAnsi="標楷體"/>
          <w:bCs/>
          <w:kern w:val="0"/>
          <w:szCs w:val="24"/>
        </w:rPr>
        <w:t>：</w:t>
      </w:r>
      <w:r>
        <w:rPr>
          <w:rFonts w:eastAsia="標楷體"/>
          <w:bCs/>
          <w:kern w:val="0"/>
          <w:szCs w:val="24"/>
          <w:u w:val="single"/>
        </w:rPr>
        <w:t xml:space="preserve">                 </w:t>
      </w:r>
    </w:p>
    <w:p w:rsidR="00B94817" w:rsidRDefault="005E29AE">
      <w:pPr>
        <w:pStyle w:val="Standard"/>
      </w:pPr>
      <w:r>
        <w:rPr>
          <w:rFonts w:eastAsia="標楷體"/>
          <w:bCs/>
          <w:kern w:val="0"/>
          <w:szCs w:val="24"/>
        </w:rPr>
        <w:t>所在縣市</w:t>
      </w:r>
      <w:r>
        <w:rPr>
          <w:rFonts w:eastAsia="標楷體"/>
          <w:bCs/>
          <w:kern w:val="0"/>
          <w:szCs w:val="24"/>
        </w:rPr>
        <w:t>/</w:t>
      </w:r>
      <w:r>
        <w:rPr>
          <w:rFonts w:eastAsia="標楷體"/>
          <w:bCs/>
          <w:kern w:val="0"/>
          <w:szCs w:val="24"/>
        </w:rPr>
        <w:t>鄉鎮</w:t>
      </w:r>
      <w:r>
        <w:rPr>
          <w:rFonts w:ascii="標楷體" w:eastAsia="標楷體" w:hAnsi="標楷體"/>
          <w:bCs/>
          <w:kern w:val="0"/>
          <w:szCs w:val="24"/>
        </w:rPr>
        <w:t>：</w:t>
      </w:r>
      <w:r>
        <w:rPr>
          <w:rFonts w:eastAsia="標楷體"/>
          <w:bCs/>
          <w:kern w:val="0"/>
          <w:szCs w:val="24"/>
          <w:u w:val="single"/>
        </w:rPr>
        <w:t xml:space="preserve">                      </w:t>
      </w:r>
    </w:p>
    <w:p w:rsidR="00B94817" w:rsidRDefault="00B94817">
      <w:pPr>
        <w:pStyle w:val="Standard"/>
        <w:rPr>
          <w:rFonts w:ascii="標楷體" w:eastAsia="標楷體" w:hAnsi="標楷體"/>
        </w:rPr>
      </w:pPr>
    </w:p>
    <w:tbl>
      <w:tblPr>
        <w:tblW w:w="10485" w:type="dxa"/>
        <w:tblLayout w:type="fixed"/>
        <w:tblCellMar>
          <w:left w:w="10" w:type="dxa"/>
          <w:right w:w="10" w:type="dxa"/>
        </w:tblCellMar>
        <w:tblLook w:val="04A0" w:firstRow="1" w:lastRow="0" w:firstColumn="1" w:lastColumn="0" w:noHBand="0" w:noVBand="1"/>
      </w:tblPr>
      <w:tblGrid>
        <w:gridCol w:w="1184"/>
        <w:gridCol w:w="2212"/>
        <w:gridCol w:w="2551"/>
        <w:gridCol w:w="2551"/>
        <w:gridCol w:w="1987"/>
      </w:tblGrid>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序號</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編制內現職教師</w:t>
            </w:r>
          </w:p>
          <w:p w:rsidR="00B94817" w:rsidRDefault="005E29AE">
            <w:pPr>
              <w:pStyle w:val="Standard"/>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所參加中高級認證測驗</w:t>
            </w:r>
            <w:r>
              <w:rPr>
                <w:rFonts w:ascii="標楷體" w:eastAsia="標楷體" w:hAnsi="標楷體"/>
              </w:rPr>
              <w:t xml:space="preserve"> (</w:t>
            </w:r>
            <w:r>
              <w:rPr>
                <w:rFonts w:ascii="標楷體" w:eastAsia="標楷體" w:hAnsi="標楷體"/>
              </w:rPr>
              <w:t>請填數字</w:t>
            </w:r>
            <w:r>
              <w:rPr>
                <w:rFonts w:ascii="標楷體" w:eastAsia="標楷體" w:hAnsi="標楷體"/>
              </w:rPr>
              <w:t>)</w:t>
            </w:r>
          </w:p>
          <w:p w:rsidR="00B94817" w:rsidRDefault="005E29AE">
            <w:pPr>
              <w:pStyle w:val="Standard"/>
              <w:ind w:left="240" w:hanging="240"/>
              <w:rPr>
                <w:rFonts w:ascii="標楷體" w:eastAsia="標楷體" w:hAnsi="標楷體"/>
              </w:rPr>
            </w:pPr>
            <w:r>
              <w:rPr>
                <w:rFonts w:ascii="標楷體" w:eastAsia="標楷體" w:hAnsi="標楷體"/>
              </w:rPr>
              <w:t>1.111</w:t>
            </w:r>
            <w:r>
              <w:rPr>
                <w:rFonts w:ascii="標楷體" w:eastAsia="標楷體" w:hAnsi="標楷體"/>
              </w:rPr>
              <w:t>年度第</w:t>
            </w:r>
            <w:r>
              <w:rPr>
                <w:rFonts w:ascii="標楷體" w:eastAsia="標楷體" w:hAnsi="標楷體"/>
              </w:rPr>
              <w:t>1</w:t>
            </w:r>
            <w:r>
              <w:rPr>
                <w:rFonts w:ascii="標楷體" w:eastAsia="標楷體" w:hAnsi="標楷體"/>
              </w:rPr>
              <w:t>次客語能力中高級認證</w:t>
            </w:r>
          </w:p>
          <w:p w:rsidR="00B94817" w:rsidRDefault="005E29AE">
            <w:pPr>
              <w:pStyle w:val="Standard"/>
              <w:ind w:left="240" w:hanging="240"/>
              <w:rPr>
                <w:rFonts w:ascii="標楷體" w:eastAsia="標楷體" w:hAnsi="標楷體"/>
              </w:rPr>
            </w:pPr>
            <w:r>
              <w:rPr>
                <w:rFonts w:ascii="標楷體" w:eastAsia="標楷體" w:hAnsi="標楷體"/>
              </w:rPr>
              <w:t>2. 2022</w:t>
            </w:r>
            <w:r>
              <w:rPr>
                <w:rFonts w:ascii="標楷體" w:eastAsia="標楷體" w:hAnsi="標楷體"/>
              </w:rPr>
              <w:t>年春季全民台語認證</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金</w:t>
            </w:r>
            <w:r>
              <w:rPr>
                <w:rFonts w:ascii="標楷體" w:eastAsia="標楷體" w:hAnsi="標楷體"/>
              </w:rPr>
              <w:t xml:space="preserve">   </w:t>
            </w:r>
            <w:r>
              <w:rPr>
                <w:rFonts w:ascii="標楷體" w:eastAsia="標楷體" w:hAnsi="標楷體"/>
              </w:rPr>
              <w:t>額</w:t>
            </w: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備</w:t>
            </w:r>
            <w:r>
              <w:rPr>
                <w:rFonts w:ascii="標楷體" w:eastAsia="標楷體" w:hAnsi="標楷體"/>
              </w:rPr>
              <w:t xml:space="preserve">   </w:t>
            </w:r>
            <w:proofErr w:type="gramStart"/>
            <w:r>
              <w:rPr>
                <w:rFonts w:ascii="標楷體" w:eastAsia="標楷體" w:hAnsi="標楷體"/>
              </w:rPr>
              <w:t>註</w:t>
            </w:r>
            <w:proofErr w:type="gramEnd"/>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2</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3</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4</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5</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6</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7</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8</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9</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10</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rPr>
                <w:rFonts w:ascii="標楷體" w:eastAsia="標楷體" w:hAnsi="標楷體"/>
              </w:rPr>
            </w:pPr>
            <w:r>
              <w:rPr>
                <w:rFonts w:ascii="標楷體" w:eastAsia="標楷體" w:hAnsi="標楷體"/>
              </w:rPr>
              <w:t>欄位不足部分，請自行增列</w:t>
            </w:r>
            <w:r>
              <w:rPr>
                <w:rFonts w:ascii="標楷體" w:eastAsia="標楷體" w:hAnsi="標楷體"/>
              </w:rPr>
              <w:t>…</w:t>
            </w:r>
          </w:p>
        </w:tc>
        <w:tc>
          <w:tcPr>
            <w:tcW w:w="2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59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合計</w:t>
            </w:r>
            <w:r>
              <w:rPr>
                <w:rFonts w:ascii="標楷體" w:eastAsia="標楷體" w:hAnsi="標楷體"/>
              </w:rPr>
              <w:t xml:space="preserve">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bl>
    <w:p w:rsidR="00B94817" w:rsidRDefault="005E29AE">
      <w:pPr>
        <w:pStyle w:val="Standard"/>
        <w:widowControl/>
        <w:spacing w:before="180" w:line="0" w:lineRule="atLeast"/>
        <w:ind w:left="360" w:right="-720" w:hanging="360"/>
        <w:jc w:val="both"/>
        <w:rPr>
          <w:rFonts w:ascii="標楷體" w:eastAsia="標楷體" w:hAnsi="標楷體"/>
          <w:b/>
          <w:bCs/>
          <w:color w:val="000000"/>
        </w:rPr>
      </w:pPr>
      <w:r>
        <w:rPr>
          <w:rFonts w:ascii="標楷體" w:eastAsia="標楷體" w:hAnsi="標楷體"/>
          <w:b/>
          <w:bCs/>
          <w:color w:val="000000"/>
        </w:rPr>
        <w:t>填表人：</w:t>
      </w:r>
      <w:r>
        <w:rPr>
          <w:rFonts w:ascii="標楷體" w:eastAsia="標楷體" w:hAnsi="標楷體"/>
          <w:b/>
          <w:bCs/>
          <w:color w:val="000000"/>
        </w:rPr>
        <w:t xml:space="preserve"> </w:t>
      </w:r>
      <w:r>
        <w:rPr>
          <w:rFonts w:ascii="標楷體" w:eastAsia="標楷體" w:hAnsi="標楷體"/>
          <w:b/>
          <w:bCs/>
          <w:color w:val="000000"/>
        </w:rPr>
        <w:t xml:space="preserve">                  </w:t>
      </w:r>
      <w:r>
        <w:rPr>
          <w:rFonts w:ascii="標楷體" w:eastAsia="標楷體" w:hAnsi="標楷體"/>
          <w:b/>
          <w:bCs/>
          <w:color w:val="000000"/>
        </w:rPr>
        <w:t>主任：</w:t>
      </w:r>
      <w:r>
        <w:rPr>
          <w:rFonts w:ascii="標楷體" w:eastAsia="標楷體" w:hAnsi="標楷體"/>
          <w:b/>
          <w:bCs/>
          <w:color w:val="000000"/>
        </w:rPr>
        <w:t xml:space="preserve">                     </w:t>
      </w:r>
      <w:r>
        <w:rPr>
          <w:rFonts w:ascii="標楷體" w:eastAsia="標楷體" w:hAnsi="標楷體"/>
          <w:b/>
          <w:bCs/>
          <w:color w:val="000000"/>
        </w:rPr>
        <w:t>校長：</w:t>
      </w:r>
    </w:p>
    <w:p w:rsidR="00B94817" w:rsidRDefault="005E29AE">
      <w:pPr>
        <w:pStyle w:val="Standard"/>
        <w:widowControl/>
        <w:spacing w:before="180" w:line="0" w:lineRule="atLeast"/>
        <w:ind w:left="283" w:hanging="228"/>
        <w:jc w:val="both"/>
      </w:pPr>
      <w:r>
        <w:rPr>
          <w:rFonts w:ascii="標楷體" w:eastAsia="標楷體" w:hAnsi="標楷體"/>
          <w:bCs/>
          <w:szCs w:val="24"/>
        </w:rPr>
        <w:t>※</w:t>
      </w:r>
      <w:r>
        <w:rPr>
          <w:rFonts w:ascii="標楷體" w:eastAsia="標楷體" w:hAnsi="標楷體"/>
          <w:bCs/>
          <w:szCs w:val="24"/>
        </w:rPr>
        <w:t>請承辦人填報上列請領名冊</w:t>
      </w:r>
      <w:proofErr w:type="gramStart"/>
      <w:r>
        <w:rPr>
          <w:rFonts w:ascii="標楷體" w:eastAsia="標楷體" w:hAnsi="標楷體"/>
          <w:bCs/>
          <w:szCs w:val="24"/>
        </w:rPr>
        <w:t>彙整表</w:t>
      </w:r>
      <w:proofErr w:type="gramEnd"/>
      <w:r>
        <w:rPr>
          <w:rFonts w:ascii="標楷體" w:eastAsia="標楷體" w:hAnsi="標楷體"/>
          <w:bCs/>
          <w:szCs w:val="24"/>
        </w:rPr>
        <w:t>，並於</w:t>
      </w:r>
      <w:r>
        <w:rPr>
          <w:rFonts w:ascii="標楷體" w:eastAsia="標楷體" w:hAnsi="標楷體"/>
          <w:bCs/>
          <w:szCs w:val="24"/>
        </w:rPr>
        <w:t>111/6/15</w:t>
      </w:r>
      <w:r>
        <w:rPr>
          <w:rFonts w:ascii="標楷體" w:eastAsia="標楷體" w:hAnsi="標楷體"/>
          <w:bCs/>
          <w:szCs w:val="24"/>
        </w:rPr>
        <w:t>前至</w:t>
      </w:r>
      <w:r>
        <w:rPr>
          <w:szCs w:val="24"/>
        </w:rPr>
        <w:t>(https://forms.gle/BaqZCA8HKqvZTXfQ7)</w:t>
      </w:r>
      <w:r>
        <w:rPr>
          <w:rFonts w:ascii="標楷體" w:eastAsia="標楷體" w:hAnsi="標楷體"/>
          <w:bCs/>
          <w:szCs w:val="24"/>
        </w:rPr>
        <w:t>填寫高級中等學校編制內教師參加客語及閩南語能力認證中高級報名費請領名冊相關資料（本請領名冊需依式核章，並函報學校主管機關）。</w:t>
      </w: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5E29AE">
      <w:pPr>
        <w:pStyle w:val="Standard"/>
        <w:rPr>
          <w:rFonts w:ascii="標楷體" w:eastAsia="標楷體" w:hAnsi="標楷體"/>
        </w:rPr>
      </w:pPr>
      <w:r>
        <w:rPr>
          <w:rFonts w:ascii="標楷體" w:eastAsia="標楷體" w:hAnsi="標楷體"/>
        </w:rPr>
        <w:t>附件二</w:t>
      </w:r>
    </w:p>
    <w:p w:rsidR="00B94817" w:rsidRDefault="005E29AE">
      <w:pPr>
        <w:pStyle w:val="Standard"/>
        <w:jc w:val="center"/>
        <w:rPr>
          <w:rFonts w:ascii="標楷體" w:eastAsia="標楷體" w:hAnsi="標楷體"/>
          <w:b/>
          <w:sz w:val="36"/>
          <w:szCs w:val="36"/>
        </w:rPr>
      </w:pPr>
      <w:r>
        <w:rPr>
          <w:rFonts w:ascii="標楷體" w:eastAsia="標楷體" w:hAnsi="標楷體"/>
          <w:b/>
          <w:sz w:val="36"/>
          <w:szCs w:val="36"/>
        </w:rPr>
        <w:t>高級中等學校編制內教師參加客語及閩南語能力認證中高級報名費請領名冊彙整表</w:t>
      </w:r>
    </w:p>
    <w:p w:rsidR="00B94817" w:rsidRDefault="005E29AE">
      <w:pPr>
        <w:pStyle w:val="Standard"/>
        <w:spacing w:before="180" w:after="180" w:line="0" w:lineRule="atLeast"/>
      </w:pPr>
      <w:r>
        <w:rPr>
          <w:rFonts w:eastAsia="標楷體"/>
          <w:bCs/>
          <w:kern w:val="0"/>
          <w:szCs w:val="24"/>
        </w:rPr>
        <w:t>縣</w:t>
      </w:r>
      <w:r>
        <w:rPr>
          <w:rFonts w:eastAsia="標楷體"/>
          <w:bCs/>
          <w:kern w:val="0"/>
          <w:szCs w:val="24"/>
        </w:rPr>
        <w:t>/</w:t>
      </w:r>
      <w:r>
        <w:rPr>
          <w:rFonts w:eastAsia="標楷體"/>
          <w:bCs/>
          <w:kern w:val="0"/>
          <w:szCs w:val="24"/>
        </w:rPr>
        <w:t>市名稱</w:t>
      </w:r>
      <w:r>
        <w:rPr>
          <w:rFonts w:ascii="標楷體" w:eastAsia="標楷體" w:hAnsi="標楷體"/>
          <w:bCs/>
          <w:kern w:val="0"/>
          <w:szCs w:val="24"/>
        </w:rPr>
        <w:t>：</w:t>
      </w:r>
      <w:r>
        <w:rPr>
          <w:rFonts w:eastAsia="標楷體"/>
          <w:bCs/>
          <w:kern w:val="0"/>
          <w:szCs w:val="24"/>
          <w:u w:val="single"/>
        </w:rPr>
        <w:t xml:space="preserve">                 </w:t>
      </w:r>
    </w:p>
    <w:tbl>
      <w:tblPr>
        <w:tblW w:w="10485" w:type="dxa"/>
        <w:tblLayout w:type="fixed"/>
        <w:tblCellMar>
          <w:left w:w="10" w:type="dxa"/>
          <w:right w:w="10" w:type="dxa"/>
        </w:tblCellMar>
        <w:tblLook w:val="04A0" w:firstRow="1" w:lastRow="0" w:firstColumn="1" w:lastColumn="0" w:noHBand="0" w:noVBand="1"/>
      </w:tblPr>
      <w:tblGrid>
        <w:gridCol w:w="1184"/>
        <w:gridCol w:w="1787"/>
        <w:gridCol w:w="2834"/>
        <w:gridCol w:w="2834"/>
        <w:gridCol w:w="1846"/>
      </w:tblGrid>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序</w:t>
            </w:r>
            <w:r>
              <w:rPr>
                <w:rFonts w:ascii="標楷體" w:eastAsia="標楷體" w:hAnsi="標楷體"/>
              </w:rPr>
              <w:t>號</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學校全名</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編制內現職教師請領中高級認證報名費人數</w:t>
            </w:r>
            <w:r>
              <w:rPr>
                <w:rFonts w:ascii="標楷體" w:eastAsia="標楷體" w:hAnsi="標楷體"/>
              </w:rPr>
              <w:t xml:space="preserve">      </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金</w:t>
            </w:r>
            <w:r>
              <w:rPr>
                <w:rFonts w:ascii="標楷體" w:eastAsia="標楷體" w:hAnsi="標楷體"/>
              </w:rPr>
              <w:t xml:space="preserve">   </w:t>
            </w:r>
            <w:r>
              <w:rPr>
                <w:rFonts w:ascii="標楷體" w:eastAsia="標楷體" w:hAnsi="標楷體"/>
              </w:rPr>
              <w:t>額</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4817" w:rsidRDefault="005E29AE">
            <w:pPr>
              <w:pStyle w:val="Standard"/>
              <w:jc w:val="center"/>
              <w:rPr>
                <w:rFonts w:ascii="標楷體" w:eastAsia="標楷體" w:hAnsi="標楷體"/>
              </w:rPr>
            </w:pPr>
            <w:r>
              <w:rPr>
                <w:rFonts w:ascii="標楷體" w:eastAsia="標楷體" w:hAnsi="標楷體"/>
              </w:rPr>
              <w:t>備</w:t>
            </w:r>
            <w:r>
              <w:rPr>
                <w:rFonts w:ascii="標楷體" w:eastAsia="標楷體" w:hAnsi="標楷體"/>
              </w:rPr>
              <w:t xml:space="preserve">   </w:t>
            </w:r>
            <w:proofErr w:type="gramStart"/>
            <w:r>
              <w:rPr>
                <w:rFonts w:ascii="標楷體" w:eastAsia="標楷體" w:hAnsi="標楷體"/>
              </w:rPr>
              <w:t>註</w:t>
            </w:r>
            <w:proofErr w:type="gramEnd"/>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2</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3</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4</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5</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6</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7</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8</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9</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10</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11</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12</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13</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14</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15</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rPr>
                <w:rFonts w:ascii="標楷體" w:eastAsia="標楷體" w:hAnsi="標楷體"/>
              </w:rPr>
            </w:pPr>
            <w:r>
              <w:rPr>
                <w:rFonts w:ascii="標楷體" w:eastAsia="標楷體" w:hAnsi="標楷體"/>
              </w:rPr>
              <w:t>欄位不足部分，請自行增列</w:t>
            </w:r>
            <w:r>
              <w:rPr>
                <w:rFonts w:ascii="標楷體" w:eastAsia="標楷體" w:hAnsi="標楷體"/>
              </w:rPr>
              <w:t>…</w:t>
            </w:r>
          </w:p>
        </w:tc>
        <w:tc>
          <w:tcPr>
            <w:tcW w:w="1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r w:rsidR="00B94817">
        <w:tblPrEx>
          <w:tblCellMar>
            <w:top w:w="0" w:type="dxa"/>
            <w:bottom w:w="0" w:type="dxa"/>
          </w:tblCellMar>
        </w:tblPrEx>
        <w:tc>
          <w:tcPr>
            <w:tcW w:w="58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5E29AE">
            <w:pPr>
              <w:pStyle w:val="Standard"/>
              <w:jc w:val="center"/>
              <w:rPr>
                <w:rFonts w:ascii="標楷體" w:eastAsia="標楷體" w:hAnsi="標楷體"/>
              </w:rPr>
            </w:pPr>
            <w:r>
              <w:rPr>
                <w:rFonts w:ascii="標楷體" w:eastAsia="標楷體" w:hAnsi="標楷體"/>
              </w:rPr>
              <w:t>合計</w:t>
            </w:r>
            <w:r>
              <w:rPr>
                <w:rFonts w:ascii="標楷體" w:eastAsia="標楷體" w:hAnsi="標楷體"/>
              </w:rPr>
              <w:t xml:space="preserve">      </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817" w:rsidRDefault="00B94817">
            <w:pPr>
              <w:pStyle w:val="Standard"/>
              <w:jc w:val="center"/>
              <w:rPr>
                <w:rFonts w:ascii="標楷體" w:eastAsia="標楷體" w:hAnsi="標楷體"/>
              </w:rPr>
            </w:pPr>
          </w:p>
        </w:tc>
      </w:tr>
    </w:tbl>
    <w:p w:rsidR="00B94817" w:rsidRDefault="00B94817">
      <w:pPr>
        <w:pStyle w:val="Standard"/>
        <w:ind w:left="240" w:hanging="240"/>
        <w:rPr>
          <w:rFonts w:ascii="標楷體" w:eastAsia="標楷體" w:hAnsi="標楷體" w:cs="新細明體"/>
          <w:color w:val="000000"/>
          <w:kern w:val="0"/>
        </w:rPr>
      </w:pPr>
    </w:p>
    <w:p w:rsidR="00B94817" w:rsidRDefault="005E29AE">
      <w:pPr>
        <w:pStyle w:val="Standard"/>
        <w:ind w:left="240" w:hanging="240"/>
      </w:pPr>
      <w:r>
        <w:rPr>
          <w:rFonts w:ascii="標楷體" w:eastAsia="標楷體" w:hAnsi="標楷體" w:cs="新細明體"/>
          <w:color w:val="000000"/>
          <w:kern w:val="0"/>
        </w:rPr>
        <w:t>※</w:t>
      </w:r>
      <w:r>
        <w:rPr>
          <w:rFonts w:ascii="標楷體" w:eastAsia="標楷體" w:hAnsi="標楷體" w:cs="新細明體"/>
          <w:color w:val="000000"/>
          <w:kern w:val="0"/>
        </w:rPr>
        <w:t>經檢視本府主管學校所提供「</w:t>
      </w:r>
      <w:r>
        <w:rPr>
          <w:rFonts w:ascii="標楷體" w:eastAsia="標楷體" w:hAnsi="標楷體"/>
        </w:rPr>
        <w:t>具到考證明章之客語認證中高級」或「具應試章之全民台語認證」</w:t>
      </w:r>
      <w:r>
        <w:rPr>
          <w:rFonts w:ascii="標楷體" w:eastAsia="標楷體" w:hAnsi="標楷體"/>
        </w:rPr>
        <w:t>准考證確認無誤，並同意依各縣市政府財力等級，自籌一定比率以上經費</w:t>
      </w:r>
      <w:r>
        <w:rPr>
          <w:rFonts w:ascii="標楷體" w:eastAsia="標楷體" w:hAnsi="標楷體"/>
        </w:rPr>
        <w:t>(</w:t>
      </w:r>
      <w:r>
        <w:rPr>
          <w:rFonts w:ascii="標楷體" w:eastAsia="標楷體" w:hAnsi="標楷體"/>
        </w:rPr>
        <w:t>屬第一級者，最高補助百分之八十四；第二級者，最高百分之八十五；第三級者，最高百分之八十八；第四級者，最高百分之八十九；第五級者，最高百分之九十</w:t>
      </w:r>
      <w:r>
        <w:rPr>
          <w:rFonts w:ascii="標楷體" w:eastAsia="標楷體" w:hAnsi="標楷體"/>
        </w:rPr>
        <w:t>)</w:t>
      </w:r>
      <w:r>
        <w:rPr>
          <w:rFonts w:ascii="標楷體" w:eastAsia="標楷體" w:hAnsi="標楷體"/>
        </w:rPr>
        <w:t>，倘資料不全或不實者，不予補助。</w:t>
      </w:r>
    </w:p>
    <w:p w:rsidR="00B94817" w:rsidRDefault="005E29AE">
      <w:pPr>
        <w:pStyle w:val="Standard"/>
        <w:ind w:left="240" w:hanging="240"/>
      </w:pPr>
      <w:r>
        <w:rPr>
          <w:rFonts w:ascii="標楷體" w:eastAsia="標楷體" w:hAnsi="標楷體" w:cs="新細明體"/>
          <w:color w:val="000000"/>
          <w:kern w:val="0"/>
        </w:rPr>
        <w:t>※</w:t>
      </w:r>
      <w:r>
        <w:rPr>
          <w:rFonts w:ascii="標楷體" w:eastAsia="標楷體" w:hAnsi="標楷體" w:cs="新細明體"/>
          <w:color w:val="000000"/>
          <w:kern w:val="0"/>
        </w:rPr>
        <w:t>請提醒各校承辦人填報</w:t>
      </w:r>
      <w:r>
        <w:rPr>
          <w:rFonts w:ascii="標楷體" w:eastAsia="標楷體" w:hAnsi="標楷體" w:cs="新細明體"/>
          <w:b/>
          <w:bCs/>
          <w:color w:val="000000"/>
          <w:kern w:val="0"/>
        </w:rPr>
        <w:t>請領名冊</w:t>
      </w:r>
      <w:r>
        <w:rPr>
          <w:rFonts w:ascii="標楷體" w:eastAsia="標楷體" w:hAnsi="標楷體" w:cs="新細明體"/>
          <w:b/>
          <w:bCs/>
          <w:color w:val="000000"/>
          <w:kern w:val="0"/>
        </w:rPr>
        <w:t>(</w:t>
      </w:r>
      <w:r>
        <w:rPr>
          <w:rFonts w:ascii="標楷體" w:eastAsia="標楷體" w:hAnsi="標楷體" w:cs="新細明體"/>
          <w:b/>
          <w:bCs/>
          <w:color w:val="000000"/>
          <w:kern w:val="0"/>
        </w:rPr>
        <w:t>如附件</w:t>
      </w:r>
      <w:r>
        <w:rPr>
          <w:rFonts w:ascii="標楷體" w:eastAsia="標楷體" w:hAnsi="標楷體" w:cs="新細明體"/>
          <w:b/>
          <w:bCs/>
          <w:color w:val="000000"/>
          <w:kern w:val="0"/>
        </w:rPr>
        <w:t>1)</w:t>
      </w:r>
      <w:r>
        <w:rPr>
          <w:rFonts w:ascii="標楷體" w:eastAsia="標楷體" w:hAnsi="標楷體" w:cs="新細明體"/>
          <w:color w:val="000000"/>
          <w:kern w:val="0"/>
        </w:rPr>
        <w:t>，並於</w:t>
      </w:r>
      <w:r>
        <w:rPr>
          <w:rFonts w:ascii="標楷體" w:eastAsia="標楷體" w:hAnsi="標楷體" w:cs="新細明體"/>
          <w:color w:val="000000"/>
          <w:kern w:val="0"/>
        </w:rPr>
        <w:t>111/6/15</w:t>
      </w:r>
      <w:r>
        <w:rPr>
          <w:rFonts w:ascii="標楷體" w:eastAsia="標楷體" w:hAnsi="標楷體" w:cs="新細明體"/>
          <w:color w:val="000000"/>
          <w:kern w:val="0"/>
        </w:rPr>
        <w:t>前至</w:t>
      </w:r>
      <w:r>
        <w:t>(</w:t>
      </w:r>
      <w:r>
        <w:rPr>
          <w:szCs w:val="24"/>
        </w:rPr>
        <w:t>https://forms.gle/BaqZCA8HKqvZTXfQ7</w:t>
      </w:r>
      <w:r>
        <w:t>)</w:t>
      </w:r>
      <w:r>
        <w:rPr>
          <w:rFonts w:ascii="標楷體" w:eastAsia="標楷體" w:hAnsi="標楷體" w:cs="新細明體"/>
          <w:color w:val="000000"/>
          <w:kern w:val="0"/>
        </w:rPr>
        <w:t>填寫編制內教師相關資料（</w:t>
      </w:r>
      <w:r>
        <w:rPr>
          <w:rFonts w:ascii="標楷體" w:eastAsia="標楷體" w:hAnsi="標楷體"/>
          <w:bCs/>
          <w:szCs w:val="24"/>
        </w:rPr>
        <w:t>本請領名冊需依式核章，並函報</w:t>
      </w:r>
      <w:r>
        <w:rPr>
          <w:rFonts w:ascii="標楷體" w:eastAsia="標楷體" w:hAnsi="標楷體" w:cs="新細明體"/>
          <w:kern w:val="0"/>
          <w:szCs w:val="24"/>
        </w:rPr>
        <w:t>函報本署</w:t>
      </w:r>
      <w:r>
        <w:rPr>
          <w:rFonts w:ascii="標楷體" w:eastAsia="標楷體" w:hAnsi="標楷體" w:cs="新細明體"/>
          <w:color w:val="000000"/>
          <w:kern w:val="0"/>
        </w:rPr>
        <w:t>）。</w:t>
      </w:r>
    </w:p>
    <w:p w:rsidR="00B94817" w:rsidRDefault="00B94817">
      <w:pPr>
        <w:pStyle w:val="Standard"/>
        <w:rPr>
          <w:rFonts w:ascii="標楷體" w:eastAsia="標楷體" w:hAnsi="標楷體"/>
        </w:rPr>
      </w:pPr>
    </w:p>
    <w:p w:rsidR="00B94817" w:rsidRDefault="005E29AE">
      <w:pPr>
        <w:pStyle w:val="Standard"/>
        <w:rPr>
          <w:rFonts w:ascii="標楷體" w:eastAsia="標楷體" w:hAnsi="標楷體"/>
        </w:rPr>
      </w:pPr>
      <w:r>
        <w:rPr>
          <w:rFonts w:ascii="標楷體" w:eastAsia="標楷體" w:hAnsi="標楷體"/>
        </w:rPr>
        <w:t>承辦人：</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 xml:space="preserve">                            </w:t>
      </w:r>
      <w:r>
        <w:rPr>
          <w:rFonts w:ascii="標楷體" w:eastAsia="標楷體" w:hAnsi="標楷體"/>
        </w:rPr>
        <w:t>單位主管：</w:t>
      </w:r>
    </w:p>
    <w:p w:rsidR="00B94817" w:rsidRDefault="00B94817">
      <w:pPr>
        <w:pStyle w:val="Standard"/>
        <w:rPr>
          <w:rFonts w:ascii="標楷體" w:eastAsia="標楷體" w:hAnsi="標楷體"/>
        </w:rPr>
      </w:pPr>
    </w:p>
    <w:p w:rsidR="00B94817" w:rsidRDefault="005E29AE">
      <w:pPr>
        <w:pStyle w:val="Standard"/>
        <w:rPr>
          <w:rFonts w:ascii="標楷體" w:eastAsia="標楷體" w:hAnsi="標楷體"/>
        </w:rPr>
      </w:pPr>
      <w:r>
        <w:rPr>
          <w:rFonts w:ascii="標楷體" w:eastAsia="標楷體" w:hAnsi="標楷體"/>
        </w:rPr>
        <w:t>聯絡電話：</w:t>
      </w:r>
      <w:r>
        <w:rPr>
          <w:rFonts w:ascii="標楷體" w:eastAsia="標楷體" w:hAnsi="標楷體"/>
        </w:rPr>
        <w:tab/>
      </w:r>
      <w:r>
        <w:rPr>
          <w:rFonts w:ascii="標楷體" w:eastAsia="標楷體" w:hAnsi="標楷體"/>
        </w:rPr>
        <w:tab/>
      </w:r>
      <w:r>
        <w:rPr>
          <w:rFonts w:ascii="標楷體" w:eastAsia="標楷體" w:hAnsi="標楷體"/>
        </w:rPr>
        <w:tab/>
      </w: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B94817">
      <w:pPr>
        <w:pStyle w:val="Standard"/>
        <w:rPr>
          <w:rFonts w:ascii="標楷體" w:eastAsia="標楷體" w:hAnsi="標楷體"/>
        </w:rPr>
      </w:pPr>
    </w:p>
    <w:p w:rsidR="00B94817" w:rsidRDefault="005E29AE">
      <w:pPr>
        <w:pStyle w:val="Standard"/>
        <w:rPr>
          <w:rFonts w:ascii="標楷體" w:eastAsia="標楷體" w:hAnsi="標楷體"/>
        </w:rPr>
      </w:pPr>
      <w:r>
        <w:rPr>
          <w:rFonts w:ascii="標楷體" w:eastAsia="標楷體" w:hAnsi="標楷體"/>
        </w:rPr>
        <w:t>附件</w:t>
      </w:r>
      <w:proofErr w:type="gramStart"/>
      <w:r>
        <w:rPr>
          <w:rFonts w:ascii="標楷體" w:eastAsia="標楷體" w:hAnsi="標楷體"/>
        </w:rPr>
        <w:t>三</w:t>
      </w:r>
      <w:proofErr w:type="gramEnd"/>
    </w:p>
    <w:p w:rsidR="00B94817" w:rsidRDefault="005E29AE">
      <w:pPr>
        <w:pStyle w:val="Standard"/>
        <w:spacing w:line="0" w:lineRule="atLeast"/>
      </w:pPr>
      <w:r>
        <w:t xml:space="preserve">   </w:t>
      </w:r>
      <w:r>
        <w:rPr>
          <w:rFonts w:ascii="標楷體" w:eastAsia="標楷體" w:hAnsi="標楷體"/>
          <w:b/>
          <w:sz w:val="28"/>
          <w:szCs w:val="28"/>
        </w:rPr>
        <w:t xml:space="preserve">                                                             □</w:t>
      </w:r>
      <w:r>
        <w:rPr>
          <w:rFonts w:ascii="標楷體" w:eastAsia="標楷體" w:hAnsi="標楷體"/>
          <w:b/>
          <w:sz w:val="28"/>
          <w:szCs w:val="28"/>
        </w:rPr>
        <w:t>申請表</w:t>
      </w:r>
    </w:p>
    <w:p w:rsidR="00B94817" w:rsidRDefault="005E29AE">
      <w:pPr>
        <w:pStyle w:val="Standard"/>
        <w:spacing w:line="0" w:lineRule="atLeast"/>
        <w:jc w:val="center"/>
        <w:rPr>
          <w:rFonts w:ascii="標楷體" w:eastAsia="標楷體" w:hAnsi="標楷體"/>
          <w:b/>
          <w:sz w:val="28"/>
          <w:szCs w:val="28"/>
        </w:rPr>
      </w:pPr>
      <w:r>
        <w:rPr>
          <w:rFonts w:ascii="標楷體" w:eastAsia="標楷體" w:hAnsi="標楷體"/>
          <w:b/>
          <w:sz w:val="28"/>
          <w:szCs w:val="28"/>
        </w:rPr>
        <w:t>教育部國民及</w:t>
      </w:r>
      <w:proofErr w:type="gramStart"/>
      <w:r>
        <w:rPr>
          <w:rFonts w:ascii="標楷體" w:eastAsia="標楷體" w:hAnsi="標楷體"/>
          <w:b/>
          <w:sz w:val="28"/>
          <w:szCs w:val="28"/>
        </w:rPr>
        <w:t>學前教育署補</w:t>
      </w:r>
      <w:proofErr w:type="gramEnd"/>
      <w:r>
        <w:rPr>
          <w:rFonts w:ascii="標楷體" w:eastAsia="標楷體" w:hAnsi="標楷體"/>
          <w:b/>
          <w:sz w:val="28"/>
          <w:szCs w:val="28"/>
        </w:rPr>
        <w:t>(</w:t>
      </w:r>
      <w:r>
        <w:rPr>
          <w:rFonts w:ascii="標楷體" w:eastAsia="標楷體" w:hAnsi="標楷體"/>
          <w:b/>
          <w:sz w:val="28"/>
          <w:szCs w:val="28"/>
        </w:rPr>
        <w:t>捐</w:t>
      </w:r>
      <w:r>
        <w:rPr>
          <w:rFonts w:ascii="標楷體" w:eastAsia="標楷體" w:hAnsi="標楷體"/>
          <w:b/>
          <w:sz w:val="28"/>
          <w:szCs w:val="28"/>
        </w:rPr>
        <w:t>)</w:t>
      </w:r>
      <w:r>
        <w:rPr>
          <w:rFonts w:ascii="標楷體" w:eastAsia="標楷體" w:hAnsi="標楷體"/>
          <w:b/>
          <w:sz w:val="28"/>
          <w:szCs w:val="28"/>
        </w:rPr>
        <w:t>助計畫項目經費表</w:t>
      </w:r>
      <w:r>
        <w:rPr>
          <w:rFonts w:ascii="標楷體" w:eastAsia="標楷體" w:hAnsi="標楷體"/>
          <w:b/>
          <w:sz w:val="28"/>
          <w:szCs w:val="28"/>
        </w:rPr>
        <w:t>(</w:t>
      </w:r>
      <w:r>
        <w:rPr>
          <w:rFonts w:ascii="標楷體" w:eastAsia="標楷體" w:hAnsi="標楷體"/>
          <w:b/>
          <w:sz w:val="28"/>
          <w:szCs w:val="28"/>
        </w:rPr>
        <w:t>非民間團體</w:t>
      </w:r>
      <w:r>
        <w:rPr>
          <w:rFonts w:ascii="標楷體" w:eastAsia="標楷體" w:hAnsi="標楷體"/>
          <w:b/>
          <w:sz w:val="28"/>
          <w:szCs w:val="28"/>
        </w:rPr>
        <w:t>)  □</w:t>
      </w:r>
      <w:r>
        <w:rPr>
          <w:rFonts w:ascii="標楷體" w:eastAsia="標楷體" w:hAnsi="標楷體"/>
          <w:b/>
          <w:sz w:val="28"/>
          <w:szCs w:val="28"/>
        </w:rPr>
        <w:t>核定表</w:t>
      </w:r>
    </w:p>
    <w:tbl>
      <w:tblPr>
        <w:tblW w:w="10348" w:type="dxa"/>
        <w:tblInd w:w="-8" w:type="dxa"/>
        <w:tblLayout w:type="fixed"/>
        <w:tblCellMar>
          <w:left w:w="10" w:type="dxa"/>
          <w:right w:w="10" w:type="dxa"/>
        </w:tblCellMar>
        <w:tblLook w:val="04A0" w:firstRow="1" w:lastRow="0" w:firstColumn="1" w:lastColumn="0" w:noHBand="0" w:noVBand="1"/>
      </w:tblPr>
      <w:tblGrid>
        <w:gridCol w:w="68"/>
        <w:gridCol w:w="990"/>
        <w:gridCol w:w="1415"/>
        <w:gridCol w:w="1693"/>
        <w:gridCol w:w="1590"/>
        <w:gridCol w:w="4592"/>
      </w:tblGrid>
      <w:tr w:rsidR="00B94817">
        <w:tblPrEx>
          <w:tblCellMar>
            <w:top w:w="0" w:type="dxa"/>
            <w:bottom w:w="0" w:type="dxa"/>
          </w:tblCellMar>
        </w:tblPrEx>
        <w:trPr>
          <w:trHeight w:val="204"/>
          <w:tblHeader/>
        </w:trPr>
        <w:tc>
          <w:tcPr>
            <w:tcW w:w="5746" w:type="dxa"/>
            <w:gridSpan w:val="5"/>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pPr>
            <w:r>
              <w:rPr>
                <w:rFonts w:ascii="標楷體" w:eastAsia="標楷體" w:hAnsi="標楷體" w:cs="新細明體"/>
                <w:color w:val="000000"/>
                <w:kern w:val="0"/>
                <w:szCs w:val="24"/>
                <w:shd w:val="clear" w:color="auto" w:fill="FFFFFF"/>
              </w:rPr>
              <w:t>申請單位：</w:t>
            </w:r>
            <w:r>
              <w:rPr>
                <w:rFonts w:ascii="Times New Roman" w:hAnsi="Times New Roman" w:cs="Times New Roman"/>
                <w:color w:val="000000"/>
                <w:kern w:val="0"/>
                <w:szCs w:val="24"/>
                <w:shd w:val="clear" w:color="auto" w:fill="FFFFFF"/>
              </w:rPr>
              <w:t>XXX</w:t>
            </w:r>
            <w:r>
              <w:rPr>
                <w:rFonts w:ascii="標楷體" w:eastAsia="標楷體" w:hAnsi="標楷體" w:cs="Times New Roman"/>
                <w:kern w:val="0"/>
                <w:szCs w:val="24"/>
                <w:shd w:val="clear" w:color="auto" w:fill="FFFFFF"/>
              </w:rPr>
              <w:t>單位</w:t>
            </w:r>
          </w:p>
        </w:tc>
        <w:tc>
          <w:tcPr>
            <w:tcW w:w="460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ind w:left="1201" w:hanging="1201"/>
            </w:pPr>
            <w:r>
              <w:rPr>
                <w:rFonts w:ascii="標楷體" w:eastAsia="標楷體" w:hAnsi="標楷體" w:cs="新細明體"/>
                <w:b/>
                <w:color w:val="000000"/>
                <w:kern w:val="0"/>
                <w:szCs w:val="24"/>
                <w:shd w:val="clear" w:color="auto" w:fill="FFFFFF"/>
              </w:rPr>
              <w:t>計畫名稱：</w:t>
            </w:r>
            <w:r>
              <w:rPr>
                <w:rFonts w:ascii="標楷體" w:eastAsia="標楷體" w:hAnsi="標楷體"/>
                <w:b/>
              </w:rPr>
              <w:t>高級中等學校編制內教師參加客語及閩南語能力認證中高級報名費</w:t>
            </w:r>
          </w:p>
        </w:tc>
      </w:tr>
      <w:tr w:rsidR="00B94817">
        <w:tblPrEx>
          <w:tblCellMar>
            <w:top w:w="0" w:type="dxa"/>
            <w:bottom w:w="0" w:type="dxa"/>
          </w:tblCellMar>
        </w:tblPrEx>
        <w:trPr>
          <w:trHeight w:val="204"/>
          <w:tblHeader/>
        </w:trPr>
        <w:tc>
          <w:tcPr>
            <w:tcW w:w="10348" w:type="dxa"/>
            <w:gridSpan w:val="6"/>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ind w:left="-28" w:firstLine="28"/>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計畫期程：</w:t>
            </w:r>
            <w:r>
              <w:rPr>
                <w:rFonts w:ascii="標楷體" w:eastAsia="標楷體" w:hAnsi="標楷體" w:cs="新細明體"/>
                <w:color w:val="000000"/>
                <w:kern w:val="0"/>
                <w:szCs w:val="24"/>
                <w:shd w:val="clear" w:color="auto" w:fill="FFFFFF"/>
              </w:rPr>
              <w:t>111</w:t>
            </w:r>
            <w:r>
              <w:rPr>
                <w:rFonts w:ascii="標楷體" w:eastAsia="標楷體" w:hAnsi="標楷體" w:cs="新細明體"/>
                <w:color w:val="000000"/>
                <w:kern w:val="0"/>
                <w:szCs w:val="24"/>
                <w:shd w:val="clear" w:color="auto" w:fill="FFFFFF"/>
              </w:rPr>
              <w:t>年</w:t>
            </w:r>
            <w:r>
              <w:rPr>
                <w:rFonts w:ascii="標楷體" w:eastAsia="標楷體" w:hAnsi="標楷體" w:cs="新細明體"/>
                <w:color w:val="000000"/>
                <w:kern w:val="0"/>
                <w:szCs w:val="24"/>
                <w:shd w:val="clear" w:color="auto" w:fill="FFFFFF"/>
              </w:rPr>
              <w:t>3</w:t>
            </w:r>
            <w:r>
              <w:rPr>
                <w:rFonts w:ascii="標楷體" w:eastAsia="標楷體" w:hAnsi="標楷體" w:cs="新細明體"/>
                <w:color w:val="000000"/>
                <w:kern w:val="0"/>
                <w:szCs w:val="24"/>
                <w:shd w:val="clear" w:color="auto" w:fill="FFFFFF"/>
              </w:rPr>
              <w:t>月</w:t>
            </w:r>
            <w:r>
              <w:rPr>
                <w:rFonts w:ascii="標楷體" w:eastAsia="標楷體" w:hAnsi="標楷體" w:cs="新細明體"/>
                <w:color w:val="000000"/>
                <w:kern w:val="0"/>
                <w:szCs w:val="24"/>
                <w:shd w:val="clear" w:color="auto" w:fill="FFFFFF"/>
              </w:rPr>
              <w:t>27</w:t>
            </w:r>
            <w:r>
              <w:rPr>
                <w:rFonts w:ascii="標楷體" w:eastAsia="標楷體" w:hAnsi="標楷體" w:cs="新細明體"/>
                <w:color w:val="000000"/>
                <w:kern w:val="0"/>
                <w:szCs w:val="24"/>
                <w:shd w:val="clear" w:color="auto" w:fill="FFFFFF"/>
              </w:rPr>
              <w:t>日至</w:t>
            </w:r>
            <w:r>
              <w:rPr>
                <w:rFonts w:ascii="標楷體" w:eastAsia="標楷體" w:hAnsi="標楷體" w:cs="新細明體"/>
                <w:color w:val="000000"/>
                <w:kern w:val="0"/>
                <w:szCs w:val="24"/>
                <w:shd w:val="clear" w:color="auto" w:fill="FFFFFF"/>
              </w:rPr>
              <w:t>111</w:t>
            </w:r>
            <w:r>
              <w:rPr>
                <w:rFonts w:ascii="標楷體" w:eastAsia="標楷體" w:hAnsi="標楷體" w:cs="新細明體"/>
                <w:color w:val="000000"/>
                <w:kern w:val="0"/>
                <w:szCs w:val="24"/>
                <w:shd w:val="clear" w:color="auto" w:fill="FFFFFF"/>
              </w:rPr>
              <w:t>年</w:t>
            </w:r>
            <w:r>
              <w:rPr>
                <w:rFonts w:ascii="標楷體" w:eastAsia="標楷體" w:hAnsi="標楷體" w:cs="新細明體"/>
                <w:color w:val="000000"/>
                <w:kern w:val="0"/>
                <w:szCs w:val="24"/>
                <w:shd w:val="clear" w:color="auto" w:fill="FFFFFF"/>
              </w:rPr>
              <w:t>6</w:t>
            </w:r>
            <w:r>
              <w:rPr>
                <w:rFonts w:ascii="標楷體" w:eastAsia="標楷體" w:hAnsi="標楷體" w:cs="新細明體"/>
                <w:color w:val="000000"/>
                <w:kern w:val="0"/>
                <w:szCs w:val="24"/>
                <w:shd w:val="clear" w:color="auto" w:fill="FFFFFF"/>
              </w:rPr>
              <w:t>月</w:t>
            </w:r>
            <w:r>
              <w:rPr>
                <w:rFonts w:ascii="標楷體" w:eastAsia="標楷體" w:hAnsi="標楷體" w:cs="新細明體"/>
                <w:color w:val="000000"/>
                <w:kern w:val="0"/>
                <w:szCs w:val="24"/>
                <w:shd w:val="clear" w:color="auto" w:fill="FFFFFF"/>
              </w:rPr>
              <w:t>15</w:t>
            </w:r>
            <w:r>
              <w:rPr>
                <w:rFonts w:ascii="標楷體" w:eastAsia="標楷體" w:hAnsi="標楷體" w:cs="新細明體"/>
                <w:color w:val="000000"/>
                <w:kern w:val="0"/>
                <w:szCs w:val="24"/>
                <w:shd w:val="clear" w:color="auto" w:fill="FFFFFF"/>
              </w:rPr>
              <w:t>日</w:t>
            </w:r>
          </w:p>
        </w:tc>
      </w:tr>
      <w:tr w:rsidR="00B94817">
        <w:tblPrEx>
          <w:tblCellMar>
            <w:top w:w="0" w:type="dxa"/>
            <w:bottom w:w="0" w:type="dxa"/>
          </w:tblCellMar>
        </w:tblPrEx>
        <w:trPr>
          <w:trHeight w:val="204"/>
          <w:tblHeader/>
        </w:trPr>
        <w:tc>
          <w:tcPr>
            <w:tcW w:w="10348" w:type="dxa"/>
            <w:gridSpan w:val="6"/>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計畫經費總額：</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元，</w:t>
            </w:r>
            <w:proofErr w:type="gramStart"/>
            <w:r>
              <w:rPr>
                <w:rFonts w:ascii="標楷體" w:eastAsia="標楷體" w:hAnsi="標楷體" w:cs="新細明體"/>
                <w:color w:val="000000"/>
                <w:kern w:val="0"/>
                <w:szCs w:val="24"/>
                <w:shd w:val="clear" w:color="auto" w:fill="FFFFFF"/>
              </w:rPr>
              <w:t>向本署申請</w:t>
            </w:r>
            <w:proofErr w:type="gramEnd"/>
            <w:r>
              <w:rPr>
                <w:rFonts w:ascii="標楷體" w:eastAsia="標楷體" w:hAnsi="標楷體" w:cs="新細明體"/>
                <w:color w:val="000000"/>
                <w:kern w:val="0"/>
                <w:szCs w:val="24"/>
                <w:shd w:val="clear" w:color="auto" w:fill="FFFFFF"/>
              </w:rPr>
              <w:t>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助金額：</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元，自籌款：</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元</w:t>
            </w:r>
          </w:p>
        </w:tc>
      </w:tr>
      <w:tr w:rsidR="00B94817">
        <w:tblPrEx>
          <w:tblCellMar>
            <w:top w:w="0" w:type="dxa"/>
            <w:bottom w:w="0" w:type="dxa"/>
          </w:tblCellMar>
        </w:tblPrEx>
        <w:trPr>
          <w:trHeight w:val="960"/>
        </w:trPr>
        <w:tc>
          <w:tcPr>
            <w:tcW w:w="10348" w:type="dxa"/>
            <w:gridSpan w:val="6"/>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ind w:left="3782" w:hanging="3782"/>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擬向其他機關與民間團體申請補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無</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有</w:t>
            </w:r>
          </w:p>
          <w:p w:rsidR="00B94817" w:rsidRDefault="005E29AE">
            <w:pPr>
              <w:pStyle w:val="Standard"/>
              <w:widowControl/>
              <w:spacing w:line="0" w:lineRule="atLeast"/>
              <w:ind w:left="3782" w:hanging="3782"/>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（請註明其他機關與民間團體申請補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助經費之項目及金額）</w:t>
            </w:r>
          </w:p>
          <w:p w:rsidR="00B94817" w:rsidRDefault="005E29AE">
            <w:pPr>
              <w:pStyle w:val="Standard"/>
              <w:widowControl/>
              <w:spacing w:line="0" w:lineRule="atLeast"/>
              <w:ind w:firstLine="539"/>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國教署：</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元，補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助項目及金額：</w:t>
            </w:r>
          </w:p>
          <w:p w:rsidR="00B94817" w:rsidRDefault="005E29AE">
            <w:pPr>
              <w:pStyle w:val="Standard"/>
              <w:widowControl/>
              <w:spacing w:line="0" w:lineRule="atLeast"/>
              <w:ind w:firstLine="544"/>
            </w:pPr>
            <w:r>
              <w:rPr>
                <w:rFonts w:ascii="Times New Roman" w:hAnsi="Times New Roman" w:cs="Times New Roman"/>
                <w:color w:val="000000"/>
                <w:kern w:val="0"/>
                <w:szCs w:val="24"/>
                <w:shd w:val="clear" w:color="auto" w:fill="FFFFFF"/>
              </w:rPr>
              <w:t>XXXX</w:t>
            </w:r>
            <w:r>
              <w:rPr>
                <w:rFonts w:ascii="標楷體" w:eastAsia="標楷體" w:hAnsi="標楷體" w:cs="Times New Roman"/>
                <w:kern w:val="0"/>
                <w:szCs w:val="24"/>
                <w:shd w:val="clear" w:color="auto" w:fill="FFFFFF"/>
              </w:rPr>
              <w:t>部：</w:t>
            </w:r>
            <w:r>
              <w:rPr>
                <w:rFonts w:ascii="標楷體" w:eastAsia="標楷體" w:hAnsi="標楷體" w:cs="Times New Roman"/>
                <w:kern w:val="0"/>
                <w:szCs w:val="24"/>
                <w:shd w:val="clear" w:color="auto" w:fill="FFFFFF"/>
              </w:rPr>
              <w:t>…</w:t>
            </w:r>
            <w:proofErr w:type="gramStart"/>
            <w:r>
              <w:rPr>
                <w:rFonts w:ascii="標楷體" w:eastAsia="標楷體" w:hAnsi="標楷體" w:cs="Times New Roman"/>
                <w:kern w:val="0"/>
                <w:szCs w:val="24"/>
                <w:shd w:val="clear" w:color="auto" w:fill="FFFFFF"/>
              </w:rPr>
              <w:t>…</w:t>
            </w:r>
            <w:proofErr w:type="gramEnd"/>
            <w:r>
              <w:rPr>
                <w:rFonts w:ascii="標楷體" w:eastAsia="標楷體" w:hAnsi="標楷體" w:cs="Times New Roman"/>
                <w:kern w:val="0"/>
                <w:szCs w:val="24"/>
                <w:shd w:val="clear" w:color="auto" w:fill="FFFFFF"/>
              </w:rPr>
              <w:t>…………</w:t>
            </w:r>
            <w:r>
              <w:rPr>
                <w:rFonts w:ascii="標楷體" w:eastAsia="標楷體" w:hAnsi="標楷體" w:cs="Times New Roman"/>
                <w:kern w:val="0"/>
                <w:szCs w:val="24"/>
                <w:shd w:val="clear" w:color="auto" w:fill="FFFFFF"/>
              </w:rPr>
              <w:t>元，</w:t>
            </w:r>
            <w:r>
              <w:rPr>
                <w:rFonts w:ascii="標楷體" w:eastAsia="標楷體" w:hAnsi="標楷體" w:cs="新細明體"/>
                <w:color w:val="000000"/>
                <w:kern w:val="0"/>
                <w:szCs w:val="24"/>
                <w:shd w:val="clear" w:color="auto" w:fill="FFFFFF"/>
              </w:rPr>
              <w:t>補</w:t>
            </w:r>
            <w:r>
              <w:rPr>
                <w:rFonts w:ascii="標楷體" w:eastAsia="標楷體" w:hAnsi="標楷體" w:cs="Times New Roman"/>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Times New Roman"/>
                <w:color w:val="000000"/>
                <w:kern w:val="0"/>
                <w:szCs w:val="24"/>
                <w:shd w:val="clear" w:color="auto" w:fill="FFFFFF"/>
              </w:rPr>
              <w:t>)</w:t>
            </w:r>
            <w:r>
              <w:rPr>
                <w:rFonts w:ascii="標楷體" w:eastAsia="標楷體" w:hAnsi="標楷體" w:cs="新細明體"/>
                <w:color w:val="000000"/>
                <w:kern w:val="0"/>
                <w:szCs w:val="24"/>
                <w:shd w:val="clear" w:color="auto" w:fill="FFFFFF"/>
              </w:rPr>
              <w:t>助項目及金額：</w:t>
            </w:r>
          </w:p>
        </w:tc>
      </w:tr>
      <w:tr w:rsidR="00B94817">
        <w:tblPrEx>
          <w:tblCellMar>
            <w:top w:w="0" w:type="dxa"/>
            <w:bottom w:w="0" w:type="dxa"/>
          </w:tblCellMar>
        </w:tblPrEx>
        <w:trPr>
          <w:trHeight w:val="1116"/>
        </w:trPr>
        <w:tc>
          <w:tcPr>
            <w:tcW w:w="1038"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助項目</w:t>
            </w:r>
          </w:p>
        </w:tc>
        <w:tc>
          <w:tcPr>
            <w:tcW w:w="1418"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申請金額</w:t>
            </w:r>
          </w:p>
          <w:p w:rsidR="00B94817" w:rsidRDefault="00B94817">
            <w:pPr>
              <w:pStyle w:val="Standard"/>
              <w:widowControl/>
              <w:spacing w:line="0" w:lineRule="atLeast"/>
              <w:rPr>
                <w:rFonts w:ascii="新細明體" w:hAnsi="新細明體" w:cs="新細明體"/>
                <w:kern w:val="0"/>
                <w:szCs w:val="24"/>
                <w:shd w:val="clear" w:color="auto" w:fill="FFFFFF"/>
              </w:rPr>
            </w:pPr>
          </w:p>
          <w:p w:rsidR="00B94817" w:rsidRDefault="00B94817">
            <w:pPr>
              <w:pStyle w:val="Standard"/>
              <w:widowControl/>
              <w:spacing w:line="0" w:lineRule="atLeast"/>
              <w:rPr>
                <w:rFonts w:ascii="新細明體" w:hAnsi="新細明體" w:cs="新細明體"/>
                <w:kern w:val="0"/>
                <w:szCs w:val="24"/>
                <w:shd w:val="clear" w:color="auto" w:fill="FFFFFF"/>
              </w:rPr>
            </w:pP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元</w:t>
            </w:r>
            <w:r>
              <w:rPr>
                <w:rFonts w:ascii="標楷體" w:eastAsia="標楷體" w:hAnsi="標楷體" w:cs="新細明體"/>
                <w:color w:val="000000"/>
                <w:kern w:val="0"/>
                <w:szCs w:val="24"/>
                <w:shd w:val="clear" w:color="auto" w:fill="FFFFFF"/>
              </w:rPr>
              <w:t>)</w:t>
            </w:r>
          </w:p>
        </w:tc>
        <w:tc>
          <w:tcPr>
            <w:tcW w:w="1697"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核定計畫金額</w:t>
            </w:r>
            <w:r>
              <w:rPr>
                <w:rFonts w:ascii="標楷體" w:eastAsia="標楷體" w:hAnsi="標楷體" w:cs="新細明體"/>
                <w:color w:val="000000"/>
                <w:kern w:val="0"/>
                <w:szCs w:val="24"/>
                <w:shd w:val="clear" w:color="auto" w:fill="FFFFFF"/>
              </w:rPr>
              <w:t>(</w:t>
            </w:r>
            <w:proofErr w:type="gramStart"/>
            <w:r>
              <w:rPr>
                <w:rFonts w:ascii="標楷體" w:eastAsia="標楷體" w:hAnsi="標楷體" w:cs="新細明體"/>
                <w:color w:val="000000"/>
                <w:kern w:val="0"/>
                <w:szCs w:val="24"/>
                <w:shd w:val="clear" w:color="auto" w:fill="FFFFFF"/>
              </w:rPr>
              <w:t>國教署填列</w:t>
            </w:r>
            <w:proofErr w:type="gramEnd"/>
            <w:r>
              <w:rPr>
                <w:rFonts w:ascii="標楷體" w:eastAsia="標楷體" w:hAnsi="標楷體" w:cs="新細明體"/>
                <w:color w:val="000000"/>
                <w:kern w:val="0"/>
                <w:szCs w:val="24"/>
                <w:shd w:val="clear" w:color="auto" w:fill="FFFFFF"/>
              </w:rPr>
              <w:t>)</w:t>
            </w:r>
          </w:p>
          <w:p w:rsidR="00B94817" w:rsidRDefault="00B94817">
            <w:pPr>
              <w:pStyle w:val="Standard"/>
              <w:widowControl/>
              <w:spacing w:line="0" w:lineRule="atLeast"/>
              <w:rPr>
                <w:rFonts w:ascii="新細明體" w:hAnsi="新細明體" w:cs="新細明體"/>
                <w:kern w:val="0"/>
                <w:szCs w:val="24"/>
                <w:shd w:val="clear" w:color="auto" w:fill="FFFFFF"/>
              </w:rPr>
            </w:pP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元</w:t>
            </w:r>
            <w:r>
              <w:rPr>
                <w:rFonts w:ascii="標楷體" w:eastAsia="標楷體" w:hAnsi="標楷體" w:cs="新細明體"/>
                <w:color w:val="000000"/>
                <w:kern w:val="0"/>
                <w:szCs w:val="24"/>
                <w:shd w:val="clear" w:color="auto" w:fill="FFFFFF"/>
              </w:rPr>
              <w:t>)</w:t>
            </w:r>
          </w:p>
        </w:tc>
        <w:tc>
          <w:tcPr>
            <w:tcW w:w="1593"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核定補助金額</w:t>
            </w:r>
            <w:r>
              <w:rPr>
                <w:rFonts w:ascii="標楷體" w:eastAsia="標楷體" w:hAnsi="標楷體" w:cs="新細明體"/>
                <w:color w:val="000000"/>
                <w:kern w:val="0"/>
                <w:szCs w:val="24"/>
                <w:shd w:val="clear" w:color="auto" w:fill="FFFFFF"/>
              </w:rPr>
              <w:t>(</w:t>
            </w:r>
            <w:proofErr w:type="gramStart"/>
            <w:r>
              <w:rPr>
                <w:rFonts w:ascii="標楷體" w:eastAsia="標楷體" w:hAnsi="標楷體" w:cs="新細明體"/>
                <w:color w:val="000000"/>
                <w:kern w:val="0"/>
                <w:szCs w:val="24"/>
                <w:shd w:val="clear" w:color="auto" w:fill="FFFFFF"/>
              </w:rPr>
              <w:t>國教署填列</w:t>
            </w:r>
            <w:proofErr w:type="gramEnd"/>
            <w:r>
              <w:rPr>
                <w:rFonts w:ascii="標楷體" w:eastAsia="標楷體" w:hAnsi="標楷體" w:cs="新細明體"/>
                <w:color w:val="000000"/>
                <w:kern w:val="0"/>
                <w:szCs w:val="24"/>
                <w:shd w:val="clear" w:color="auto" w:fill="FFFFFF"/>
              </w:rPr>
              <w:t>)</w:t>
            </w:r>
          </w:p>
          <w:p w:rsidR="00B94817" w:rsidRDefault="00B94817">
            <w:pPr>
              <w:pStyle w:val="Standard"/>
              <w:widowControl/>
              <w:spacing w:line="0" w:lineRule="atLeast"/>
              <w:rPr>
                <w:rFonts w:ascii="新細明體" w:hAnsi="新細明體" w:cs="新細明體"/>
                <w:kern w:val="0"/>
                <w:szCs w:val="24"/>
                <w:shd w:val="clear" w:color="auto" w:fill="FFFFFF"/>
              </w:rPr>
            </w:pP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元</w:t>
            </w:r>
            <w:r>
              <w:rPr>
                <w:rFonts w:ascii="標楷體" w:eastAsia="標楷體" w:hAnsi="標楷體" w:cs="新細明體"/>
                <w:color w:val="000000"/>
                <w:kern w:val="0"/>
                <w:szCs w:val="24"/>
                <w:shd w:val="clear" w:color="auto" w:fill="FFFFFF"/>
              </w:rPr>
              <w:t>)</w:t>
            </w:r>
          </w:p>
        </w:tc>
        <w:tc>
          <w:tcPr>
            <w:tcW w:w="460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說明</w:t>
            </w:r>
          </w:p>
        </w:tc>
      </w:tr>
      <w:tr w:rsidR="00B94817">
        <w:tblPrEx>
          <w:tblCellMar>
            <w:top w:w="0" w:type="dxa"/>
            <w:bottom w:w="0" w:type="dxa"/>
          </w:tblCellMar>
        </w:tblPrEx>
        <w:trPr>
          <w:trHeight w:val="1305"/>
        </w:trPr>
        <w:tc>
          <w:tcPr>
            <w:tcW w:w="1038"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業務費</w:t>
            </w:r>
          </w:p>
        </w:tc>
        <w:tc>
          <w:tcPr>
            <w:tcW w:w="1418"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B94817">
            <w:pPr>
              <w:pStyle w:val="Standard"/>
              <w:widowControl/>
              <w:spacing w:line="0" w:lineRule="atLeast"/>
              <w:rPr>
                <w:rFonts w:ascii="新細明體" w:hAnsi="新細明體" w:cs="新細明體"/>
                <w:kern w:val="0"/>
                <w:szCs w:val="24"/>
                <w:shd w:val="clear" w:color="auto" w:fill="FFFFFF"/>
              </w:rPr>
            </w:pPr>
          </w:p>
        </w:tc>
        <w:tc>
          <w:tcPr>
            <w:tcW w:w="1697"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B94817">
            <w:pPr>
              <w:pStyle w:val="Standard"/>
              <w:widowControl/>
              <w:spacing w:line="0" w:lineRule="atLeast"/>
              <w:rPr>
                <w:rFonts w:ascii="新細明體" w:hAnsi="新細明體" w:cs="新細明體"/>
                <w:kern w:val="0"/>
                <w:szCs w:val="24"/>
                <w:shd w:val="clear" w:color="auto" w:fill="FFFFFF"/>
              </w:rPr>
            </w:pPr>
          </w:p>
        </w:tc>
        <w:tc>
          <w:tcPr>
            <w:tcW w:w="1593"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B94817">
            <w:pPr>
              <w:pStyle w:val="Standard"/>
              <w:widowControl/>
              <w:spacing w:line="0" w:lineRule="atLeast"/>
              <w:rPr>
                <w:rFonts w:ascii="新細明體" w:hAnsi="新細明體" w:cs="新細明體"/>
                <w:kern w:val="0"/>
                <w:szCs w:val="24"/>
                <w:shd w:val="clear" w:color="auto" w:fill="FFFFFF"/>
              </w:rPr>
            </w:pPr>
          </w:p>
        </w:tc>
        <w:tc>
          <w:tcPr>
            <w:tcW w:w="460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pPr>
            <w:r>
              <w:rPr>
                <w:rFonts w:ascii="標楷體" w:eastAsia="標楷體" w:hAnsi="標楷體"/>
              </w:rPr>
              <w:t>1.</w:t>
            </w:r>
            <w:r>
              <w:rPr>
                <w:rFonts w:ascii="標楷體" w:eastAsia="標楷體" w:hAnsi="標楷體"/>
              </w:rPr>
              <w:t>客家委員會</w:t>
            </w:r>
            <w:proofErr w:type="gramStart"/>
            <w:r>
              <w:rPr>
                <w:rFonts w:ascii="標楷體" w:eastAsia="標楷體" w:hAnsi="標楷體"/>
              </w:rPr>
              <w:t>111</w:t>
            </w:r>
            <w:proofErr w:type="gramEnd"/>
            <w:r>
              <w:rPr>
                <w:rFonts w:ascii="標楷體" w:eastAsia="標楷體" w:hAnsi="標楷體"/>
              </w:rPr>
              <w:t>年度第</w:t>
            </w:r>
            <w:r>
              <w:rPr>
                <w:rFonts w:ascii="標楷體" w:eastAsia="標楷體" w:hAnsi="標楷體"/>
              </w:rPr>
              <w:t>1</w:t>
            </w:r>
            <w:r>
              <w:rPr>
                <w:rFonts w:ascii="標楷體" w:eastAsia="標楷體" w:hAnsi="標楷體"/>
              </w:rPr>
              <w:t>次客語能力中高級認證報名費。</w:t>
            </w:r>
          </w:p>
          <w:p w:rsidR="00B94817" w:rsidRDefault="005E29AE">
            <w:pPr>
              <w:pStyle w:val="Standard"/>
              <w:widowControl/>
              <w:spacing w:line="0" w:lineRule="atLeast"/>
            </w:pPr>
            <w:r>
              <w:rPr>
                <w:rFonts w:ascii="標楷體" w:eastAsia="標楷體" w:hAnsi="標楷體"/>
              </w:rPr>
              <w:t>2.2022</w:t>
            </w:r>
            <w:r>
              <w:rPr>
                <w:rFonts w:ascii="標楷體" w:eastAsia="標楷體" w:hAnsi="標楷體"/>
              </w:rPr>
              <w:t>年國立成功大學春季全民台語認證報名費。</w:t>
            </w:r>
          </w:p>
        </w:tc>
      </w:tr>
      <w:tr w:rsidR="00B94817">
        <w:tblPrEx>
          <w:tblCellMar>
            <w:top w:w="0" w:type="dxa"/>
            <w:bottom w:w="0" w:type="dxa"/>
          </w:tblCellMar>
        </w:tblPrEx>
        <w:trPr>
          <w:trHeight w:val="261"/>
        </w:trPr>
        <w:tc>
          <w:tcPr>
            <w:tcW w:w="1038"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合</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計</w:t>
            </w:r>
          </w:p>
        </w:tc>
        <w:tc>
          <w:tcPr>
            <w:tcW w:w="1418"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B94817" w:rsidRDefault="00B94817">
            <w:pPr>
              <w:pStyle w:val="Standard"/>
              <w:widowControl/>
              <w:spacing w:line="0" w:lineRule="atLeast"/>
              <w:rPr>
                <w:rFonts w:ascii="新細明體" w:hAnsi="新細明體" w:cs="新細明體"/>
                <w:kern w:val="0"/>
                <w:szCs w:val="24"/>
                <w:shd w:val="clear" w:color="auto" w:fill="FFFFFF"/>
              </w:rPr>
            </w:pPr>
          </w:p>
        </w:tc>
        <w:tc>
          <w:tcPr>
            <w:tcW w:w="1697"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B94817" w:rsidRDefault="00B94817">
            <w:pPr>
              <w:pStyle w:val="Standard"/>
              <w:widowControl/>
              <w:spacing w:line="0" w:lineRule="atLeast"/>
              <w:rPr>
                <w:rFonts w:ascii="新細明體" w:hAnsi="新細明體" w:cs="新細明體"/>
                <w:kern w:val="0"/>
                <w:szCs w:val="24"/>
                <w:shd w:val="clear" w:color="auto" w:fill="FFFFFF"/>
              </w:rPr>
            </w:pPr>
          </w:p>
        </w:tc>
        <w:tc>
          <w:tcPr>
            <w:tcW w:w="1593"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B94817">
            <w:pPr>
              <w:pStyle w:val="Standard"/>
              <w:widowControl/>
              <w:spacing w:line="0" w:lineRule="atLeast"/>
              <w:rPr>
                <w:rFonts w:ascii="新細明體" w:hAnsi="新細明體" w:cs="新細明體"/>
                <w:kern w:val="0"/>
                <w:szCs w:val="24"/>
                <w:shd w:val="clear" w:color="auto" w:fill="FFFFFF"/>
              </w:rPr>
            </w:pPr>
          </w:p>
        </w:tc>
        <w:tc>
          <w:tcPr>
            <w:tcW w:w="460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B94817">
            <w:pPr>
              <w:pStyle w:val="Standard"/>
              <w:widowControl/>
              <w:spacing w:line="0" w:lineRule="atLeast"/>
              <w:rPr>
                <w:rFonts w:ascii="新細明體" w:hAnsi="新細明體" w:cs="新細明體"/>
                <w:kern w:val="0"/>
                <w:szCs w:val="24"/>
                <w:shd w:val="clear" w:color="auto" w:fill="FFFFFF"/>
              </w:rPr>
            </w:pPr>
          </w:p>
        </w:tc>
      </w:tr>
      <w:tr w:rsidR="00B94817">
        <w:tblPrEx>
          <w:tblCellMar>
            <w:top w:w="0" w:type="dxa"/>
            <w:bottom w:w="0" w:type="dxa"/>
          </w:tblCellMar>
        </w:tblPrEx>
        <w:trPr>
          <w:trHeight w:val="636"/>
        </w:trPr>
        <w:tc>
          <w:tcPr>
            <w:tcW w:w="5746" w:type="dxa"/>
            <w:gridSpan w:val="5"/>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承辦</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主</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會</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計</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首長</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單位</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單位</w:t>
            </w:r>
          </w:p>
          <w:p w:rsidR="00B94817" w:rsidRDefault="00B94817">
            <w:pPr>
              <w:pStyle w:val="Standard"/>
              <w:widowControl/>
              <w:spacing w:line="0" w:lineRule="atLeast"/>
              <w:rPr>
                <w:rFonts w:ascii="新細明體" w:hAnsi="新細明體" w:cs="新細明體"/>
                <w:kern w:val="0"/>
                <w:szCs w:val="24"/>
                <w:shd w:val="clear" w:color="auto" w:fill="FFFFFF"/>
              </w:rPr>
            </w:pPr>
          </w:p>
          <w:p w:rsidR="00B94817" w:rsidRDefault="00B94817">
            <w:pPr>
              <w:pStyle w:val="Standard"/>
              <w:widowControl/>
              <w:spacing w:line="0" w:lineRule="atLeast"/>
              <w:rPr>
                <w:rFonts w:ascii="新細明體" w:hAnsi="新細明體" w:cs="新細明體"/>
                <w:kern w:val="0"/>
                <w:szCs w:val="24"/>
                <w:shd w:val="clear" w:color="auto" w:fill="FFFFFF"/>
              </w:rPr>
            </w:pPr>
          </w:p>
          <w:p w:rsidR="00B94817" w:rsidRDefault="00B94817">
            <w:pPr>
              <w:pStyle w:val="Standard"/>
              <w:widowControl/>
              <w:spacing w:line="0" w:lineRule="atLeast"/>
              <w:rPr>
                <w:rFonts w:ascii="新細明體" w:hAnsi="新細明體" w:cs="新細明體"/>
                <w:kern w:val="0"/>
                <w:szCs w:val="24"/>
                <w:shd w:val="clear" w:color="auto" w:fill="FFFFFF"/>
              </w:rPr>
            </w:pPr>
          </w:p>
          <w:p w:rsidR="00B94817" w:rsidRDefault="00B94817">
            <w:pPr>
              <w:pStyle w:val="Standard"/>
              <w:widowControl/>
              <w:spacing w:line="0" w:lineRule="atLeast"/>
              <w:rPr>
                <w:rFonts w:ascii="新細明體" w:hAnsi="新細明體" w:cs="新細明體"/>
                <w:kern w:val="0"/>
                <w:szCs w:val="24"/>
                <w:shd w:val="clear" w:color="auto" w:fill="FFFFFF"/>
              </w:rPr>
            </w:pPr>
          </w:p>
        </w:tc>
        <w:tc>
          <w:tcPr>
            <w:tcW w:w="460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國教署</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國教署</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承辦人</w:t>
            </w:r>
            <w:r>
              <w:rPr>
                <w:rFonts w:ascii="標楷體" w:eastAsia="標楷體" w:hAnsi="標楷體" w:cs="新細明體"/>
                <w:color w:val="000000"/>
                <w:kern w:val="0"/>
                <w:szCs w:val="24"/>
                <w:shd w:val="clear" w:color="auto" w:fill="FFFFFF"/>
              </w:rPr>
              <w:t xml:space="preserve">       </w:t>
            </w:r>
            <w:r>
              <w:rPr>
                <w:rFonts w:ascii="標楷體" w:eastAsia="標楷體" w:hAnsi="標楷體" w:cs="新細明體"/>
                <w:color w:val="000000"/>
                <w:kern w:val="0"/>
                <w:szCs w:val="24"/>
                <w:shd w:val="clear" w:color="auto" w:fill="FFFFFF"/>
              </w:rPr>
              <w:t>單位主管</w:t>
            </w:r>
          </w:p>
          <w:p w:rsidR="00B94817" w:rsidRDefault="00B94817">
            <w:pPr>
              <w:pStyle w:val="Standard"/>
              <w:widowControl/>
              <w:spacing w:line="0" w:lineRule="atLeast"/>
              <w:rPr>
                <w:rFonts w:ascii="新細明體" w:hAnsi="新細明體" w:cs="新細明體"/>
                <w:kern w:val="0"/>
                <w:szCs w:val="24"/>
                <w:shd w:val="clear" w:color="auto" w:fill="FFFFFF"/>
              </w:rPr>
            </w:pPr>
          </w:p>
        </w:tc>
      </w:tr>
      <w:tr w:rsidR="00B94817">
        <w:tblPrEx>
          <w:tblCellMar>
            <w:top w:w="0" w:type="dxa"/>
            <w:bottom w:w="0" w:type="dxa"/>
          </w:tblCellMar>
        </w:tblPrEx>
        <w:trPr>
          <w:trHeight w:val="636"/>
        </w:trPr>
        <w:tc>
          <w:tcPr>
            <w:tcW w:w="5746" w:type="dxa"/>
            <w:gridSpan w:val="5"/>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助方式：</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全額補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部分補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指定項目補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是</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否</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助比率　　％】</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地方政府經費辦理方式：</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納入預算</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代收代付</w:t>
            </w:r>
            <w:r>
              <w:rPr>
                <w:rFonts w:ascii="標楷體" w:eastAsia="標楷體" w:hAnsi="標楷體" w:cs="新細明體"/>
                <w:color w:val="000000"/>
                <w:kern w:val="0"/>
                <w:szCs w:val="24"/>
                <w:shd w:val="clear" w:color="auto" w:fill="FFFFFF"/>
              </w:rPr>
              <w:br/>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非屬地方政府</w:t>
            </w:r>
          </w:p>
        </w:tc>
        <w:tc>
          <w:tcPr>
            <w:tcW w:w="4602"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餘款繳回方式：</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繳回</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不繳回</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依教育部補</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捐</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助及委辦經費</w:t>
            </w:r>
            <w:proofErr w:type="gramStart"/>
            <w:r>
              <w:rPr>
                <w:rFonts w:ascii="標楷體" w:eastAsia="標楷體" w:hAnsi="標楷體" w:cs="新細明體"/>
                <w:color w:val="000000"/>
                <w:kern w:val="0"/>
                <w:szCs w:val="24"/>
                <w:shd w:val="clear" w:color="auto" w:fill="FFFFFF"/>
              </w:rPr>
              <w:t>核撥結報</w:t>
            </w:r>
            <w:proofErr w:type="gramEnd"/>
            <w:r>
              <w:rPr>
                <w:rFonts w:ascii="標楷體" w:eastAsia="標楷體" w:hAnsi="標楷體" w:cs="新細明體"/>
                <w:color w:val="000000"/>
                <w:kern w:val="0"/>
                <w:szCs w:val="24"/>
                <w:shd w:val="clear" w:color="auto" w:fill="FFFFFF"/>
              </w:rPr>
              <w:t>作業要點辦理，未執行項目經費（含人事費未依學歷職級或期程聘用人員致剩餘款）應按補助比率繳回。</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 xml:space="preserve">執行率未達　　</w:t>
            </w:r>
            <w:r>
              <w:rPr>
                <w:rFonts w:ascii="標楷體" w:eastAsia="標楷體" w:hAnsi="標楷體" w:cs="新細明體"/>
                <w:color w:val="000000"/>
                <w:kern w:val="0"/>
                <w:szCs w:val="24"/>
                <w:shd w:val="clear" w:color="auto" w:fill="FFFFFF"/>
              </w:rPr>
              <w:t>%</w:t>
            </w:r>
            <w:r>
              <w:rPr>
                <w:rFonts w:ascii="標楷體" w:eastAsia="標楷體" w:hAnsi="標楷體" w:cs="新細明體"/>
                <w:color w:val="000000"/>
                <w:kern w:val="0"/>
                <w:szCs w:val="24"/>
                <w:shd w:val="clear" w:color="auto" w:fill="FFFFFF"/>
              </w:rPr>
              <w:t>，計畫餘款仍應按補助比率繳回。</w:t>
            </w:r>
          </w:p>
          <w:p w:rsidR="00B94817" w:rsidRDefault="005E29AE">
            <w:pPr>
              <w:pStyle w:val="Standard"/>
              <w:widowControl/>
              <w:spacing w:line="0" w:lineRule="atLeast"/>
              <w:rPr>
                <w:rFonts w:ascii="標楷體" w:eastAsia="標楷體" w:hAnsi="標楷體" w:cs="新細明體"/>
                <w:color w:val="000000"/>
                <w:kern w:val="0"/>
                <w:szCs w:val="24"/>
                <w:shd w:val="clear" w:color="auto" w:fill="FFFFFF"/>
              </w:rPr>
            </w:pPr>
            <w:r>
              <w:rPr>
                <w:rFonts w:ascii="標楷體" w:eastAsia="標楷體" w:hAnsi="標楷體" w:cs="新細明體"/>
                <w:color w:val="000000"/>
                <w:kern w:val="0"/>
                <w:szCs w:val="24"/>
                <w:shd w:val="clear" w:color="auto" w:fill="FFFFFF"/>
              </w:rPr>
              <w:lastRenderedPageBreak/>
              <w:t>□</w:t>
            </w:r>
            <w:r>
              <w:rPr>
                <w:rFonts w:ascii="標楷體" w:eastAsia="標楷體" w:hAnsi="標楷體" w:cs="新細明體"/>
                <w:color w:val="000000"/>
                <w:kern w:val="0"/>
                <w:szCs w:val="24"/>
                <w:shd w:val="clear" w:color="auto" w:fill="FFFFFF"/>
              </w:rPr>
              <w:t>補助款賸餘數逾　　　　　元，仍應繳回。</w:t>
            </w:r>
          </w:p>
        </w:tc>
      </w:tr>
      <w:tr w:rsidR="00B94817">
        <w:tblPrEx>
          <w:tblCellMar>
            <w:top w:w="0" w:type="dxa"/>
            <w:bottom w:w="0" w:type="dxa"/>
          </w:tblCellMar>
        </w:tblPrEx>
        <w:trPr>
          <w:trHeight w:val="792"/>
        </w:trPr>
        <w:tc>
          <w:tcPr>
            <w:tcW w:w="45" w:type="dxa"/>
            <w:tcMar>
              <w:top w:w="24" w:type="dxa"/>
              <w:left w:w="24" w:type="dxa"/>
              <w:bottom w:w="24" w:type="dxa"/>
              <w:right w:w="24" w:type="dxa"/>
            </w:tcMar>
          </w:tcPr>
          <w:p w:rsidR="00B94817" w:rsidRDefault="00B94817">
            <w:pPr>
              <w:pStyle w:val="Standard"/>
            </w:pPr>
          </w:p>
        </w:tc>
        <w:tc>
          <w:tcPr>
            <w:tcW w:w="10303" w:type="dxa"/>
            <w:gridSpan w:val="5"/>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B94817" w:rsidRDefault="005E29AE">
            <w:pPr>
              <w:pStyle w:val="Standard"/>
              <w:widowControl/>
              <w:spacing w:line="0" w:lineRule="atLeast"/>
              <w:rPr>
                <w:rFonts w:ascii="標楷體" w:eastAsia="標楷體" w:hAnsi="標楷體" w:cs="新細明體"/>
                <w:color w:val="000000"/>
                <w:spacing w:val="-12"/>
                <w:kern w:val="0"/>
                <w:szCs w:val="24"/>
              </w:rPr>
            </w:pPr>
            <w:r>
              <w:rPr>
                <w:rFonts w:ascii="標楷體" w:eastAsia="標楷體" w:hAnsi="標楷體" w:cs="新細明體"/>
                <w:color w:val="000000"/>
                <w:spacing w:val="-12"/>
                <w:kern w:val="0"/>
                <w:szCs w:val="24"/>
              </w:rPr>
              <w:t>備註：</w:t>
            </w:r>
          </w:p>
          <w:p w:rsidR="00B94817" w:rsidRDefault="005E29AE">
            <w:pPr>
              <w:pStyle w:val="Standard"/>
              <w:widowControl/>
              <w:numPr>
                <w:ilvl w:val="0"/>
                <w:numId w:val="4"/>
              </w:numPr>
              <w:spacing w:line="0" w:lineRule="atLeast"/>
              <w:rPr>
                <w:rFonts w:ascii="標楷體" w:eastAsia="標楷體" w:hAnsi="標楷體" w:cs="新細明體"/>
                <w:color w:val="000000"/>
                <w:spacing w:val="-12"/>
                <w:kern w:val="0"/>
                <w:szCs w:val="24"/>
              </w:rPr>
            </w:pPr>
            <w:r>
              <w:rPr>
                <w:rFonts w:ascii="標楷體" w:eastAsia="標楷體" w:hAnsi="標楷體" w:cs="新細明體"/>
                <w:color w:val="000000"/>
                <w:spacing w:val="-12"/>
                <w:kern w:val="0"/>
                <w:szCs w:val="24"/>
              </w:rPr>
              <w:t>本表適用政府機關</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構</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、公私立學校、特種基金及行政法人。</w:t>
            </w:r>
          </w:p>
          <w:p w:rsidR="00B94817" w:rsidRDefault="005E29AE">
            <w:pPr>
              <w:pStyle w:val="Standard"/>
              <w:widowControl/>
              <w:numPr>
                <w:ilvl w:val="0"/>
                <w:numId w:val="3"/>
              </w:numPr>
              <w:spacing w:line="0" w:lineRule="atLeast"/>
              <w:rPr>
                <w:rFonts w:ascii="標楷體" w:eastAsia="標楷體" w:hAnsi="標楷體" w:cs="新細明體"/>
                <w:color w:val="000000"/>
                <w:spacing w:val="-12"/>
                <w:kern w:val="0"/>
                <w:szCs w:val="24"/>
              </w:rPr>
            </w:pPr>
            <w:r>
              <w:rPr>
                <w:rFonts w:ascii="標楷體" w:eastAsia="標楷體" w:hAnsi="標楷體" w:cs="新細明體"/>
                <w:color w:val="000000"/>
                <w:spacing w:val="-12"/>
                <w:kern w:val="0"/>
                <w:szCs w:val="24"/>
              </w:rPr>
              <w:t>各計畫執行單位應事先擬訂經費支用項目，並於本表說明欄詳實敘明。</w:t>
            </w:r>
          </w:p>
          <w:p w:rsidR="00B94817" w:rsidRDefault="005E29AE">
            <w:pPr>
              <w:pStyle w:val="Standard"/>
              <w:widowControl/>
              <w:numPr>
                <w:ilvl w:val="0"/>
                <w:numId w:val="3"/>
              </w:numPr>
              <w:spacing w:line="0" w:lineRule="atLeast"/>
            </w:pPr>
            <w:r>
              <w:rPr>
                <w:rFonts w:ascii="標楷體" w:eastAsia="標楷體" w:hAnsi="標楷體" w:cs="新細明體"/>
                <w:color w:val="000000"/>
                <w:spacing w:val="-12"/>
                <w:kern w:val="0"/>
                <w:szCs w:val="24"/>
              </w:rPr>
              <w:t>各執行單位經費動支應依中央政府各項經費支用規定、</w:t>
            </w:r>
            <w:proofErr w:type="gramStart"/>
            <w:r>
              <w:rPr>
                <w:rFonts w:ascii="標楷體" w:eastAsia="標楷體" w:hAnsi="標楷體" w:cs="新細明體"/>
                <w:color w:val="000000"/>
                <w:spacing w:val="-12"/>
                <w:kern w:val="0"/>
                <w:szCs w:val="24"/>
              </w:rPr>
              <w:t>本署各</w:t>
            </w:r>
            <w:proofErr w:type="gramEnd"/>
            <w:r>
              <w:rPr>
                <w:rFonts w:ascii="標楷體" w:eastAsia="標楷體" w:hAnsi="標楷體" w:cs="新細明體"/>
                <w:color w:val="000000"/>
                <w:spacing w:val="-12"/>
                <w:kern w:val="0"/>
                <w:szCs w:val="24"/>
              </w:rPr>
              <w:t>計畫補</w:t>
            </w:r>
            <w:r>
              <w:rPr>
                <w:rFonts w:ascii="標楷體" w:eastAsia="標楷體" w:hAnsi="標楷體" w:cs="新細明體"/>
                <w:color w:val="000000"/>
                <w:spacing w:val="-12"/>
                <w:kern w:val="0"/>
                <w:szCs w:val="24"/>
              </w:rPr>
              <w:t>(</w:t>
            </w:r>
            <w:r>
              <w:rPr>
                <w:rFonts w:ascii="標楷體" w:eastAsia="標楷體" w:hAnsi="標楷體" w:cs="新細明體"/>
                <w:spacing w:val="-12"/>
                <w:kern w:val="0"/>
                <w:szCs w:val="24"/>
              </w:rPr>
              <w:t>捐</w:t>
            </w:r>
            <w:r>
              <w:rPr>
                <w:rFonts w:ascii="標楷體" w:eastAsia="標楷體" w:hAnsi="標楷體" w:cs="新細明體"/>
                <w:spacing w:val="-12"/>
                <w:kern w:val="0"/>
                <w:szCs w:val="24"/>
              </w:rPr>
              <w:t>)</w:t>
            </w:r>
            <w:r>
              <w:rPr>
                <w:rFonts w:ascii="標楷體" w:eastAsia="標楷體" w:hAnsi="標楷體" w:cs="新細明體"/>
                <w:color w:val="000000"/>
                <w:spacing w:val="-12"/>
                <w:kern w:val="0"/>
                <w:szCs w:val="24"/>
              </w:rPr>
              <w:t>助要點及本要點經費編列基準表規定辦理。</w:t>
            </w:r>
          </w:p>
          <w:p w:rsidR="00B94817" w:rsidRDefault="005E29AE">
            <w:pPr>
              <w:pStyle w:val="Standard"/>
              <w:widowControl/>
              <w:numPr>
                <w:ilvl w:val="0"/>
                <w:numId w:val="3"/>
              </w:numPr>
              <w:spacing w:line="0" w:lineRule="atLeast"/>
            </w:pPr>
            <w:r>
              <w:rPr>
                <w:rFonts w:ascii="標楷體" w:eastAsia="標楷體" w:hAnsi="標楷體" w:cs="新細明體"/>
                <w:color w:val="000000"/>
                <w:spacing w:val="-12"/>
                <w:kern w:val="0"/>
                <w:szCs w:val="24"/>
              </w:rPr>
              <w:t>上述中央政府經費支用規定，得</w:t>
            </w:r>
            <w:proofErr w:type="gramStart"/>
            <w:r>
              <w:rPr>
                <w:rFonts w:ascii="標楷體" w:eastAsia="標楷體" w:hAnsi="標楷體" w:cs="新細明體"/>
                <w:color w:val="000000"/>
                <w:spacing w:val="-12"/>
                <w:kern w:val="0"/>
                <w:szCs w:val="24"/>
              </w:rPr>
              <w:t>逕</w:t>
            </w:r>
            <w:proofErr w:type="gramEnd"/>
            <w:r>
              <w:rPr>
                <w:rFonts w:ascii="標楷體" w:eastAsia="標楷體" w:hAnsi="標楷體" w:cs="新細明體"/>
                <w:color w:val="000000"/>
                <w:spacing w:val="-12"/>
                <w:kern w:val="0"/>
                <w:szCs w:val="24"/>
              </w:rPr>
              <w:t>於「行政院主計總處網站</w:t>
            </w:r>
            <w:r>
              <w:rPr>
                <w:rFonts w:ascii="標楷體" w:eastAsia="標楷體" w:hAnsi="標楷體" w:cs="新細明體"/>
                <w:color w:val="000000"/>
                <w:spacing w:val="-12"/>
                <w:kern w:val="0"/>
                <w:szCs w:val="24"/>
              </w:rPr>
              <w:t>-</w:t>
            </w:r>
            <w:r>
              <w:rPr>
                <w:rFonts w:ascii="標楷體" w:eastAsia="標楷體" w:hAnsi="標楷體" w:cs="新細明體"/>
                <w:spacing w:val="-12"/>
                <w:kern w:val="0"/>
                <w:szCs w:val="24"/>
              </w:rPr>
              <w:t>友善經費報支專區</w:t>
            </w:r>
            <w:r>
              <w:rPr>
                <w:rFonts w:ascii="標楷體" w:eastAsia="標楷體" w:hAnsi="標楷體" w:cs="新細明體"/>
                <w:spacing w:val="-12"/>
                <w:kern w:val="0"/>
                <w:szCs w:val="24"/>
              </w:rPr>
              <w:t>-</w:t>
            </w:r>
            <w:r>
              <w:rPr>
                <w:rFonts w:ascii="標楷體" w:eastAsia="標楷體" w:hAnsi="標楷體" w:cs="新細明體"/>
                <w:spacing w:val="-12"/>
                <w:kern w:val="0"/>
                <w:szCs w:val="24"/>
              </w:rPr>
              <w:t>內審規定」查詢參考</w:t>
            </w:r>
            <w:r>
              <w:rPr>
                <w:rFonts w:ascii="標楷體" w:eastAsia="標楷體" w:hAnsi="標楷體" w:cs="新細明體"/>
                <w:color w:val="000000"/>
                <w:spacing w:val="-12"/>
                <w:kern w:val="0"/>
                <w:szCs w:val="24"/>
              </w:rPr>
              <w:t>。</w:t>
            </w:r>
          </w:p>
          <w:p w:rsidR="00B94817" w:rsidRDefault="005E29AE">
            <w:pPr>
              <w:pStyle w:val="Standard"/>
              <w:widowControl/>
              <w:numPr>
                <w:ilvl w:val="0"/>
                <w:numId w:val="3"/>
              </w:numPr>
              <w:spacing w:line="0" w:lineRule="atLeast"/>
            </w:pPr>
            <w:r>
              <w:rPr>
                <w:rFonts w:ascii="標楷體" w:eastAsia="標楷體" w:hAnsi="標楷體" w:cs="新細明體"/>
                <w:color w:val="000000"/>
                <w:spacing w:val="-12"/>
                <w:kern w:val="0"/>
                <w:szCs w:val="24"/>
              </w:rPr>
              <w:t>非指定項目補</w:t>
            </w:r>
            <w:r>
              <w:rPr>
                <w:rFonts w:ascii="標楷體" w:eastAsia="標楷體" w:hAnsi="標楷體" w:cs="新細明體"/>
                <w:spacing w:val="-12"/>
                <w:kern w:val="0"/>
                <w:szCs w:val="24"/>
              </w:rPr>
              <w:t>(</w:t>
            </w:r>
            <w:r>
              <w:rPr>
                <w:rFonts w:ascii="標楷體" w:eastAsia="標楷體" w:hAnsi="標楷體" w:cs="新細明體"/>
                <w:spacing w:val="-12"/>
                <w:kern w:val="0"/>
                <w:szCs w:val="24"/>
              </w:rPr>
              <w:t>捐</w:t>
            </w:r>
            <w:r>
              <w:rPr>
                <w:rFonts w:ascii="標楷體" w:eastAsia="標楷體" w:hAnsi="標楷體" w:cs="新細明體"/>
                <w:spacing w:val="-12"/>
                <w:kern w:val="0"/>
                <w:szCs w:val="24"/>
              </w:rPr>
              <w:t>)</w:t>
            </w:r>
            <w:r>
              <w:rPr>
                <w:rFonts w:ascii="標楷體" w:eastAsia="標楷體" w:hAnsi="標楷體" w:cs="新細明體"/>
                <w:spacing w:val="-12"/>
                <w:kern w:val="0"/>
                <w:szCs w:val="24"/>
              </w:rPr>
              <w:t>助</w:t>
            </w:r>
            <w:r>
              <w:rPr>
                <w:rFonts w:ascii="標楷體" w:eastAsia="標楷體" w:hAnsi="標楷體" w:cs="新細明體"/>
                <w:color w:val="000000"/>
                <w:spacing w:val="-12"/>
                <w:kern w:val="0"/>
                <w:szCs w:val="24"/>
              </w:rPr>
              <w:t>，說明欄位新增支用項目，得由執行單位</w:t>
            </w:r>
            <w:proofErr w:type="gramStart"/>
            <w:r>
              <w:rPr>
                <w:rFonts w:ascii="標楷體" w:eastAsia="標楷體" w:hAnsi="標楷體" w:cs="新細明體"/>
                <w:color w:val="000000"/>
                <w:spacing w:val="-12"/>
                <w:kern w:val="0"/>
                <w:szCs w:val="24"/>
              </w:rPr>
              <w:t>循</w:t>
            </w:r>
            <w:proofErr w:type="gramEnd"/>
            <w:r>
              <w:rPr>
                <w:rFonts w:ascii="標楷體" w:eastAsia="標楷體" w:hAnsi="標楷體" w:cs="新細明體"/>
                <w:color w:val="000000"/>
                <w:spacing w:val="-12"/>
                <w:kern w:val="0"/>
                <w:szCs w:val="24"/>
              </w:rPr>
              <w:t>內部行政程序自行辦理。</w:t>
            </w:r>
          </w:p>
          <w:p w:rsidR="00B94817" w:rsidRDefault="005E29AE">
            <w:pPr>
              <w:pStyle w:val="Standard"/>
              <w:widowControl/>
              <w:numPr>
                <w:ilvl w:val="0"/>
                <w:numId w:val="3"/>
              </w:numPr>
              <w:spacing w:line="0" w:lineRule="atLeast"/>
            </w:pPr>
            <w:r>
              <w:rPr>
                <w:rFonts w:ascii="標楷體" w:eastAsia="標楷體" w:hAnsi="標楷體" w:cs="新細明體"/>
                <w:color w:val="000000"/>
                <w:spacing w:val="-12"/>
                <w:kern w:val="0"/>
                <w:szCs w:val="24"/>
              </w:rPr>
              <w:t>同一計畫</w:t>
            </w:r>
            <w:proofErr w:type="gramStart"/>
            <w:r>
              <w:rPr>
                <w:rFonts w:ascii="標楷體" w:eastAsia="標楷體" w:hAnsi="標楷體" w:cs="新細明體"/>
                <w:color w:val="000000"/>
                <w:spacing w:val="-12"/>
                <w:kern w:val="0"/>
                <w:szCs w:val="24"/>
              </w:rPr>
              <w:t>向本署及</w:t>
            </w:r>
            <w:proofErr w:type="gramEnd"/>
            <w:r>
              <w:rPr>
                <w:rFonts w:ascii="標楷體" w:eastAsia="標楷體" w:hAnsi="標楷體" w:cs="新細明體"/>
                <w:color w:val="000000"/>
                <w:spacing w:val="-12"/>
                <w:kern w:val="0"/>
                <w:szCs w:val="24"/>
              </w:rPr>
              <w:t>其他機關申請補</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捐</w:t>
            </w:r>
            <w:r>
              <w:rPr>
                <w:rFonts w:ascii="標楷體" w:eastAsia="標楷體" w:hAnsi="標楷體" w:cs="新細明體"/>
                <w:color w:val="000000"/>
                <w:spacing w:val="-12"/>
                <w:kern w:val="0"/>
                <w:szCs w:val="24"/>
              </w:rPr>
              <w:t>)</w:t>
            </w:r>
            <w:proofErr w:type="gramStart"/>
            <w:r>
              <w:rPr>
                <w:rFonts w:ascii="標楷體" w:eastAsia="標楷體" w:hAnsi="標楷體" w:cs="新細明體"/>
                <w:color w:val="000000"/>
                <w:spacing w:val="-12"/>
                <w:kern w:val="0"/>
                <w:szCs w:val="24"/>
              </w:rPr>
              <w:t>助</w:t>
            </w:r>
            <w:proofErr w:type="gramEnd"/>
            <w:r>
              <w:rPr>
                <w:rFonts w:ascii="標楷體" w:eastAsia="標楷體" w:hAnsi="標楷體" w:cs="新細明體"/>
                <w:color w:val="000000"/>
                <w:spacing w:val="-12"/>
                <w:kern w:val="0"/>
                <w:szCs w:val="24"/>
              </w:rPr>
              <w:t>時，應於計畫項目經費申請表內，詳列</w:t>
            </w:r>
            <w:proofErr w:type="gramStart"/>
            <w:r>
              <w:rPr>
                <w:rFonts w:ascii="標楷體" w:eastAsia="標楷體" w:hAnsi="標楷體" w:cs="新細明體"/>
                <w:color w:val="000000"/>
                <w:spacing w:val="-12"/>
                <w:kern w:val="0"/>
                <w:szCs w:val="24"/>
              </w:rPr>
              <w:t>向本署</w:t>
            </w:r>
            <w:proofErr w:type="gramEnd"/>
            <w:r>
              <w:rPr>
                <w:rFonts w:ascii="標楷體" w:eastAsia="標楷體" w:hAnsi="標楷體" w:cs="新細明體"/>
                <w:color w:val="000000"/>
                <w:spacing w:val="-12"/>
                <w:kern w:val="0"/>
                <w:szCs w:val="24"/>
              </w:rPr>
              <w:t>及其他機關申請補助之項目及金額，如有隱匿不</w:t>
            </w:r>
            <w:proofErr w:type="gramStart"/>
            <w:r>
              <w:rPr>
                <w:rFonts w:ascii="標楷體" w:eastAsia="標楷體" w:hAnsi="標楷體" w:cs="新細明體"/>
                <w:color w:val="000000"/>
                <w:spacing w:val="-12"/>
                <w:kern w:val="0"/>
                <w:szCs w:val="24"/>
              </w:rPr>
              <w:t>實或造</w:t>
            </w:r>
            <w:proofErr w:type="gramEnd"/>
            <w:r>
              <w:rPr>
                <w:rFonts w:ascii="標楷體" w:eastAsia="標楷體" w:hAnsi="標楷體" w:cs="新細明體"/>
                <w:color w:val="000000"/>
                <w:spacing w:val="-12"/>
                <w:kern w:val="0"/>
                <w:szCs w:val="24"/>
              </w:rPr>
              <w:t>假情事，</w:t>
            </w:r>
            <w:proofErr w:type="gramStart"/>
            <w:r>
              <w:rPr>
                <w:rFonts w:ascii="標楷體" w:eastAsia="標楷體" w:hAnsi="標楷體" w:cs="新細明體"/>
                <w:color w:val="000000"/>
                <w:spacing w:val="-12"/>
                <w:kern w:val="0"/>
                <w:szCs w:val="24"/>
              </w:rPr>
              <w:t>本署</w:t>
            </w:r>
            <w:proofErr w:type="gramEnd"/>
            <w:r>
              <w:rPr>
                <w:rFonts w:ascii="標楷體" w:eastAsia="標楷體" w:hAnsi="標楷體" w:cs="新細明體"/>
                <w:color w:val="000000"/>
                <w:spacing w:val="-12"/>
                <w:kern w:val="0"/>
                <w:szCs w:val="24"/>
              </w:rPr>
              <w:t>應撤銷該補</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捐</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助案件，並收回已撥付款項。</w:t>
            </w:r>
          </w:p>
          <w:p w:rsidR="00B94817" w:rsidRDefault="005E29AE">
            <w:pPr>
              <w:pStyle w:val="Standard"/>
              <w:widowControl/>
              <w:numPr>
                <w:ilvl w:val="0"/>
                <w:numId w:val="3"/>
              </w:numPr>
              <w:spacing w:line="0" w:lineRule="atLeast"/>
              <w:rPr>
                <w:rFonts w:ascii="標楷體" w:eastAsia="標楷體" w:hAnsi="標楷體" w:cs="新細明體"/>
                <w:color w:val="000000"/>
                <w:spacing w:val="-12"/>
                <w:kern w:val="0"/>
                <w:szCs w:val="24"/>
              </w:rPr>
            </w:pPr>
            <w:r>
              <w:rPr>
                <w:rFonts w:ascii="標楷體" w:eastAsia="標楷體" w:hAnsi="標楷體" w:cs="新細明體"/>
                <w:color w:val="000000"/>
                <w:spacing w:val="-12"/>
                <w:kern w:val="0"/>
                <w:szCs w:val="24"/>
              </w:rPr>
              <w:t>補</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捐</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助計畫除依本要點第</w:t>
            </w:r>
            <w:r>
              <w:rPr>
                <w:rFonts w:ascii="標楷體" w:eastAsia="標楷體" w:hAnsi="標楷體" w:cs="新細明體"/>
                <w:color w:val="000000"/>
                <w:spacing w:val="-12"/>
                <w:kern w:val="0"/>
                <w:szCs w:val="24"/>
              </w:rPr>
              <w:t>4</w:t>
            </w:r>
            <w:r>
              <w:rPr>
                <w:rFonts w:ascii="標楷體" w:eastAsia="標楷體" w:hAnsi="標楷體" w:cs="新細明體"/>
                <w:color w:val="000000"/>
                <w:spacing w:val="-12"/>
                <w:kern w:val="0"/>
                <w:szCs w:val="24"/>
              </w:rPr>
              <w:t>點規定之情形外，以不補</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捐</w:t>
            </w:r>
            <w:r>
              <w:rPr>
                <w:rFonts w:ascii="標楷體" w:eastAsia="標楷體" w:hAnsi="標楷體" w:cs="新細明體"/>
                <w:color w:val="000000"/>
                <w:spacing w:val="-12"/>
                <w:kern w:val="0"/>
                <w:szCs w:val="24"/>
              </w:rPr>
              <w:t>)</w:t>
            </w:r>
            <w:r>
              <w:rPr>
                <w:rFonts w:ascii="標楷體" w:eastAsia="標楷體" w:hAnsi="標楷體" w:cs="新細明體"/>
                <w:color w:val="000000"/>
                <w:spacing w:val="-12"/>
                <w:kern w:val="0"/>
                <w:szCs w:val="24"/>
              </w:rPr>
              <w:t>助人事費、加班費、內部場地使用費及行政管理費為原則。</w:t>
            </w:r>
          </w:p>
          <w:p w:rsidR="00B94817" w:rsidRDefault="005E29AE">
            <w:pPr>
              <w:pStyle w:val="Standard"/>
              <w:widowControl/>
              <w:numPr>
                <w:ilvl w:val="0"/>
                <w:numId w:val="3"/>
              </w:numPr>
              <w:spacing w:line="0" w:lineRule="atLeast"/>
            </w:pPr>
            <w:r>
              <w:rPr>
                <w:rFonts w:ascii="標楷體" w:eastAsia="標楷體" w:hAnsi="標楷體" w:cs="新細明體"/>
                <w:color w:val="000000"/>
                <w:spacing w:val="-12"/>
                <w:kern w:val="0"/>
                <w:szCs w:val="24"/>
              </w:rPr>
              <w:t>申請補</w:t>
            </w:r>
            <w:r>
              <w:rPr>
                <w:rFonts w:ascii="標楷體" w:eastAsia="標楷體" w:hAnsi="標楷體" w:cs="新細明體"/>
                <w:color w:val="000000"/>
                <w:spacing w:val="-12"/>
                <w:kern w:val="0"/>
                <w:szCs w:val="24"/>
              </w:rPr>
              <w:t>(</w:t>
            </w:r>
            <w:r>
              <w:rPr>
                <w:rFonts w:ascii="標楷體" w:eastAsia="標楷體" w:hAnsi="標楷體" w:cs="新細明體"/>
                <w:spacing w:val="-12"/>
                <w:kern w:val="0"/>
                <w:szCs w:val="24"/>
              </w:rPr>
              <w:t>捐</w:t>
            </w:r>
            <w:r>
              <w:rPr>
                <w:rFonts w:ascii="標楷體" w:eastAsia="標楷體" w:hAnsi="標楷體" w:cs="新細明體"/>
                <w:spacing w:val="-12"/>
                <w:kern w:val="0"/>
                <w:szCs w:val="24"/>
              </w:rPr>
              <w:t>)</w:t>
            </w:r>
            <w:r>
              <w:rPr>
                <w:rFonts w:ascii="標楷體" w:eastAsia="標楷體" w:hAnsi="標楷體" w:cs="新細明體"/>
                <w:color w:val="000000"/>
                <w:spacing w:val="-12"/>
                <w:kern w:val="0"/>
                <w:szCs w:val="24"/>
              </w:rPr>
              <w:t>助經費，其計畫執行涉及須依「政府</w:t>
            </w:r>
            <w:r>
              <w:rPr>
                <w:rFonts w:ascii="標楷體" w:eastAsia="標楷體" w:hAnsi="標楷體" w:cs="新細明體"/>
                <w:color w:val="000000"/>
                <w:spacing w:val="-12"/>
                <w:kern w:val="0"/>
                <w:szCs w:val="24"/>
              </w:rPr>
              <w:t>機關政策文宣規劃執行注意事項」、預算法第</w:t>
            </w:r>
            <w:r>
              <w:rPr>
                <w:rFonts w:ascii="標楷體" w:eastAsia="標楷體" w:hAnsi="標楷體" w:cs="新細明體"/>
                <w:spacing w:val="-12"/>
                <w:kern w:val="0"/>
                <w:szCs w:val="24"/>
              </w:rPr>
              <w:t>62</w:t>
            </w:r>
            <w:r>
              <w:rPr>
                <w:rFonts w:ascii="標楷體" w:eastAsia="標楷體" w:hAnsi="標楷體" w:cs="新細明體"/>
                <w:spacing w:val="-12"/>
                <w:kern w:val="0"/>
                <w:szCs w:val="24"/>
              </w:rPr>
              <w:t>條之</w:t>
            </w:r>
            <w:r>
              <w:rPr>
                <w:rFonts w:ascii="標楷體" w:eastAsia="標楷體" w:hAnsi="標楷體" w:cs="新細明體"/>
                <w:spacing w:val="-12"/>
                <w:kern w:val="0"/>
                <w:szCs w:val="24"/>
              </w:rPr>
              <w:t>1</w:t>
            </w:r>
            <w:r>
              <w:rPr>
                <w:rFonts w:ascii="標楷體" w:eastAsia="標楷體" w:hAnsi="標楷體" w:cs="新細明體"/>
                <w:spacing w:val="-12"/>
                <w:kern w:val="0"/>
                <w:szCs w:val="24"/>
              </w:rPr>
              <w:t>及其執行原則等相關規定辦理者，應明確標示其為「廣告」，且揭示贊助機關（教育部國民及學前教育署）名稱，並不得以置入性行銷方式進行。</w:t>
            </w:r>
          </w:p>
        </w:tc>
      </w:tr>
    </w:tbl>
    <w:p w:rsidR="00B94817" w:rsidRDefault="00B94817">
      <w:pPr>
        <w:pStyle w:val="Standard"/>
        <w:spacing w:line="0" w:lineRule="atLeast"/>
      </w:pPr>
    </w:p>
    <w:p w:rsidR="00B94817" w:rsidRDefault="005E29AE">
      <w:pPr>
        <w:pStyle w:val="Standard"/>
        <w:widowControl/>
        <w:spacing w:before="280" w:line="192" w:lineRule="auto"/>
        <w:ind w:left="280" w:hanging="280"/>
      </w:pPr>
      <w:r>
        <w:rPr>
          <w:rFonts w:ascii="新細明體" w:hAnsi="新細明體" w:cs="新細明體"/>
          <w:kern w:val="0"/>
          <w:szCs w:val="24"/>
        </w:rPr>
        <w:t>※</w:t>
      </w:r>
      <w:r>
        <w:rPr>
          <w:rFonts w:ascii="標楷體" w:eastAsia="標楷體" w:hAnsi="標楷體" w:cs="新細明體"/>
          <w:kern w:val="0"/>
          <w:szCs w:val="24"/>
        </w:rPr>
        <w:t>依公職人員利益衝突迴避法第</w:t>
      </w:r>
      <w:r>
        <w:rPr>
          <w:rFonts w:ascii="標楷體" w:eastAsia="標楷體" w:hAnsi="標楷體" w:cs="新細明體"/>
          <w:kern w:val="0"/>
          <w:szCs w:val="24"/>
        </w:rPr>
        <w:t>14</w:t>
      </w:r>
      <w:r>
        <w:rPr>
          <w:rFonts w:ascii="標楷體" w:eastAsia="標楷體" w:hAnsi="標楷體" w:cs="新細明體"/>
          <w:kern w:val="0"/>
          <w:szCs w:val="24"/>
        </w:rPr>
        <w:t>條第</w:t>
      </w:r>
      <w:r>
        <w:rPr>
          <w:rFonts w:ascii="標楷體" w:eastAsia="標楷體" w:hAnsi="標楷體" w:cs="新細明體"/>
          <w:kern w:val="0"/>
          <w:szCs w:val="24"/>
        </w:rPr>
        <w:t>2</w:t>
      </w:r>
      <w:r>
        <w:rPr>
          <w:rFonts w:ascii="標楷體" w:eastAsia="標楷體" w:hAnsi="標楷體" w:cs="新細明體"/>
          <w:kern w:val="0"/>
          <w:szCs w:val="24"/>
        </w:rPr>
        <w:t>項前段規定，公職人員或其關係人申請補助或交易行為前，應主動據實表明身分關係。又依同法第</w:t>
      </w:r>
      <w:r>
        <w:rPr>
          <w:rFonts w:ascii="標楷體" w:eastAsia="標楷體" w:hAnsi="標楷體" w:cs="新細明體"/>
          <w:kern w:val="0"/>
          <w:szCs w:val="24"/>
        </w:rPr>
        <w:t>18</w:t>
      </w:r>
      <w:r>
        <w:rPr>
          <w:rFonts w:ascii="標楷體" w:eastAsia="標楷體" w:hAnsi="標楷體" w:cs="新細明體"/>
          <w:kern w:val="0"/>
          <w:szCs w:val="24"/>
        </w:rPr>
        <w:t>條第</w:t>
      </w:r>
      <w:r>
        <w:rPr>
          <w:rFonts w:ascii="標楷體" w:eastAsia="標楷體" w:hAnsi="標楷體" w:cs="新細明體"/>
          <w:kern w:val="0"/>
          <w:szCs w:val="24"/>
        </w:rPr>
        <w:t>3</w:t>
      </w:r>
      <w:r>
        <w:rPr>
          <w:rFonts w:ascii="標楷體" w:eastAsia="標楷體" w:hAnsi="標楷體" w:cs="新細明體"/>
          <w:kern w:val="0"/>
          <w:szCs w:val="24"/>
        </w:rPr>
        <w:t>項規定，違者處新臺幣</w:t>
      </w:r>
      <w:r>
        <w:rPr>
          <w:rFonts w:ascii="標楷體" w:eastAsia="標楷體" w:hAnsi="標楷體" w:cs="新細明體"/>
          <w:kern w:val="0"/>
          <w:szCs w:val="24"/>
        </w:rPr>
        <w:t>5</w:t>
      </w:r>
      <w:r>
        <w:rPr>
          <w:rFonts w:ascii="標楷體" w:eastAsia="標楷體" w:hAnsi="標楷體" w:cs="新細明體"/>
          <w:kern w:val="0"/>
          <w:szCs w:val="24"/>
        </w:rPr>
        <w:t>萬元以上</w:t>
      </w:r>
      <w:r>
        <w:rPr>
          <w:rFonts w:ascii="標楷體" w:eastAsia="標楷體" w:hAnsi="標楷體" w:cs="新細明體"/>
          <w:kern w:val="0"/>
          <w:szCs w:val="24"/>
        </w:rPr>
        <w:t>50</w:t>
      </w:r>
      <w:r>
        <w:rPr>
          <w:rFonts w:ascii="標楷體" w:eastAsia="標楷體" w:hAnsi="標楷體" w:cs="新細明體"/>
          <w:kern w:val="0"/>
          <w:szCs w:val="24"/>
        </w:rPr>
        <w:t>萬元以下罰鍰，並得按次處罰。</w:t>
      </w:r>
    </w:p>
    <w:p w:rsidR="00B94817" w:rsidRDefault="005E29AE">
      <w:pPr>
        <w:pStyle w:val="Standard"/>
        <w:widowControl/>
        <w:spacing w:before="280" w:line="192" w:lineRule="auto"/>
        <w:ind w:left="280" w:hanging="280"/>
      </w:pPr>
      <w:r>
        <w:rPr>
          <w:rFonts w:ascii="新細明體" w:hAnsi="新細明體" w:cs="新細明體"/>
          <w:color w:val="000000"/>
          <w:kern w:val="0"/>
          <w:szCs w:val="24"/>
        </w:rPr>
        <w:t>※</w:t>
      </w:r>
      <w:r>
        <w:rPr>
          <w:rFonts w:ascii="標楷體" w:eastAsia="標楷體" w:hAnsi="標楷體" w:cs="新細明體"/>
          <w:color w:val="000000"/>
          <w:kern w:val="0"/>
          <w:szCs w:val="24"/>
        </w:rPr>
        <w:t>申請補助者</w:t>
      </w:r>
      <w:proofErr w:type="gramStart"/>
      <w:r>
        <w:rPr>
          <w:rFonts w:ascii="標楷體" w:eastAsia="標楷體" w:hAnsi="標楷體" w:cs="新細明體"/>
          <w:color w:val="000000"/>
          <w:kern w:val="0"/>
          <w:szCs w:val="24"/>
        </w:rPr>
        <w:t>如符須表明</w:t>
      </w:r>
      <w:proofErr w:type="gramEnd"/>
      <w:r>
        <w:rPr>
          <w:rFonts w:ascii="標楷體" w:eastAsia="標楷體" w:hAnsi="標楷體" w:cs="新細明體"/>
          <w:color w:val="000000"/>
          <w:kern w:val="0"/>
          <w:szCs w:val="24"/>
        </w:rPr>
        <w:t>身分者，請</w:t>
      </w:r>
      <w:proofErr w:type="gramStart"/>
      <w:r>
        <w:rPr>
          <w:rFonts w:ascii="標楷體" w:eastAsia="標楷體" w:hAnsi="標楷體" w:cs="新細明體"/>
          <w:color w:val="000000"/>
          <w:kern w:val="0"/>
          <w:szCs w:val="24"/>
        </w:rPr>
        <w:t>至本署網</w:t>
      </w:r>
      <w:proofErr w:type="gramEnd"/>
      <w:r>
        <w:rPr>
          <w:rFonts w:ascii="標楷體" w:eastAsia="標楷體" w:hAnsi="標楷體" w:cs="新細明體"/>
          <w:color w:val="000000"/>
          <w:kern w:val="0"/>
          <w:szCs w:val="24"/>
        </w:rPr>
        <w:t>站（</w:t>
      </w:r>
      <w:r>
        <w:rPr>
          <w:rFonts w:ascii="標楷體" w:eastAsia="標楷體" w:hAnsi="標楷體" w:cs="Times New Roman"/>
          <w:color w:val="000000"/>
          <w:kern w:val="0"/>
          <w:szCs w:val="24"/>
        </w:rPr>
        <w:t>https://www.k12ea.gov.tw/</w:t>
      </w:r>
      <w:r>
        <w:rPr>
          <w:rFonts w:ascii="標楷體" w:eastAsia="標楷體" w:hAnsi="標楷體" w:cs="新細明體"/>
          <w:color w:val="000000"/>
          <w:kern w:val="0"/>
          <w:szCs w:val="24"/>
        </w:rPr>
        <w:t>政風室</w:t>
      </w:r>
      <w:r>
        <w:rPr>
          <w:rFonts w:ascii="標楷體" w:eastAsia="標楷體" w:hAnsi="標楷體" w:cs="Times New Roman"/>
          <w:color w:val="000000"/>
          <w:kern w:val="0"/>
          <w:szCs w:val="24"/>
        </w:rPr>
        <w:t>/</w:t>
      </w:r>
      <w:r>
        <w:rPr>
          <w:rFonts w:ascii="標楷體" w:eastAsia="標楷體" w:hAnsi="標楷體" w:cs="新細明體"/>
          <w:color w:val="000000"/>
          <w:kern w:val="0"/>
          <w:szCs w:val="24"/>
        </w:rPr>
        <w:t>政風相關法令</w:t>
      </w:r>
      <w:r>
        <w:rPr>
          <w:rFonts w:ascii="標楷體" w:eastAsia="標楷體" w:hAnsi="標楷體" w:cs="Times New Roman"/>
          <w:color w:val="000000"/>
          <w:kern w:val="0"/>
          <w:szCs w:val="24"/>
        </w:rPr>
        <w:t>/</w:t>
      </w:r>
      <w:r>
        <w:rPr>
          <w:rFonts w:ascii="標楷體" w:eastAsia="標楷體" w:hAnsi="標楷體" w:cs="新細明體"/>
          <w:color w:val="000000"/>
          <w:kern w:val="0"/>
          <w:szCs w:val="24"/>
        </w:rPr>
        <w:t>第柒項</w:t>
      </w:r>
      <w:proofErr w:type="gramStart"/>
      <w:r>
        <w:rPr>
          <w:rFonts w:ascii="標楷體" w:eastAsia="標楷體" w:hAnsi="標楷體" w:cs="新細明體"/>
          <w:color w:val="000000"/>
          <w:kern w:val="0"/>
          <w:szCs w:val="24"/>
        </w:rPr>
        <w:t>）</w:t>
      </w:r>
      <w:proofErr w:type="gramEnd"/>
      <w:r>
        <w:rPr>
          <w:rFonts w:ascii="標楷體" w:eastAsia="標楷體" w:hAnsi="標楷體" w:cs="新細明體"/>
          <w:color w:val="000000"/>
          <w:kern w:val="0"/>
          <w:szCs w:val="24"/>
        </w:rPr>
        <w:t>下載「</w:t>
      </w:r>
      <w:r>
        <w:rPr>
          <w:rFonts w:ascii="標楷體" w:eastAsia="標楷體" w:hAnsi="標楷體" w:cs="新細明體"/>
          <w:color w:val="000000"/>
          <w:kern w:val="0"/>
          <w:szCs w:val="24"/>
        </w:rPr>
        <w:t>公職人員及關係人身分關係揭露表」填列，相關規定如有疑義，</w:t>
      </w:r>
      <w:proofErr w:type="gramStart"/>
      <w:r>
        <w:rPr>
          <w:rFonts w:ascii="標楷體" w:eastAsia="標楷體" w:hAnsi="標楷體" w:cs="新細明體"/>
          <w:color w:val="000000"/>
          <w:kern w:val="0"/>
          <w:szCs w:val="24"/>
        </w:rPr>
        <w:t>請洽本署</w:t>
      </w:r>
      <w:proofErr w:type="gramEnd"/>
      <w:r>
        <w:rPr>
          <w:rFonts w:ascii="標楷體" w:eastAsia="標楷體" w:hAnsi="標楷體" w:cs="新細明體"/>
          <w:color w:val="000000"/>
          <w:kern w:val="0"/>
          <w:szCs w:val="24"/>
        </w:rPr>
        <w:t>各計畫主政單位或政風室。</w:t>
      </w:r>
    </w:p>
    <w:p w:rsidR="00B94817" w:rsidRDefault="00B94817">
      <w:pPr>
        <w:pStyle w:val="Standard"/>
      </w:pPr>
    </w:p>
    <w:sectPr w:rsidR="00B94817">
      <w:footerReference w:type="default" r:id="rId7"/>
      <w:pgSz w:w="11906" w:h="16838"/>
      <w:pgMar w:top="720" w:right="720" w:bottom="1049" w:left="720"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9AE" w:rsidRDefault="005E29AE">
      <w:r>
        <w:separator/>
      </w:r>
    </w:p>
  </w:endnote>
  <w:endnote w:type="continuationSeparator" w:id="0">
    <w:p w:rsidR="005E29AE" w:rsidRDefault="005E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758" w:rsidRDefault="005E29AE">
    <w:pPr>
      <w:pStyle w:val="a6"/>
      <w:jc w:val="right"/>
    </w:pPr>
    <w:r>
      <w:fldChar w:fldCharType="begin"/>
    </w:r>
    <w:r>
      <w:instrText xml:space="preserve"> PAGE </w:instrText>
    </w:r>
    <w:r>
      <w:fldChar w:fldCharType="separate"/>
    </w:r>
    <w:r>
      <w:t>4</w:t>
    </w:r>
    <w:r>
      <w:fldChar w:fldCharType="end"/>
    </w:r>
  </w:p>
  <w:p w:rsidR="00406758" w:rsidRDefault="005E29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9AE" w:rsidRDefault="005E29AE">
      <w:r>
        <w:rPr>
          <w:color w:val="000000"/>
        </w:rPr>
        <w:separator/>
      </w:r>
    </w:p>
  </w:footnote>
  <w:footnote w:type="continuationSeparator" w:id="0">
    <w:p w:rsidR="005E29AE" w:rsidRDefault="005E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6BF"/>
    <w:multiLevelType w:val="multilevel"/>
    <w:tmpl w:val="0368E874"/>
    <w:styleLink w:val="WWNum1"/>
    <w:lvl w:ilvl="0">
      <w:start w:val="1"/>
      <w:numFmt w:val="decimal"/>
      <w:lvlText w:val="%1."/>
      <w:lvlJc w:val="left"/>
      <w:pPr>
        <w:ind w:left="643" w:hanging="360"/>
      </w:pPr>
    </w:lvl>
    <w:lvl w:ilvl="1">
      <w:start w:val="1"/>
      <w:numFmt w:val="decimal"/>
      <w:lvlText w:val="%2."/>
      <w:lvlJc w:val="left"/>
      <w:pPr>
        <w:ind w:left="1363" w:hanging="360"/>
      </w:pPr>
    </w:lvl>
    <w:lvl w:ilvl="2">
      <w:start w:val="1"/>
      <w:numFmt w:val="decimal"/>
      <w:lvlText w:val="%3."/>
      <w:lvlJc w:val="left"/>
      <w:pPr>
        <w:ind w:left="2083" w:hanging="360"/>
      </w:pPr>
    </w:lvl>
    <w:lvl w:ilvl="3">
      <w:start w:val="1"/>
      <w:numFmt w:val="decimal"/>
      <w:lvlText w:val="%4."/>
      <w:lvlJc w:val="left"/>
      <w:pPr>
        <w:ind w:left="2803" w:hanging="360"/>
      </w:pPr>
    </w:lvl>
    <w:lvl w:ilvl="4">
      <w:start w:val="1"/>
      <w:numFmt w:val="decimal"/>
      <w:lvlText w:val="%5."/>
      <w:lvlJc w:val="left"/>
      <w:pPr>
        <w:ind w:left="3523" w:hanging="360"/>
      </w:pPr>
    </w:lvl>
    <w:lvl w:ilvl="5">
      <w:start w:val="1"/>
      <w:numFmt w:val="decimal"/>
      <w:lvlText w:val="%6."/>
      <w:lvlJc w:val="left"/>
      <w:pPr>
        <w:ind w:left="4243" w:hanging="360"/>
      </w:pPr>
    </w:lvl>
    <w:lvl w:ilvl="6">
      <w:start w:val="1"/>
      <w:numFmt w:val="decimal"/>
      <w:lvlText w:val="%7."/>
      <w:lvlJc w:val="left"/>
      <w:pPr>
        <w:ind w:left="4963" w:hanging="360"/>
      </w:pPr>
    </w:lvl>
    <w:lvl w:ilvl="7">
      <w:start w:val="1"/>
      <w:numFmt w:val="decimal"/>
      <w:lvlText w:val="%8."/>
      <w:lvlJc w:val="left"/>
      <w:pPr>
        <w:ind w:left="5683" w:hanging="360"/>
      </w:pPr>
    </w:lvl>
    <w:lvl w:ilvl="8">
      <w:start w:val="1"/>
      <w:numFmt w:val="decimal"/>
      <w:lvlText w:val="%9."/>
      <w:lvlJc w:val="left"/>
      <w:pPr>
        <w:ind w:left="6403" w:hanging="360"/>
      </w:pPr>
    </w:lvl>
  </w:abstractNum>
  <w:abstractNum w:abstractNumId="1" w15:restartNumberingAfterBreak="0">
    <w:nsid w:val="2DEA2E37"/>
    <w:multiLevelType w:val="multilevel"/>
    <w:tmpl w:val="842C338E"/>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7152FD6"/>
    <w:multiLevelType w:val="multilevel"/>
    <w:tmpl w:val="D33ADE3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4817"/>
    <w:rsid w:val="005E29AE"/>
    <w:rsid w:val="00B94817"/>
    <w:rsid w:val="00F44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3A3A12-AD4F-42A0-A6EC-1EB85AA9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Internetlink">
    <w:name w:val="Internet link"/>
    <w:rPr>
      <w:color w:val="0563C1"/>
      <w:u w:val="single"/>
    </w:rPr>
  </w:style>
  <w:style w:type="character" w:customStyle="1" w:styleId="aa">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梁雅琪</dc:creator>
  <cp:lastModifiedBy>魯木‧伊木伊</cp:lastModifiedBy>
  <cp:revision>2</cp:revision>
  <cp:lastPrinted>2022-03-15T12:14:00Z</cp:lastPrinted>
  <dcterms:created xsi:type="dcterms:W3CDTF">2022-03-20T09:11:00Z</dcterms:created>
  <dcterms:modified xsi:type="dcterms:W3CDTF">2022-03-20T09:11:00Z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