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F0F" w:rsidRDefault="00581F0F" w:rsidP="00581F0F">
      <w:pPr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3FF796" wp14:editId="7A0A28A7">
                <wp:simplePos x="0" y="0"/>
                <wp:positionH relativeFrom="column">
                  <wp:posOffset>-223157</wp:posOffset>
                </wp:positionH>
                <wp:positionV relativeFrom="paragraph">
                  <wp:posOffset>429986</wp:posOffset>
                </wp:positionV>
                <wp:extent cx="5257618" cy="3418114"/>
                <wp:effectExtent l="0" t="0" r="19685" b="11430"/>
                <wp:wrapNone/>
                <wp:docPr id="34" name="圓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618" cy="34181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4" o:spid="_x0000_s1026" style="position:absolute;margin-left:-17.55pt;margin-top:33.85pt;width:414pt;height:26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581F0F" w:rsidRPr="00BA518A" w:rsidRDefault="00581F0F" w:rsidP="00581F0F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BA518A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BA518A">
        <w:rPr>
          <w:rFonts w:ascii="標楷體" w:eastAsia="標楷體" w:hAnsi="標楷體" w:hint="eastAsia"/>
          <w:color w:val="FF0000"/>
          <w:sz w:val="40"/>
          <w:szCs w:val="40"/>
        </w:rPr>
        <w:t xml:space="preserve">機率 </w:t>
      </w:r>
      <w:proofErr w:type="spellStart"/>
      <w:r w:rsidRPr="00BA518A">
        <w:rPr>
          <w:rFonts w:ascii="標楷體" w:eastAsia="標楷體" w:hAnsi="標楷體" w:hint="eastAsia"/>
          <w:color w:val="FF0000"/>
          <w:sz w:val="40"/>
          <w:szCs w:val="40"/>
        </w:rPr>
        <w:t>vs</w:t>
      </w:r>
      <w:proofErr w:type="spellEnd"/>
      <w:r w:rsidRPr="00BA518A">
        <w:rPr>
          <w:rFonts w:ascii="標楷體" w:eastAsia="標楷體" w:hAnsi="標楷體" w:hint="eastAsia"/>
          <w:color w:val="FF0000"/>
          <w:sz w:val="40"/>
          <w:szCs w:val="40"/>
        </w:rPr>
        <w:t xml:space="preserve"> 機會</w:t>
      </w:r>
    </w:p>
    <w:p w:rsidR="00581F0F" w:rsidRPr="00BA518A" w:rsidRDefault="00581F0F" w:rsidP="00581F0F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BA518A">
        <w:rPr>
          <w:rFonts w:ascii="標楷體" w:eastAsia="標楷體" w:hAnsi="標楷體" w:hint="eastAsia"/>
          <w:sz w:val="40"/>
          <w:szCs w:val="40"/>
        </w:rPr>
        <w:t>◎何謂機率?</w:t>
      </w:r>
    </w:p>
    <w:p w:rsidR="00581F0F" w:rsidRPr="00BA518A" w:rsidRDefault="00581F0F" w:rsidP="00581F0F">
      <w:pPr>
        <w:rPr>
          <w:rFonts w:ascii="標楷體" w:eastAsia="標楷體" w:hAnsi="標楷體"/>
          <w:sz w:val="40"/>
          <w:szCs w:val="40"/>
        </w:rPr>
      </w:pPr>
      <w:r w:rsidRPr="00BA518A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BA518A">
        <w:rPr>
          <w:rFonts w:ascii="標楷體" w:eastAsia="標楷體" w:hAnsi="標楷體" w:hint="eastAsia"/>
          <w:sz w:val="40"/>
          <w:szCs w:val="40"/>
        </w:rPr>
        <w:t xml:space="preserve"> 何謂機會?</w:t>
      </w:r>
    </w:p>
    <w:p w:rsidR="00581F0F" w:rsidRPr="00BA518A" w:rsidRDefault="00581F0F" w:rsidP="00581F0F">
      <w:pPr>
        <w:rPr>
          <w:rFonts w:ascii="標楷體" w:eastAsia="標楷體" w:hAnsi="標楷體"/>
          <w:color w:val="00B050"/>
          <w:sz w:val="40"/>
          <w:szCs w:val="40"/>
        </w:rPr>
      </w:pPr>
      <w:r w:rsidRPr="00BA518A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BA518A">
        <w:rPr>
          <w:rFonts w:ascii="標楷體" w:eastAsia="標楷體" w:hAnsi="標楷體" w:hint="eastAsia"/>
          <w:color w:val="00B050"/>
          <w:sz w:val="40"/>
          <w:szCs w:val="40"/>
        </w:rPr>
        <w:t>機率與機會有那些異同?</w:t>
      </w:r>
    </w:p>
    <w:p w:rsidR="00581F0F" w:rsidRDefault="00581F0F" w:rsidP="00581F0F">
      <w:pPr>
        <w:rPr>
          <w:rFonts w:ascii="標楷體" w:eastAsia="標楷體" w:hAnsi="標楷體"/>
          <w:sz w:val="40"/>
          <w:szCs w:val="40"/>
        </w:rPr>
      </w:pPr>
    </w:p>
    <w:p w:rsidR="00581F0F" w:rsidRPr="00F9476E" w:rsidRDefault="00581F0F" w:rsidP="00581F0F">
      <w:pPr>
        <w:rPr>
          <w:rFonts w:ascii="標楷體" w:eastAsia="標楷體" w:hAnsi="標楷體"/>
          <w:color w:val="C00000"/>
          <w:sz w:val="40"/>
          <w:szCs w:val="40"/>
        </w:rPr>
      </w:pPr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◎你會利用高中學習機率的經驗，</w:t>
      </w:r>
    </w:p>
    <w:p w:rsidR="00581F0F" w:rsidRPr="00F9476E" w:rsidRDefault="00581F0F" w:rsidP="00581F0F">
      <w:pPr>
        <w:rPr>
          <w:rFonts w:ascii="標楷體" w:eastAsia="標楷體" w:hAnsi="標楷體"/>
          <w:color w:val="C00000"/>
          <w:sz w:val="40"/>
          <w:szCs w:val="40"/>
        </w:rPr>
      </w:pPr>
      <w:r w:rsidRPr="00F9476E">
        <w:rPr>
          <w:rFonts w:ascii="標楷體" w:eastAsia="標楷體" w:hAnsi="標楷體" w:hint="eastAsia"/>
          <w:color w:val="C00000"/>
          <w:sz w:val="40"/>
          <w:szCs w:val="40"/>
        </w:rPr>
        <w:t xml:space="preserve">  幫助國中學生學習機率嗎？</w:t>
      </w:r>
    </w:p>
    <w:p w:rsidR="00581F0F" w:rsidRPr="00BA518A" w:rsidRDefault="00581F0F" w:rsidP="00581F0F">
      <w:pPr>
        <w:rPr>
          <w:rFonts w:ascii="標楷體" w:eastAsia="標楷體" w:hAnsi="標楷體"/>
          <w:sz w:val="40"/>
          <w:szCs w:val="40"/>
        </w:rPr>
      </w:pPr>
    </w:p>
    <w:p w:rsidR="00581F0F" w:rsidRPr="00BA518A" w:rsidRDefault="00581F0F" w:rsidP="00581F0F">
      <w:pPr>
        <w:rPr>
          <w:rFonts w:ascii="標楷體" w:eastAsia="標楷體" w:hAnsi="標楷體"/>
          <w:sz w:val="40"/>
          <w:szCs w:val="40"/>
        </w:rPr>
      </w:pPr>
    </w:p>
    <w:p w:rsidR="00581F0F" w:rsidRPr="00BA518A" w:rsidRDefault="00581F0F" w:rsidP="00581F0F">
      <w:pPr>
        <w:rPr>
          <w:rFonts w:ascii="標楷體" w:eastAsia="標楷體" w:hAnsi="標楷體"/>
          <w:sz w:val="40"/>
          <w:szCs w:val="40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  <w:b/>
          <w:bCs/>
          <w:color w:val="7030A0"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C695D6" wp14:editId="476F26A8">
                <wp:simplePos x="0" y="0"/>
                <wp:positionH relativeFrom="column">
                  <wp:posOffset>98425</wp:posOffset>
                </wp:positionH>
                <wp:positionV relativeFrom="paragraph">
                  <wp:posOffset>119380</wp:posOffset>
                </wp:positionV>
                <wp:extent cx="4109085" cy="2846614"/>
                <wp:effectExtent l="0" t="0" r="24765" b="11430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9085" cy="28466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2" o:spid="_x0000_s1026" style="position:absolute;margin-left:7.75pt;margin-top:9.4pt;width:323.55pt;height:22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581F0F" w:rsidRPr="0093252A" w:rsidRDefault="00581F0F" w:rsidP="00581F0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※</w:t>
      </w: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教材安排順序有二種基本模式：</w:t>
      </w:r>
    </w:p>
    <w:p w:rsidR="00581F0F" w:rsidRPr="0093252A" w:rsidRDefault="00581F0F" w:rsidP="00581F0F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F9476E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學科邏輯：                                    </w:t>
      </w:r>
    </w:p>
    <w:p w:rsidR="00581F0F" w:rsidRPr="0093252A" w:rsidRDefault="00581F0F" w:rsidP="00581F0F">
      <w:pPr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DA344A">
        <w:rPr>
          <w:rFonts w:ascii="標楷體" w:eastAsia="標楷體" w:hAnsi="標楷體" w:hint="eastAsia"/>
          <w:sz w:val="40"/>
          <w:szCs w:val="40"/>
        </w:rPr>
        <w:t>由</w:t>
      </w:r>
      <w:proofErr w:type="gramStart"/>
      <w:r w:rsidRPr="00DA344A">
        <w:rPr>
          <w:rFonts w:ascii="標楷體" w:eastAsia="標楷體" w:hAnsi="標楷體" w:hint="eastAsia"/>
          <w:sz w:val="40"/>
          <w:szCs w:val="40"/>
        </w:rPr>
        <w:t>最</w:t>
      </w:r>
      <w:proofErr w:type="gramEnd"/>
      <w:r w:rsidRPr="00DA344A">
        <w:rPr>
          <w:rFonts w:ascii="標楷體" w:eastAsia="標楷體" w:hAnsi="標楷體" w:hint="eastAsia"/>
          <w:sz w:val="40"/>
          <w:szCs w:val="40"/>
        </w:rPr>
        <w:t>基礎的概念開始學習。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　</w:t>
      </w:r>
    </w:p>
    <w:p w:rsidR="00581F0F" w:rsidRPr="0093252A" w:rsidRDefault="00581F0F" w:rsidP="00581F0F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F9476E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認知發展：                               </w:t>
      </w:r>
    </w:p>
    <w:p w:rsidR="00581F0F" w:rsidRPr="0093252A" w:rsidRDefault="00581F0F" w:rsidP="00581F0F">
      <w:pPr>
        <w:rPr>
          <w:rFonts w:ascii="標楷體" w:eastAsia="標楷體" w:hAnsi="標楷體"/>
          <w:color w:val="00B050"/>
          <w:sz w:val="40"/>
          <w:szCs w:val="40"/>
        </w:rPr>
      </w:pP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DA344A">
        <w:rPr>
          <w:rFonts w:ascii="標楷體" w:eastAsia="標楷體" w:hAnsi="標楷體" w:hint="eastAsia"/>
          <w:sz w:val="40"/>
          <w:szCs w:val="40"/>
        </w:rPr>
        <w:t>由最具體常見的事物開始引入。</w:t>
      </w:r>
    </w:p>
    <w:p w:rsidR="00581F0F" w:rsidRDefault="00581F0F" w:rsidP="00581F0F">
      <w:pPr>
        <w:rPr>
          <w:rFonts w:ascii="標楷體" w:eastAsia="標楷體" w:hAnsi="標楷體"/>
          <w:color w:val="7030A0"/>
          <w:sz w:val="48"/>
          <w:szCs w:val="48"/>
        </w:rPr>
      </w:pPr>
    </w:p>
    <w:p w:rsidR="00581F0F" w:rsidRDefault="00581F0F" w:rsidP="00581F0F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2AD4E0" wp14:editId="1C3540B0">
                <wp:simplePos x="0" y="0"/>
                <wp:positionH relativeFrom="column">
                  <wp:posOffset>38554</wp:posOffset>
                </wp:positionH>
                <wp:positionV relativeFrom="paragraph">
                  <wp:posOffset>326390</wp:posOffset>
                </wp:positionV>
                <wp:extent cx="4479471" cy="2557871"/>
                <wp:effectExtent l="0" t="0" r="16510" b="13970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9471" cy="2557871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3" o:spid="_x0000_s1026" style="position:absolute;margin-left:3.05pt;margin-top:25.7pt;width:352.7pt;height:20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" filled="f" strokecolor="#4f81bd [3204]" strokeweight="2pt"/>
            </w:pict>
          </mc:Fallback>
        </mc:AlternateContent>
      </w:r>
    </w:p>
    <w:p w:rsidR="00581F0F" w:rsidRPr="0093252A" w:rsidRDefault="00581F0F" w:rsidP="00581F0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哪種教學順序適用於國小？</w:t>
      </w:r>
    </w:p>
    <w:p w:rsidR="00581F0F" w:rsidRPr="0093252A" w:rsidRDefault="00581F0F" w:rsidP="00581F0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3252A">
        <w:rPr>
          <w:rFonts w:ascii="標楷體" w:eastAsia="標楷體" w:hAnsi="標楷體" w:hint="eastAsia"/>
          <w:color w:val="FF0000"/>
          <w:sz w:val="40"/>
          <w:szCs w:val="40"/>
        </w:rPr>
        <w:t>哪種教學順序適用於高中？</w:t>
      </w:r>
    </w:p>
    <w:p w:rsidR="00581F0F" w:rsidRPr="0093252A" w:rsidRDefault="00581F0F" w:rsidP="00581F0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</w:p>
    <w:p w:rsidR="00581F0F" w:rsidRPr="0093252A" w:rsidRDefault="00581F0F" w:rsidP="00581F0F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93252A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細胞 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根、莖、葉 </w:t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7030A0"/>
          <w:sz w:val="40"/>
          <w:szCs w:val="40"/>
        </w:rPr>
        <w:t xml:space="preserve"> 玫瑰花</w:t>
      </w:r>
    </w:p>
    <w:p w:rsidR="00581F0F" w:rsidRPr="0093252A" w:rsidRDefault="00581F0F" w:rsidP="00581F0F">
      <w:pPr>
        <w:ind w:firstLineChars="100" w:firstLine="480"/>
        <w:rPr>
          <w:rFonts w:ascii="標楷體" w:eastAsia="標楷體" w:hAnsi="標楷體"/>
          <w:color w:val="00B050"/>
          <w:sz w:val="40"/>
          <w:szCs w:val="40"/>
        </w:rPr>
      </w:pPr>
      <w:r w:rsidRPr="0093252A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玫瑰花 </w:t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 根、莖、葉 </w:t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61"/>
      </w:r>
      <w:r w:rsidRPr="0093252A">
        <w:rPr>
          <w:rFonts w:ascii="標楷體" w:eastAsia="標楷體" w:hAnsi="標楷體" w:hint="eastAsia"/>
          <w:color w:val="00B050"/>
          <w:sz w:val="40"/>
          <w:szCs w:val="40"/>
        </w:rPr>
        <w:t xml:space="preserve"> 細胞</w:t>
      </w:r>
    </w:p>
    <w:p w:rsidR="00581F0F" w:rsidRPr="0093252A" w:rsidRDefault="00581F0F" w:rsidP="00581F0F">
      <w:pPr>
        <w:rPr>
          <w:rFonts w:ascii="標楷體" w:eastAsia="標楷體" w:hAnsi="標楷體"/>
          <w:color w:val="7030A0"/>
          <w:sz w:val="40"/>
          <w:szCs w:val="40"/>
        </w:rPr>
      </w:pPr>
    </w:p>
    <w:p w:rsidR="00581F0F" w:rsidRDefault="00581F0F" w:rsidP="00581F0F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</w:p>
    <w:p w:rsidR="00581F0F" w:rsidRDefault="00581F0F" w:rsidP="00581F0F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</w:p>
    <w:p w:rsidR="00581F0F" w:rsidRPr="00BA518A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FF52F7" wp14:editId="7B1E9BF4">
                <wp:simplePos x="0" y="0"/>
                <wp:positionH relativeFrom="column">
                  <wp:posOffset>-190500</wp:posOffset>
                </wp:positionH>
                <wp:positionV relativeFrom="paragraph">
                  <wp:posOffset>332014</wp:posOffset>
                </wp:positionV>
                <wp:extent cx="5698671" cy="2890157"/>
                <wp:effectExtent l="0" t="0" r="16510" b="24765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8671" cy="28901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6" o:spid="_x0000_s1026" style="position:absolute;margin-left:-15pt;margin-top:26.15pt;width:448.7pt;height:227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" filled="f" strokecolor="#243f60 [1604]" strokeweight="2pt"/>
            </w:pict>
          </mc:Fallback>
        </mc:AlternateContent>
      </w:r>
    </w:p>
    <w:p w:rsidR="00581F0F" w:rsidRDefault="00581F0F" w:rsidP="00581F0F">
      <w:pPr>
        <w:rPr>
          <w:rFonts w:ascii="標楷體" w:eastAsia="標楷體" w:hAnsi="標楷體"/>
          <w:sz w:val="40"/>
          <w:szCs w:val="40"/>
        </w:rPr>
      </w:pPr>
      <w:r w:rsidRPr="00F9476E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F9476E">
        <w:rPr>
          <w:rFonts w:ascii="標楷體" w:eastAsia="標楷體" w:hAnsi="標楷體" w:hint="eastAsia"/>
          <w:sz w:val="40"/>
          <w:szCs w:val="40"/>
        </w:rPr>
        <w:t>連續投擲一個銅板7次，7次都出現正面，</w:t>
      </w:r>
    </w:p>
    <w:p w:rsidR="00581F0F" w:rsidRPr="00F9476E" w:rsidRDefault="00581F0F" w:rsidP="00581F0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9476E">
        <w:rPr>
          <w:rFonts w:ascii="標楷體" w:eastAsia="標楷體" w:hAnsi="標楷體" w:hint="eastAsia"/>
          <w:sz w:val="40"/>
          <w:szCs w:val="40"/>
        </w:rPr>
        <w:t>請問再投擲一次，出現正面的機率是多少?</w:t>
      </w:r>
    </w:p>
    <w:p w:rsidR="00581F0F" w:rsidRPr="00F9476E" w:rsidRDefault="00581F0F" w:rsidP="00581F0F">
      <w:pPr>
        <w:rPr>
          <w:rFonts w:ascii="標楷體" w:eastAsia="標楷體" w:hAnsi="標楷體"/>
          <w:color w:val="7030A0"/>
          <w:sz w:val="40"/>
          <w:szCs w:val="40"/>
        </w:rPr>
      </w:pPr>
      <w:r w:rsidRPr="00F9476E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F9476E">
        <w:rPr>
          <w:rFonts w:ascii="標楷體" w:eastAsia="標楷體" w:hAnsi="標楷體" w:hint="eastAsia"/>
          <w:color w:val="7030A0"/>
          <w:sz w:val="40"/>
          <w:szCs w:val="40"/>
        </w:rPr>
        <w:t>某夫妻連續生了7個女兒，現在又懷孕了，</w:t>
      </w:r>
    </w:p>
    <w:p w:rsidR="00581F0F" w:rsidRPr="00F9476E" w:rsidRDefault="00581F0F" w:rsidP="00581F0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9476E">
        <w:rPr>
          <w:rFonts w:ascii="標楷體" w:eastAsia="標楷體" w:hAnsi="標楷體" w:hint="eastAsia"/>
          <w:color w:val="7030A0"/>
          <w:sz w:val="40"/>
          <w:szCs w:val="40"/>
        </w:rPr>
        <w:t>請問第8胎生女兒的機率是多少?</w:t>
      </w:r>
    </w:p>
    <w:p w:rsidR="00581F0F" w:rsidRDefault="00581F0F" w:rsidP="00581F0F">
      <w:pPr>
        <w:rPr>
          <w:rFonts w:ascii="標楷體" w:eastAsia="標楷體" w:hAnsi="標楷體"/>
          <w:color w:val="C00000"/>
          <w:sz w:val="40"/>
          <w:szCs w:val="40"/>
        </w:rPr>
      </w:pPr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◎圖釘只有</w:t>
      </w:r>
      <w:proofErr w:type="gramStart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尖針朝</w:t>
      </w:r>
      <w:proofErr w:type="gramEnd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上及</w:t>
      </w:r>
      <w:proofErr w:type="gramStart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尖針朝</w:t>
      </w:r>
      <w:proofErr w:type="gramEnd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下兩種可能，</w:t>
      </w:r>
    </w:p>
    <w:p w:rsidR="00581F0F" w:rsidRPr="00F9476E" w:rsidRDefault="00581F0F" w:rsidP="00581F0F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投擲圖釘</w:t>
      </w:r>
      <w:proofErr w:type="gramStart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時尖針朝</w:t>
      </w:r>
      <w:proofErr w:type="gramEnd"/>
      <w:r w:rsidRPr="00F9476E">
        <w:rPr>
          <w:rFonts w:ascii="標楷體" w:eastAsia="標楷體" w:hAnsi="標楷體" w:hint="eastAsia"/>
          <w:color w:val="C00000"/>
          <w:sz w:val="40"/>
          <w:szCs w:val="40"/>
        </w:rPr>
        <w:t>上的機率是</w:t>
      </w:r>
      <w:r>
        <w:rPr>
          <w:rFonts w:ascii="標楷體" w:eastAsia="標楷體" w:hAnsi="標楷體" w:hint="eastAsia"/>
          <w:color w:val="C00000"/>
          <w:sz w:val="40"/>
          <w:szCs w:val="40"/>
        </w:rPr>
        <w:t>多少？</w:t>
      </w:r>
    </w:p>
    <w:p w:rsidR="00581F0F" w:rsidRDefault="00581F0F" w:rsidP="00581F0F">
      <w:pPr>
        <w:rPr>
          <w:rFonts w:ascii="標楷體" w:eastAsia="標楷體" w:hAnsi="標楷體"/>
          <w:color w:val="C00000"/>
          <w:sz w:val="40"/>
          <w:szCs w:val="40"/>
        </w:rPr>
      </w:pPr>
    </w:p>
    <w:p w:rsidR="00581F0F" w:rsidRPr="00F9476E" w:rsidRDefault="00581F0F" w:rsidP="00581F0F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51D1C1" wp14:editId="3DE8CB87">
                <wp:simplePos x="0" y="0"/>
                <wp:positionH relativeFrom="column">
                  <wp:posOffset>-163286</wp:posOffset>
                </wp:positionH>
                <wp:positionV relativeFrom="paragraph">
                  <wp:posOffset>315686</wp:posOffset>
                </wp:positionV>
                <wp:extent cx="6063343" cy="3722914"/>
                <wp:effectExtent l="0" t="0" r="13970" b="11430"/>
                <wp:wrapNone/>
                <wp:docPr id="38" name="圓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3343" cy="37229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8" o:spid="_x0000_s1026" style="position:absolute;margin-left:-12.85pt;margin-top:24.85pt;width:477.45pt;height:293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" filled="f" strokecolor="#243f60 [1604]" strokeweight="2pt"/>
            </w:pict>
          </mc:Fallback>
        </mc:AlternateContent>
      </w:r>
    </w:p>
    <w:p w:rsidR="00581F0F" w:rsidRPr="00F9476E" w:rsidRDefault="00581F0F" w:rsidP="00581F0F">
      <w:pPr>
        <w:ind w:left="400" w:hangingChars="100" w:hanging="400"/>
        <w:rPr>
          <w:rFonts w:ascii="標楷體" w:eastAsia="標楷體" w:hAnsi="標楷體"/>
          <w:color w:val="7030A0"/>
          <w:sz w:val="40"/>
          <w:szCs w:val="40"/>
        </w:rPr>
      </w:pPr>
      <w:r w:rsidRPr="00F9476E">
        <w:rPr>
          <w:rFonts w:ascii="標楷體" w:eastAsia="標楷體" w:hAnsi="標楷體" w:hint="eastAsia"/>
          <w:b/>
          <w:bCs/>
          <w:color w:val="7030A0"/>
          <w:sz w:val="40"/>
          <w:szCs w:val="40"/>
        </w:rPr>
        <w:t>◎</w:t>
      </w:r>
      <w:r w:rsidRPr="00F9476E">
        <w:rPr>
          <w:rFonts w:ascii="標楷體" w:eastAsia="標楷體" w:hAnsi="標楷體" w:hint="eastAsia"/>
          <w:color w:val="7030A0"/>
          <w:sz w:val="40"/>
          <w:szCs w:val="40"/>
        </w:rPr>
        <w:t>我已經累積了許多經驗，當相同的事件發生前，我可以透過先前的經驗，預測該事件發生的可能性有多大，這就是機會的概念。</w:t>
      </w:r>
    </w:p>
    <w:p w:rsidR="00581F0F" w:rsidRPr="00F9476E" w:rsidRDefault="00581F0F" w:rsidP="00581F0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9476E">
        <w:rPr>
          <w:rFonts w:ascii="標楷體" w:eastAsia="標楷體" w:hAnsi="標楷體" w:hint="eastAsia"/>
          <w:color w:val="FF0000"/>
          <w:sz w:val="40"/>
          <w:szCs w:val="40"/>
        </w:rPr>
        <w:t>經驗愈多，預測正確機會愈大。</w:t>
      </w: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Pr="00F9476E" w:rsidRDefault="00581F0F" w:rsidP="00581F0F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 w:rsidRPr="00F9476E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◎</w:t>
      </w:r>
      <w:r w:rsidRPr="00F9476E">
        <w:rPr>
          <w:rFonts w:ascii="標楷體" w:eastAsia="標楷體" w:hAnsi="標楷體" w:hint="eastAsia"/>
          <w:color w:val="00B050"/>
          <w:sz w:val="40"/>
          <w:szCs w:val="40"/>
        </w:rPr>
        <w:t>我有足夠的知識，當該事件發生前，我能夠透過知識判斷該事件發生的機會有多大。</w:t>
      </w:r>
    </w:p>
    <w:p w:rsidR="00581F0F" w:rsidRPr="00F9476E" w:rsidRDefault="00581F0F" w:rsidP="00581F0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9476E">
        <w:rPr>
          <w:rFonts w:ascii="標楷體" w:eastAsia="標楷體" w:hAnsi="標楷體" w:hint="eastAsia"/>
          <w:color w:val="FF0000"/>
          <w:sz w:val="40"/>
          <w:szCs w:val="40"/>
        </w:rPr>
        <w:t>知識愈豐富，預測正確機會愈大。</w:t>
      </w: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</w:p>
    <w:p w:rsidR="00581F0F" w:rsidRDefault="00581F0F" w:rsidP="00581F0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D4E1E5" wp14:editId="4FEADE97">
                <wp:simplePos x="0" y="0"/>
                <wp:positionH relativeFrom="column">
                  <wp:posOffset>-212271</wp:posOffset>
                </wp:positionH>
                <wp:positionV relativeFrom="paragraph">
                  <wp:posOffset>146956</wp:posOffset>
                </wp:positionV>
                <wp:extent cx="5475514" cy="4702629"/>
                <wp:effectExtent l="0" t="0" r="11430" b="22225"/>
                <wp:wrapNone/>
                <wp:docPr id="40" name="圓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5514" cy="47026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0" o:spid="_x0000_s1026" style="position:absolute;margin-left:-16.7pt;margin-top:11.55pt;width:431.15pt;height:370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" filled="f" strokecolor="#243f60 [1604]" strokeweight="2pt"/>
            </w:pict>
          </mc:Fallback>
        </mc:AlternateContent>
      </w:r>
    </w:p>
    <w:p w:rsidR="00581F0F" w:rsidRDefault="00581F0F" w:rsidP="00581F0F">
      <w:pPr>
        <w:rPr>
          <w:rFonts w:ascii="標楷體" w:eastAsia="標楷體" w:hAnsi="標楷體"/>
          <w:color w:val="FF0000"/>
          <w:sz w:val="40"/>
          <w:szCs w:val="40"/>
        </w:rPr>
      </w:pPr>
      <w:r w:rsidRPr="00F9476E">
        <w:rPr>
          <w:rFonts w:ascii="標楷體" w:eastAsia="標楷體" w:hAnsi="標楷體" w:hint="eastAsia"/>
          <w:b/>
          <w:bCs/>
          <w:color w:val="FF0000"/>
          <w:sz w:val="40"/>
          <w:szCs w:val="40"/>
        </w:rPr>
        <w:t>◎</w:t>
      </w:r>
      <w:r w:rsidRPr="00F9476E">
        <w:rPr>
          <w:rFonts w:ascii="標楷體" w:eastAsia="標楷體" w:hAnsi="標楷體" w:hint="eastAsia"/>
          <w:bCs/>
          <w:color w:val="FF0000"/>
          <w:sz w:val="40"/>
          <w:szCs w:val="40"/>
        </w:rPr>
        <w:t>以</w:t>
      </w:r>
      <w:r w:rsidRPr="00F9476E">
        <w:rPr>
          <w:rFonts w:ascii="標楷體" w:eastAsia="標楷體" w:hAnsi="標楷體" w:hint="eastAsia"/>
          <w:color w:val="FF0000"/>
          <w:sz w:val="40"/>
          <w:szCs w:val="40"/>
        </w:rPr>
        <w:t>投擲一枚骰子為例：</w:t>
      </w:r>
    </w:p>
    <w:p w:rsidR="00581F0F" w:rsidRDefault="00581F0F" w:rsidP="00581F0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Pr="0053118E">
        <w:rPr>
          <w:rFonts w:ascii="標楷體" w:eastAsia="標楷體" w:hAnsi="標楷體" w:hint="eastAsia"/>
          <w:color w:val="00B050"/>
          <w:sz w:val="40"/>
          <w:szCs w:val="40"/>
        </w:rPr>
        <w:t xml:space="preserve">生活情境的經驗　</w:t>
      </w:r>
      <w:r w:rsidRPr="0053118E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53118E">
        <w:rPr>
          <w:rFonts w:ascii="標楷體" w:eastAsia="標楷體" w:hAnsi="標楷體" w:hint="eastAsia"/>
          <w:color w:val="00B050"/>
          <w:sz w:val="40"/>
          <w:szCs w:val="40"/>
        </w:rPr>
        <w:t xml:space="preserve">　數學模型化　</w:t>
      </w:r>
    </w:p>
    <w:p w:rsidR="00581F0F" w:rsidRPr="0053118E" w:rsidRDefault="00581F0F" w:rsidP="00581F0F">
      <w:pPr>
        <w:rPr>
          <w:rFonts w:ascii="標楷體" w:eastAsia="標楷體" w:hAnsi="標楷體"/>
          <w:color w:val="7030A0"/>
          <w:sz w:val="40"/>
          <w:szCs w:val="40"/>
        </w:rPr>
      </w:pPr>
      <w:r w:rsidRPr="0053118E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53118E">
        <w:rPr>
          <w:rFonts w:ascii="標楷體" w:eastAsia="標楷體" w:hAnsi="標楷體" w:hint="eastAsia"/>
          <w:color w:val="7030A0"/>
          <w:sz w:val="40"/>
          <w:szCs w:val="40"/>
        </w:rPr>
        <w:t>經過多次投擲，發現出現的點數有6種可能</w:t>
      </w:r>
    </w:p>
    <w:p w:rsidR="00581F0F" w:rsidRPr="0053118E" w:rsidRDefault="00581F0F" w:rsidP="00581F0F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3118E">
        <w:rPr>
          <w:rFonts w:ascii="標楷體" w:eastAsia="標楷體" w:hAnsi="標楷體" w:hint="eastAsia"/>
          <w:color w:val="7030A0"/>
          <w:sz w:val="40"/>
          <w:szCs w:val="40"/>
        </w:rPr>
        <w:t>且每</w:t>
      </w:r>
      <w:proofErr w:type="gramStart"/>
      <w:r w:rsidRPr="0053118E">
        <w:rPr>
          <w:rFonts w:ascii="標楷體" w:eastAsia="標楷體" w:hAnsi="標楷體" w:hint="eastAsia"/>
          <w:color w:val="7030A0"/>
          <w:sz w:val="40"/>
          <w:szCs w:val="40"/>
        </w:rPr>
        <w:t>個</w:t>
      </w:r>
      <w:proofErr w:type="gramEnd"/>
      <w:r w:rsidRPr="0053118E">
        <w:rPr>
          <w:rFonts w:ascii="標楷體" w:eastAsia="標楷體" w:hAnsi="標楷體" w:hint="eastAsia"/>
          <w:color w:val="7030A0"/>
          <w:sz w:val="40"/>
          <w:szCs w:val="40"/>
        </w:rPr>
        <w:t>點數出現的機會大約相同。</w:t>
      </w:r>
    </w:p>
    <w:p w:rsidR="00581F0F" w:rsidRDefault="00581F0F" w:rsidP="00581F0F">
      <w:pPr>
        <w:rPr>
          <w:rFonts w:ascii="標楷體" w:eastAsia="標楷體" w:hAnsi="標楷體"/>
          <w:color w:val="C00000"/>
          <w:sz w:val="40"/>
          <w:szCs w:val="40"/>
        </w:rPr>
      </w:pPr>
      <w:r w:rsidRPr="0053118E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B"/>
      </w:r>
      <w:r w:rsidRPr="0053118E">
        <w:rPr>
          <w:rFonts w:ascii="標楷體" w:eastAsia="標楷體" w:hAnsi="標楷體" w:hint="eastAsia"/>
          <w:color w:val="C00000"/>
          <w:sz w:val="40"/>
          <w:szCs w:val="40"/>
        </w:rPr>
        <w:t>建立數學模型：</w:t>
      </w:r>
    </w:p>
    <w:p w:rsidR="00581F0F" w:rsidRDefault="00581F0F" w:rsidP="00581F0F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53118E">
        <w:rPr>
          <w:rFonts w:ascii="標楷體" w:eastAsia="標楷體" w:hAnsi="標楷體" w:hint="eastAsia"/>
          <w:color w:val="C00000"/>
          <w:sz w:val="40"/>
          <w:szCs w:val="40"/>
        </w:rPr>
        <w:t>假設每</w:t>
      </w:r>
      <w:proofErr w:type="gramStart"/>
      <w:r w:rsidRPr="0053118E">
        <w:rPr>
          <w:rFonts w:ascii="標楷體" w:eastAsia="標楷體" w:hAnsi="標楷體" w:hint="eastAsia"/>
          <w:color w:val="C00000"/>
          <w:sz w:val="40"/>
          <w:szCs w:val="40"/>
        </w:rPr>
        <w:t>個</w:t>
      </w:r>
      <w:proofErr w:type="gramEnd"/>
      <w:r w:rsidRPr="0053118E">
        <w:rPr>
          <w:rFonts w:ascii="標楷體" w:eastAsia="標楷體" w:hAnsi="標楷體" w:hint="eastAsia"/>
          <w:color w:val="C00000"/>
          <w:sz w:val="40"/>
          <w:szCs w:val="40"/>
        </w:rPr>
        <w:t>點數出現的機率都是</w:t>
      </w:r>
      <w:r w:rsidRPr="0053118E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53118E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53118E">
        <w:rPr>
          <w:rFonts w:ascii="標楷體" w:eastAsia="標楷體" w:hAnsi="標楷體" w:hint="eastAsia"/>
          <w:color w:val="C00000"/>
          <w:sz w:val="40"/>
          <w:szCs w:val="40"/>
        </w:rPr>
        <w:instrText>1</w:instrText>
      </w:r>
      <w:r w:rsidRPr="0053118E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53118E">
        <w:rPr>
          <w:rFonts w:ascii="標楷體" w:eastAsia="標楷體" w:hAnsi="標楷體" w:hint="eastAsia"/>
          <w:color w:val="C00000"/>
          <w:sz w:val="40"/>
          <w:szCs w:val="40"/>
        </w:rPr>
        <w:instrText>6</w:instrText>
      </w:r>
      <w:r w:rsidRPr="0053118E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53118E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581F0F" w:rsidRDefault="00581F0F" w:rsidP="00581F0F">
      <w:pPr>
        <w:rPr>
          <w:rFonts w:ascii="標楷體" w:eastAsia="標楷體" w:hAnsi="標楷體"/>
          <w:color w:val="0070C0"/>
          <w:sz w:val="40"/>
          <w:szCs w:val="40"/>
        </w:rPr>
      </w:pPr>
      <w:r w:rsidRPr="0004679C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04679C">
        <w:rPr>
          <w:rFonts w:ascii="標楷體" w:eastAsia="標楷體" w:hAnsi="標楷體" w:hint="eastAsia"/>
          <w:sz w:val="40"/>
          <w:szCs w:val="40"/>
        </w:rPr>
        <w:t>擴充數學模型：</w:t>
      </w:r>
    </w:p>
    <w:p w:rsidR="00581F0F" w:rsidRPr="003B1898" w:rsidRDefault="00581F0F" w:rsidP="00581F0F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0070C0"/>
          <w:sz w:val="40"/>
          <w:szCs w:val="40"/>
        </w:rPr>
        <w:t xml:space="preserve">  </w:t>
      </w:r>
      <w:r w:rsidRPr="003B1898">
        <w:rPr>
          <w:rFonts w:ascii="標楷體" w:eastAsia="標楷體" w:hAnsi="標楷體" w:hint="eastAsia"/>
          <w:sz w:val="40"/>
          <w:szCs w:val="40"/>
        </w:rPr>
        <w:t>投擲</w:t>
      </w:r>
      <w:r>
        <w:rPr>
          <w:rFonts w:ascii="標楷體" w:eastAsia="標楷體" w:hAnsi="標楷體" w:hint="eastAsia"/>
          <w:sz w:val="40"/>
          <w:szCs w:val="40"/>
        </w:rPr>
        <w:t>1</w:t>
      </w:r>
      <w:r w:rsidRPr="003B1898">
        <w:rPr>
          <w:rFonts w:ascii="標楷體" w:eastAsia="標楷體" w:hAnsi="標楷體" w:hint="eastAsia"/>
          <w:sz w:val="40"/>
          <w:szCs w:val="40"/>
        </w:rPr>
        <w:t>枚骰子出現點數和是奇數</w:t>
      </w:r>
      <w:r>
        <w:rPr>
          <w:rFonts w:ascii="標楷體" w:eastAsia="標楷體" w:hAnsi="標楷體" w:hint="eastAsia"/>
          <w:sz w:val="40"/>
          <w:szCs w:val="40"/>
        </w:rPr>
        <w:t>的</w:t>
      </w:r>
      <w:r w:rsidRPr="003B1898">
        <w:rPr>
          <w:rFonts w:ascii="標楷體" w:eastAsia="標楷體" w:hAnsi="標楷體" w:hint="eastAsia"/>
          <w:sz w:val="40"/>
          <w:szCs w:val="40"/>
        </w:rPr>
        <w:t>機率</w:t>
      </w:r>
    </w:p>
    <w:p w:rsidR="00581F0F" w:rsidRPr="003B1898" w:rsidRDefault="00581F0F" w:rsidP="00581F0F">
      <w:pPr>
        <w:rPr>
          <w:rFonts w:ascii="標楷體" w:eastAsia="標楷體" w:hAnsi="標楷體"/>
          <w:sz w:val="40"/>
          <w:szCs w:val="40"/>
        </w:rPr>
      </w:pPr>
      <w:r w:rsidRPr="003B1898">
        <w:rPr>
          <w:rFonts w:ascii="標楷體" w:eastAsia="標楷體" w:hAnsi="標楷體" w:hint="eastAsia"/>
          <w:sz w:val="40"/>
          <w:szCs w:val="40"/>
        </w:rPr>
        <w:t xml:space="preserve">  投擲2枚骰子出現點數和是奇數</w:t>
      </w:r>
      <w:r>
        <w:rPr>
          <w:rFonts w:ascii="標楷體" w:eastAsia="標楷體" w:hAnsi="標楷體" w:hint="eastAsia"/>
          <w:sz w:val="40"/>
          <w:szCs w:val="40"/>
        </w:rPr>
        <w:t>的</w:t>
      </w:r>
      <w:r w:rsidRPr="003B1898">
        <w:rPr>
          <w:rFonts w:ascii="標楷體" w:eastAsia="標楷體" w:hAnsi="標楷體" w:hint="eastAsia"/>
          <w:sz w:val="40"/>
          <w:szCs w:val="40"/>
        </w:rPr>
        <w:t>機率</w:t>
      </w:r>
    </w:p>
    <w:p w:rsidR="00581F0F" w:rsidRDefault="00581F0F" w:rsidP="00581F0F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581F0F" w:rsidRPr="0053118E" w:rsidRDefault="00581F0F" w:rsidP="00581F0F">
      <w:pPr>
        <w:ind w:firstLineChars="100" w:firstLine="240"/>
        <w:rPr>
          <w:rFonts w:ascii="標楷體" w:eastAsia="標楷體" w:hAnsi="標楷體"/>
          <w:color w:val="C00000"/>
        </w:rPr>
      </w:pPr>
      <w:bookmarkStart w:id="0" w:name="_GoBack"/>
      <w:bookmarkEnd w:id="0"/>
    </w:p>
    <w:sectPr w:rsidR="00581F0F" w:rsidRPr="0053118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615"/>
    <w:rsid w:val="004F4615"/>
    <w:rsid w:val="00581F0F"/>
    <w:rsid w:val="007E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F0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F0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2019-10-11T07:21:00Z</dcterms:created>
  <dcterms:modified xsi:type="dcterms:W3CDTF">2019-10-11T07:23:00Z</dcterms:modified>
</cp:coreProperties>
</file>