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F2" w:rsidRPr="00425CF2" w:rsidRDefault="00425CF2" w:rsidP="00425CF2">
      <w:pPr>
        <w:pageBreakBefore/>
        <w:widowControl/>
        <w:spacing w:before="100" w:before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425CF2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臺</w:t>
      </w:r>
      <w:proofErr w:type="gramEnd"/>
      <w:r w:rsidRPr="00425CF2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南市第60屆公私立國民中小學科學展覽會評審委員推薦名單(大專院校)</w:t>
      </w:r>
    </w:p>
    <w:p w:rsidR="00425CF2" w:rsidRPr="00425CF2" w:rsidRDefault="00425CF2" w:rsidP="00425CF2">
      <w:pPr>
        <w:widowControl/>
        <w:spacing w:before="100" w:beforeAutospacing="1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r w:rsidRPr="00425CF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校名：</w:t>
      </w:r>
      <w:r w:rsidRPr="00425CF2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</w:t>
      </w:r>
      <w:r w:rsidRPr="00425CF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聯絡人：</w:t>
      </w:r>
      <w:r w:rsidRPr="00425CF2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</w:t>
      </w:r>
      <w:r w:rsidRPr="00425CF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聯絡電話：</w:t>
      </w:r>
      <w:r w:rsidRPr="00425CF2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</w:t>
      </w:r>
    </w:p>
    <w:tbl>
      <w:tblPr>
        <w:tblW w:w="1481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778"/>
        <w:gridCol w:w="1958"/>
        <w:gridCol w:w="1969"/>
        <w:gridCol w:w="2763"/>
        <w:gridCol w:w="1890"/>
        <w:gridCol w:w="2058"/>
        <w:gridCol w:w="2394"/>
      </w:tblGrid>
      <w:tr w:rsidR="00425CF2" w:rsidRPr="00425CF2" w:rsidTr="00425CF2">
        <w:trPr>
          <w:trHeight w:val="450"/>
          <w:tblCellSpacing w:w="0" w:type="dxa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5C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5C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任教科系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5C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專長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5C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E-mail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5C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5C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推薦組別科別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5C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備註</w:t>
            </w:r>
          </w:p>
        </w:tc>
      </w:tr>
      <w:tr w:rsidR="00425CF2" w:rsidRPr="00425CF2" w:rsidTr="00425CF2">
        <w:trPr>
          <w:trHeight w:val="470"/>
          <w:tblCellSpacing w:w="0" w:type="dxa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5C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請註明國中或國小組及科別</w:t>
            </w:r>
          </w:p>
        </w:tc>
      </w:tr>
      <w:tr w:rsidR="00425CF2" w:rsidRPr="00425CF2" w:rsidTr="00425CF2">
        <w:trPr>
          <w:trHeight w:val="460"/>
          <w:tblCellSpacing w:w="0" w:type="dxa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25CF2" w:rsidRPr="00425CF2" w:rsidTr="00425CF2">
        <w:trPr>
          <w:trHeight w:val="470"/>
          <w:tblCellSpacing w:w="0" w:type="dxa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25CF2" w:rsidRPr="00425CF2" w:rsidTr="00425CF2">
        <w:trPr>
          <w:trHeight w:val="460"/>
          <w:tblCellSpacing w:w="0" w:type="dxa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25CF2" w:rsidRPr="00425CF2" w:rsidTr="00425CF2">
        <w:trPr>
          <w:trHeight w:val="470"/>
          <w:tblCellSpacing w:w="0" w:type="dxa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25CF2" w:rsidRPr="00425CF2" w:rsidTr="00425CF2">
        <w:trPr>
          <w:trHeight w:val="470"/>
          <w:tblCellSpacing w:w="0" w:type="dxa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25CF2" w:rsidRPr="00425CF2" w:rsidTr="00425CF2">
        <w:trPr>
          <w:trHeight w:val="460"/>
          <w:tblCellSpacing w:w="0" w:type="dxa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F2" w:rsidRPr="00425CF2" w:rsidRDefault="00425CF2" w:rsidP="00425CF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425CF2" w:rsidRPr="00425CF2" w:rsidRDefault="00425CF2" w:rsidP="00425CF2">
      <w:pPr>
        <w:widowControl/>
        <w:spacing w:before="100" w:beforeAutospacing="1" w:line="482" w:lineRule="atLeast"/>
        <w:ind w:left="238" w:right="113" w:hanging="238"/>
        <w:rPr>
          <w:rFonts w:ascii="新細明體" w:eastAsia="新細明體" w:hAnsi="新細明體" w:cs="新細明體" w:hint="eastAsia"/>
          <w:kern w:val="0"/>
          <w:szCs w:val="24"/>
        </w:rPr>
      </w:pPr>
      <w:r w:rsidRPr="00425CF2">
        <w:rPr>
          <w:rFonts w:ascii="標楷體" w:eastAsia="標楷體" w:hAnsi="標楷體" w:cs="新細明體" w:hint="eastAsia"/>
          <w:kern w:val="0"/>
          <w:szCs w:val="24"/>
        </w:rPr>
        <w:t>推薦條件及說明如下：</w:t>
      </w:r>
    </w:p>
    <w:p w:rsidR="00425CF2" w:rsidRPr="00425CF2" w:rsidRDefault="00425CF2" w:rsidP="00425CF2">
      <w:pPr>
        <w:widowControl/>
        <w:spacing w:before="100" w:beforeAutospacing="1" w:line="482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425CF2">
        <w:rPr>
          <w:rFonts w:ascii="新細明體" w:eastAsia="新細明體" w:hAnsi="新細明體" w:cs="新細明體" w:hint="eastAsia"/>
          <w:kern w:val="0"/>
          <w:szCs w:val="24"/>
        </w:rPr>
        <w:t>(</w:t>
      </w:r>
      <w:proofErr w:type="gramStart"/>
      <w:r w:rsidRPr="00425CF2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425CF2">
        <w:rPr>
          <w:rFonts w:ascii="標楷體" w:eastAsia="標楷體" w:hAnsi="標楷體" w:cs="新細明體" w:hint="eastAsia"/>
          <w:kern w:val="0"/>
          <w:szCs w:val="24"/>
        </w:rPr>
        <w:t xml:space="preserve">) 對科學展覽評審工作具經驗之大專院校助理教授(含)以上人員。 </w:t>
      </w:r>
    </w:p>
    <w:p w:rsidR="00425CF2" w:rsidRPr="00425CF2" w:rsidRDefault="00425CF2" w:rsidP="00425CF2">
      <w:pPr>
        <w:widowControl/>
        <w:spacing w:before="100" w:beforeAutospacing="1" w:line="482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425CF2">
        <w:rPr>
          <w:rFonts w:ascii="新細明體" w:eastAsia="新細明體" w:hAnsi="新細明體" w:cs="新細明體" w:hint="eastAsia"/>
          <w:kern w:val="0"/>
          <w:szCs w:val="24"/>
        </w:rPr>
        <w:t>(</w:t>
      </w:r>
      <w:r w:rsidRPr="00425CF2">
        <w:rPr>
          <w:rFonts w:ascii="標楷體" w:eastAsia="標楷體" w:hAnsi="標楷體" w:cs="新細明體" w:hint="eastAsia"/>
          <w:kern w:val="0"/>
          <w:szCs w:val="24"/>
        </w:rPr>
        <w:t xml:space="preserve">二) </w:t>
      </w:r>
      <w:proofErr w:type="gramStart"/>
      <w:r w:rsidRPr="00425CF2">
        <w:rPr>
          <w:rFonts w:ascii="標楷體" w:eastAsia="標楷體" w:hAnsi="標楷體" w:cs="新細明體" w:hint="eastAsia"/>
          <w:kern w:val="0"/>
          <w:szCs w:val="24"/>
        </w:rPr>
        <w:t>當屆如獲</w:t>
      </w:r>
      <w:proofErr w:type="gramEnd"/>
      <w:r w:rsidRPr="00425CF2">
        <w:rPr>
          <w:rFonts w:ascii="標楷體" w:eastAsia="標楷體" w:hAnsi="標楷體" w:cs="新細明體" w:hint="eastAsia"/>
          <w:kern w:val="0"/>
          <w:szCs w:val="24"/>
        </w:rPr>
        <w:t>聘任本市科學展覽會之評審，不得重複擔任全國科學展覽會之評審委員。</w:t>
      </w:r>
    </w:p>
    <w:p w:rsidR="00425CF2" w:rsidRPr="00425CF2" w:rsidRDefault="00425CF2" w:rsidP="00425CF2">
      <w:pPr>
        <w:widowControl/>
        <w:spacing w:before="100" w:beforeAutospacing="1" w:line="482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425CF2">
        <w:rPr>
          <w:rFonts w:ascii="新細明體" w:eastAsia="新細明體" w:hAnsi="新細明體" w:cs="新細明體" w:hint="eastAsia"/>
          <w:kern w:val="0"/>
          <w:szCs w:val="24"/>
        </w:rPr>
        <w:t>(</w:t>
      </w:r>
      <w:r w:rsidRPr="00425CF2">
        <w:rPr>
          <w:rFonts w:ascii="標楷體" w:eastAsia="標楷體" w:hAnsi="標楷體" w:cs="新細明體" w:hint="eastAsia"/>
          <w:kern w:val="0"/>
          <w:szCs w:val="24"/>
        </w:rPr>
        <w:t>三) 當屆指導學生或三等親內之血緣、姻親參加本市科學展覽或學校科展之教師，不得擔任本市科學展覽會之評審委員。</w:t>
      </w:r>
    </w:p>
    <w:p w:rsidR="00E422AC" w:rsidRPr="00425CF2" w:rsidRDefault="00E422AC">
      <w:bookmarkStart w:id="0" w:name="_GoBack"/>
      <w:bookmarkEnd w:id="0"/>
    </w:p>
    <w:sectPr w:rsidR="00E422AC" w:rsidRPr="00425CF2" w:rsidSect="00425CF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F2"/>
    <w:rsid w:val="00425CF2"/>
    <w:rsid w:val="00E4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25CF2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25CF2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王姿勻</dc:creator>
  <cp:lastModifiedBy>王姿勻</cp:lastModifiedBy>
  <cp:revision>1</cp:revision>
  <dcterms:created xsi:type="dcterms:W3CDTF">2019-12-24T05:48:00Z</dcterms:created>
  <dcterms:modified xsi:type="dcterms:W3CDTF">2019-12-24T05:49:00Z</dcterms:modified>
</cp:coreProperties>
</file>