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7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8F66E5" w:rsidRPr="00225A4B" w:rsidTr="008F66E5">
        <w:trPr>
          <w:trHeight w:val="6886"/>
        </w:trPr>
        <w:tc>
          <w:tcPr>
            <w:tcW w:w="5000" w:type="pct"/>
            <w:tcBorders>
              <w:top w:val="single" w:sz="24" w:space="0" w:color="000000"/>
              <w:bottom w:val="single" w:sz="24" w:space="0" w:color="000000"/>
            </w:tcBorders>
          </w:tcPr>
          <w:p w:rsidR="008F66E5" w:rsidRPr="008F66E5" w:rsidRDefault="008F66E5" w:rsidP="00F22FD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8F66E5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TW"/>
              </w:rPr>
              <w:t>花蓮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縣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108</w:t>
            </w:r>
            <w:proofErr w:type="gramStart"/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學年度精進</w:t>
            </w:r>
            <w:proofErr w:type="gramEnd"/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國民</w:t>
            </w: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中小學教師教學專業與課程品質整體推動計畫</w:t>
            </w:r>
          </w:p>
          <w:p w:rsidR="008F66E5" w:rsidRPr="008F66E5" w:rsidRDefault="008F66E5" w:rsidP="00F22FD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國民教育輔導團國小生活課程輔導小組</w:t>
            </w:r>
          </w:p>
          <w:p w:rsidR="008F66E5" w:rsidRPr="008F66E5" w:rsidRDefault="008F66E5" w:rsidP="00F22FD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32"/>
                <w:szCs w:val="32"/>
                <w:lang w:eastAsia="zh-TW"/>
              </w:rPr>
            </w:pP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12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年國教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生活課程教師</w:t>
            </w:r>
            <w:r w:rsidRPr="008F66E5">
              <w:rPr>
                <w:rFonts w:ascii="Arial" w:eastAsia="標楷體" w:hAnsi="Arial" w:cs="Arial" w:hint="eastAsia"/>
                <w:b/>
                <w:sz w:val="32"/>
                <w:szCs w:val="32"/>
                <w:lang w:eastAsia="zh-HK"/>
              </w:rPr>
              <w:t>藝術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(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手作及視覺藝術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)</w:t>
            </w:r>
            <w:r w:rsidRPr="008F66E5">
              <w:rPr>
                <w:rFonts w:ascii="Arial" w:eastAsia="標楷體" w:hAnsi="Arial" w:cs="Arial" w:hint="eastAsia"/>
                <w:b/>
                <w:sz w:val="32"/>
                <w:szCs w:val="32"/>
                <w:lang w:eastAsia="zh-HK"/>
              </w:rPr>
              <w:t>融入實作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工作坊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一、依據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708" w:hangingChars="295" w:hanging="7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（一）教育部補助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精進國民中學及國民小學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作業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要點。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08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年度精進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國民中小學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整體推動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F66E5" w:rsidRPr="00225A4B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14" w:left="739" w:hangingChars="295" w:hanging="708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（三）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整體團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二、目的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  <w:lang w:eastAsia="zh-TW"/>
              </w:rPr>
              <w:t xml:space="preserve"> 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>(</w:t>
            </w:r>
            <w:r w:rsidRPr="002E6F30"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  <w:lang w:eastAsia="zh-TW"/>
              </w:rPr>
              <w:t>一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本縣教師能了解新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舊課綱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差異，並能以十二年國教課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做為教學設計與實施。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提升教師對十二年國教課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生活課程核心價值之了解，促進教師以素養導向為教學之能力。</w:t>
            </w:r>
          </w:p>
          <w:p w:rsidR="008F66E5" w:rsidRPr="002E6F30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61" w:firstLine="146"/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</w:pP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提供教師多元的生活課程教材與教法研討精進互動機會，增進教師教學成效。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 xml:space="preserve"> 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三、</w:t>
            </w:r>
            <w:r w:rsidRPr="002E6F3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辦理單位：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ind w:leftChars="-5" w:left="162" w:hangingChars="72" w:hanging="173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（一）指導單位：教育部國民及學前教育署</w:t>
            </w:r>
          </w:p>
          <w:p w:rsidR="008F66E5" w:rsidRPr="002E6F30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（二）主辦單位：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縣政府</w:t>
            </w:r>
            <w:r w:rsidRPr="002E6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教育處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（三）承辦單位：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花蓮縣吉安鄉南華</w:t>
            </w:r>
            <w:r w:rsidRPr="002E6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國民小學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四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、辦理日期及地點</w:t>
            </w:r>
          </w:p>
          <w:p w:rsidR="008F66E5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日期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星期六)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77" w:firstLine="42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地點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花蓮縣吉安鄉南華國小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閱覽室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五、參加對象與人數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（一）花蓮縣生活課程輔導小組成員及各校有興趣之生活課程教師合計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50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人。</w:t>
            </w:r>
          </w:p>
          <w:p w:rsidR="008F66E5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六、研習內容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包含活動程序表、活動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課程內容、預定講師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姓名及單位職稱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、實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施方式等等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:rsidR="008F66E5" w:rsidRPr="0055547D" w:rsidRDefault="008F66E5" w:rsidP="00F22FD8">
            <w:pPr>
              <w:snapToGrid w:val="0"/>
              <w:spacing w:after="0" w:line="240" w:lineRule="auto"/>
              <w:ind w:leftChars="-5" w:left="476" w:hangingChars="203" w:hanging="487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tbl>
            <w:tblPr>
              <w:tblW w:w="91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9"/>
              <w:gridCol w:w="1440"/>
              <w:gridCol w:w="2623"/>
              <w:gridCol w:w="2681"/>
              <w:gridCol w:w="1132"/>
            </w:tblGrid>
            <w:tr w:rsidR="008F66E5" w:rsidRPr="00A56903" w:rsidTr="008F66E5">
              <w:trPr>
                <w:trHeight w:val="587"/>
                <w:jc w:val="center"/>
              </w:trPr>
              <w:tc>
                <w:tcPr>
                  <w:tcW w:w="1279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日期</w:t>
                  </w:r>
                </w:p>
              </w:tc>
              <w:tc>
                <w:tcPr>
                  <w:tcW w:w="1440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時間</w:t>
                  </w:r>
                </w:p>
              </w:tc>
              <w:tc>
                <w:tcPr>
                  <w:tcW w:w="2623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研習名稱</w:t>
                  </w:r>
                </w:p>
              </w:tc>
              <w:tc>
                <w:tcPr>
                  <w:tcW w:w="2681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講師(暫定)</w:t>
                  </w:r>
                </w:p>
              </w:tc>
              <w:tc>
                <w:tcPr>
                  <w:tcW w:w="1132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地點</w:t>
                  </w:r>
                </w:p>
              </w:tc>
            </w:tr>
            <w:tr w:rsidR="008F66E5" w:rsidRPr="008F66E5" w:rsidTr="008F66E5">
              <w:trPr>
                <w:trHeight w:val="752"/>
                <w:jc w:val="center"/>
              </w:trPr>
              <w:tc>
                <w:tcPr>
                  <w:tcW w:w="1279" w:type="dxa"/>
                  <w:vMerge w:val="restart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/>
                      <w:b/>
                      <w:sz w:val="24"/>
                      <w:szCs w:val="24"/>
                      <w:lang w:eastAsia="zh-TW"/>
                    </w:rPr>
                    <w:t>10</w:t>
                  </w:r>
                  <w:r w:rsidRPr="008F66E5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>8年</w:t>
                  </w:r>
                  <w:r w:rsidRPr="008F66E5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>11</w:t>
                  </w:r>
                  <w:r w:rsidRPr="008F66E5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>月</w:t>
                  </w:r>
                  <w:r w:rsidRPr="008F66E5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>30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 xml:space="preserve"> (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六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)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08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40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09：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 w:val="restart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241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09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12：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both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年國教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藝術素材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手作)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融入生活課程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增能研習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東華大學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莊臥龍教授</w:t>
                  </w:r>
                  <w:proofErr w:type="gramEnd"/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8F66E5" w:rsidRPr="008F66E5" w:rsidTr="008F66E5">
              <w:trPr>
                <w:trHeight w:val="323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13：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午餐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908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13：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16：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年國教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藝術素材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(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視覺藝術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)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融入生活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課程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增能研習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bookmarkStart w:id="0" w:name="_GoBack"/>
                  <w:bookmarkEnd w:id="0"/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東華大學</w:t>
                  </w:r>
                </w:p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莊臥龍教授</w:t>
                  </w:r>
                  <w:proofErr w:type="gramEnd"/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272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16：30～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HK"/>
                    </w:rPr>
                    <w:t>賦歸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8F66E5" w:rsidRPr="008F66E5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七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、預期成效</w:t>
            </w:r>
          </w:p>
          <w:p w:rsidR="008F66E5" w:rsidRDefault="008F66E5" w:rsidP="00F22FD8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Pr="00A56903">
              <w:rPr>
                <w:rFonts w:ascii="標楷體" w:eastAsia="標楷體" w:hAnsi="標楷體" w:hint="eastAsia"/>
                <w:color w:val="000000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一</w:t>
            </w:r>
            <w:proofErr w:type="gramEnd"/>
            <w:r w:rsidRPr="00A56903">
              <w:rPr>
                <w:rFonts w:ascii="標楷體" w:eastAsia="標楷體" w:hAnsi="標楷體" w:hint="eastAsia"/>
                <w:color w:val="000000"/>
                <w:lang w:eastAsia="zh-TW"/>
              </w:rPr>
              <w:t>)</w:t>
            </w: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提升參與教師與小組成員對生活課程融入藝術素材之教學專業能力。</w:t>
            </w:r>
          </w:p>
          <w:p w:rsidR="008F66E5" w:rsidRDefault="008F66E5" w:rsidP="00F22FD8">
            <w:pPr>
              <w:tabs>
                <w:tab w:val="left" w:pos="540"/>
              </w:tabs>
              <w:spacing w:after="0" w:line="240" w:lineRule="auto"/>
              <w:ind w:firstLineChars="50" w:firstLine="120"/>
              <w:rPr>
                <w:rFonts w:ascii="標楷體" w:eastAsia="標楷體" w:hAnsi="標楷體"/>
                <w:color w:val="000000"/>
                <w:lang w:eastAsia="zh-TW"/>
              </w:rPr>
            </w:pPr>
            <w:r w:rsidRPr="00B36952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(二)</w:t>
            </w: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將研習內涵轉化為教學實務運作，邀募教師分享藝術素材融入生活課程之教學實踐</w:t>
            </w:r>
          </w:p>
          <w:p w:rsidR="008F66E5" w:rsidRPr="008F66E5" w:rsidRDefault="008F66E5" w:rsidP="008F66E5">
            <w:pPr>
              <w:tabs>
                <w:tab w:val="left" w:pos="540"/>
              </w:tabs>
              <w:spacing w:after="0" w:line="240" w:lineRule="auto"/>
              <w:ind w:firstLineChars="350" w:firstLine="770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>成果，提供相互觀摩學習之機會。</w:t>
            </w:r>
          </w:p>
        </w:tc>
      </w:tr>
    </w:tbl>
    <w:p w:rsidR="007C664C" w:rsidRDefault="007C664C">
      <w:pPr>
        <w:rPr>
          <w:lang w:eastAsia="zh-TW"/>
        </w:rPr>
      </w:pPr>
    </w:p>
    <w:sectPr w:rsidR="007C664C" w:rsidSect="008F66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E5"/>
    <w:rsid w:val="007C664C"/>
    <w:rsid w:val="008F66E5"/>
    <w:rsid w:val="009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E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6E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8F66E5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E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6E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8F66E5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2019-11-07T01:44:00Z</dcterms:created>
  <dcterms:modified xsi:type="dcterms:W3CDTF">2019-11-07T02:31:00Z</dcterms:modified>
</cp:coreProperties>
</file>