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A38" w:rsidRDefault="00B52A38" w:rsidP="00B52A38">
      <w:pPr>
        <w:adjustRightInd w:val="0"/>
        <w:snapToGrid w:val="0"/>
        <w:spacing w:line="400" w:lineRule="exact"/>
        <w:jc w:val="center"/>
        <w:rPr>
          <w:rFonts w:eastAsia="標楷體"/>
          <w:b/>
          <w:snapToGrid w:val="0"/>
          <w:kern w:val="0"/>
          <w:sz w:val="32"/>
          <w:szCs w:val="32"/>
        </w:rPr>
      </w:pPr>
      <w:r>
        <w:rPr>
          <w:rFonts w:eastAsia="標楷體" w:hint="eastAsia"/>
          <w:b/>
          <w:snapToGrid w:val="0"/>
          <w:kern w:val="0"/>
          <w:sz w:val="32"/>
          <w:szCs w:val="32"/>
        </w:rPr>
        <w:t>師資培育大學辦理</w:t>
      </w:r>
      <w:r w:rsidRPr="00040F31">
        <w:rPr>
          <w:rFonts w:eastAsia="標楷體"/>
          <w:b/>
          <w:snapToGrid w:val="0"/>
          <w:kern w:val="0"/>
          <w:sz w:val="32"/>
          <w:szCs w:val="32"/>
        </w:rPr>
        <w:t>國民小學教師</w:t>
      </w:r>
      <w:r>
        <w:rPr>
          <w:rFonts w:eastAsia="標楷體" w:hint="eastAsia"/>
          <w:b/>
          <w:snapToGrid w:val="0"/>
          <w:kern w:val="0"/>
          <w:sz w:val="32"/>
          <w:szCs w:val="32"/>
        </w:rPr>
        <w:t>以年資申請</w:t>
      </w:r>
      <w:r w:rsidRPr="00040F31">
        <w:rPr>
          <w:rFonts w:eastAsia="標楷體"/>
          <w:b/>
          <w:snapToGrid w:val="0"/>
          <w:kern w:val="0"/>
          <w:sz w:val="32"/>
          <w:szCs w:val="32"/>
        </w:rPr>
        <w:t>加</w:t>
      </w:r>
      <w:proofErr w:type="gramStart"/>
      <w:r w:rsidRPr="00040F31">
        <w:rPr>
          <w:rFonts w:eastAsia="標楷體"/>
          <w:b/>
          <w:snapToGrid w:val="0"/>
          <w:kern w:val="0"/>
          <w:sz w:val="32"/>
          <w:szCs w:val="32"/>
        </w:rPr>
        <w:t>註</w:t>
      </w:r>
      <w:proofErr w:type="gramEnd"/>
      <w:r w:rsidRPr="00040F31">
        <w:rPr>
          <w:rFonts w:eastAsia="標楷體"/>
          <w:b/>
          <w:snapToGrid w:val="0"/>
          <w:kern w:val="0"/>
          <w:sz w:val="32"/>
          <w:szCs w:val="32"/>
        </w:rPr>
        <w:t>各領域</w:t>
      </w:r>
    </w:p>
    <w:p w:rsidR="00B52A38" w:rsidRPr="00040F31" w:rsidRDefault="00B52A38" w:rsidP="00B52A38">
      <w:pPr>
        <w:adjustRightInd w:val="0"/>
        <w:snapToGrid w:val="0"/>
        <w:spacing w:line="400" w:lineRule="exact"/>
        <w:jc w:val="center"/>
        <w:rPr>
          <w:rFonts w:eastAsia="標楷體"/>
          <w:b/>
          <w:sz w:val="32"/>
          <w:szCs w:val="32"/>
        </w:rPr>
      </w:pPr>
      <w:r w:rsidRPr="00040F31">
        <w:rPr>
          <w:rFonts w:eastAsia="標楷體"/>
          <w:b/>
          <w:snapToGrid w:val="0"/>
          <w:kern w:val="0"/>
          <w:sz w:val="32"/>
          <w:szCs w:val="32"/>
        </w:rPr>
        <w:t>專長</w:t>
      </w:r>
      <w:r>
        <w:rPr>
          <w:rFonts w:eastAsia="標楷體" w:hint="eastAsia"/>
          <w:b/>
          <w:snapToGrid w:val="0"/>
          <w:kern w:val="0"/>
          <w:sz w:val="32"/>
          <w:szCs w:val="32"/>
        </w:rPr>
        <w:t>教師證書作業</w:t>
      </w:r>
      <w:r w:rsidRPr="00040F31">
        <w:rPr>
          <w:rFonts w:eastAsia="標楷體"/>
          <w:b/>
          <w:snapToGrid w:val="0"/>
          <w:kern w:val="0"/>
          <w:sz w:val="32"/>
          <w:szCs w:val="32"/>
        </w:rPr>
        <w:t>說明會</w:t>
      </w:r>
      <w:r w:rsidR="00550B2A">
        <w:rPr>
          <w:rFonts w:eastAsia="標楷體" w:hint="eastAsia"/>
          <w:b/>
          <w:sz w:val="32"/>
          <w:szCs w:val="32"/>
        </w:rPr>
        <w:t>紀錄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36"/>
        <w:gridCol w:w="993"/>
        <w:gridCol w:w="1071"/>
      </w:tblGrid>
      <w:tr w:rsidR="00550B2A" w:rsidRPr="002E6FEE" w:rsidTr="004E5619">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會議時間</w:t>
            </w:r>
          </w:p>
        </w:tc>
        <w:tc>
          <w:tcPr>
            <w:tcW w:w="6600" w:type="dxa"/>
            <w:gridSpan w:val="3"/>
            <w:tcBorders>
              <w:top w:val="single" w:sz="4" w:space="0" w:color="auto"/>
              <w:left w:val="single" w:sz="4" w:space="0" w:color="auto"/>
              <w:bottom w:val="single" w:sz="4" w:space="0" w:color="auto"/>
              <w:right w:val="single" w:sz="4" w:space="0" w:color="auto"/>
            </w:tcBorders>
            <w:hideMark/>
          </w:tcPr>
          <w:p w:rsidR="00550B2A" w:rsidRPr="002E6FEE" w:rsidRDefault="00550B2A" w:rsidP="00550B2A">
            <w:pPr>
              <w:spacing w:line="400" w:lineRule="exact"/>
              <w:rPr>
                <w:rFonts w:eastAsia="標楷體"/>
                <w:sz w:val="28"/>
              </w:rPr>
            </w:pPr>
            <w:r w:rsidRPr="002E6FEE">
              <w:rPr>
                <w:rFonts w:eastAsia="標楷體"/>
                <w:sz w:val="28"/>
              </w:rPr>
              <w:t>107</w:t>
            </w:r>
            <w:r w:rsidRPr="002E6FEE">
              <w:rPr>
                <w:rFonts w:eastAsia="標楷體"/>
                <w:sz w:val="28"/>
              </w:rPr>
              <w:t>年</w:t>
            </w:r>
            <w:r>
              <w:rPr>
                <w:rFonts w:eastAsia="標楷體" w:hint="eastAsia"/>
                <w:sz w:val="28"/>
              </w:rPr>
              <w:t>6</w:t>
            </w:r>
            <w:r w:rsidRPr="002E6FEE">
              <w:rPr>
                <w:rFonts w:eastAsia="標楷體"/>
                <w:sz w:val="28"/>
              </w:rPr>
              <w:t>月</w:t>
            </w:r>
            <w:r>
              <w:rPr>
                <w:rFonts w:eastAsia="標楷體" w:hint="eastAsia"/>
                <w:sz w:val="28"/>
              </w:rPr>
              <w:t>5</w:t>
            </w:r>
            <w:r w:rsidRPr="002E6FEE">
              <w:rPr>
                <w:rFonts w:eastAsia="標楷體"/>
                <w:sz w:val="28"/>
              </w:rPr>
              <w:t>日</w:t>
            </w:r>
            <w:r>
              <w:rPr>
                <w:rFonts w:eastAsia="標楷體" w:hint="eastAsia"/>
                <w:sz w:val="28"/>
              </w:rPr>
              <w:t>下午</w:t>
            </w:r>
            <w:r>
              <w:rPr>
                <w:rFonts w:eastAsia="標楷體" w:hint="eastAsia"/>
                <w:sz w:val="28"/>
              </w:rPr>
              <w:t>2</w:t>
            </w:r>
            <w:r w:rsidRPr="002E6FEE">
              <w:rPr>
                <w:rFonts w:eastAsia="標楷體"/>
                <w:sz w:val="28"/>
              </w:rPr>
              <w:t>時至</w:t>
            </w:r>
            <w:r>
              <w:rPr>
                <w:rFonts w:eastAsia="標楷體" w:hint="eastAsia"/>
                <w:sz w:val="28"/>
              </w:rPr>
              <w:t>3</w:t>
            </w:r>
            <w:r w:rsidRPr="002E6FEE">
              <w:rPr>
                <w:rFonts w:eastAsia="標楷體"/>
                <w:sz w:val="28"/>
              </w:rPr>
              <w:t>時</w:t>
            </w:r>
            <w:r>
              <w:rPr>
                <w:rFonts w:eastAsia="標楷體" w:hint="eastAsia"/>
                <w:sz w:val="28"/>
              </w:rPr>
              <w:t>30</w:t>
            </w:r>
            <w:r>
              <w:rPr>
                <w:rFonts w:eastAsia="標楷體" w:hint="eastAsia"/>
                <w:sz w:val="28"/>
              </w:rPr>
              <w:t>分</w:t>
            </w:r>
          </w:p>
        </w:tc>
      </w:tr>
      <w:tr w:rsidR="00550B2A" w:rsidRPr="002E6FEE" w:rsidTr="004E5619">
        <w:trPr>
          <w:trHeight w:val="517"/>
        </w:trPr>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會議地點</w:t>
            </w:r>
          </w:p>
        </w:tc>
        <w:tc>
          <w:tcPr>
            <w:tcW w:w="6600" w:type="dxa"/>
            <w:gridSpan w:val="3"/>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中央聯合辦公</w:t>
            </w:r>
            <w:proofErr w:type="gramStart"/>
            <w:r w:rsidRPr="002E6FEE">
              <w:rPr>
                <w:rFonts w:eastAsia="標楷體"/>
                <w:sz w:val="28"/>
              </w:rPr>
              <w:t>大樓南棟</w:t>
            </w:r>
            <w:proofErr w:type="gramEnd"/>
            <w:r>
              <w:rPr>
                <w:rFonts w:eastAsia="標楷體"/>
                <w:sz w:val="28"/>
              </w:rPr>
              <w:t>1</w:t>
            </w:r>
            <w:r>
              <w:rPr>
                <w:rFonts w:eastAsia="標楷體" w:hint="eastAsia"/>
                <w:sz w:val="28"/>
              </w:rPr>
              <w:t>8</w:t>
            </w:r>
            <w:r w:rsidRPr="002E6FEE">
              <w:rPr>
                <w:rFonts w:eastAsia="標楷體"/>
                <w:sz w:val="28"/>
              </w:rPr>
              <w:t>樓第</w:t>
            </w:r>
            <w:r>
              <w:rPr>
                <w:rFonts w:eastAsia="標楷體" w:hint="eastAsia"/>
                <w:sz w:val="28"/>
              </w:rPr>
              <w:t>20</w:t>
            </w:r>
            <w:r w:rsidRPr="002E6FEE">
              <w:rPr>
                <w:rFonts w:eastAsia="標楷體"/>
                <w:sz w:val="28"/>
              </w:rPr>
              <w:t>會議室</w:t>
            </w:r>
          </w:p>
        </w:tc>
      </w:tr>
      <w:tr w:rsidR="00550B2A" w:rsidRPr="002E6FEE" w:rsidTr="004E5619">
        <w:trPr>
          <w:trHeight w:val="421"/>
        </w:trPr>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會議主持人</w:t>
            </w:r>
          </w:p>
        </w:tc>
        <w:tc>
          <w:tcPr>
            <w:tcW w:w="453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proofErr w:type="gramStart"/>
            <w:r>
              <w:rPr>
                <w:rFonts w:eastAsia="標楷體" w:hint="eastAsia"/>
                <w:sz w:val="28"/>
              </w:rPr>
              <w:t>鄭司長淵全</w:t>
            </w:r>
            <w:proofErr w:type="gramEnd"/>
            <w:r>
              <w:rPr>
                <w:rFonts w:eastAsia="標楷體" w:hint="eastAsia"/>
                <w:sz w:val="28"/>
              </w:rPr>
              <w:t>（劉科長鳳雲代）</w:t>
            </w:r>
          </w:p>
        </w:tc>
        <w:tc>
          <w:tcPr>
            <w:tcW w:w="993"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Pr>
                <w:rFonts w:eastAsia="標楷體" w:hint="eastAsia"/>
                <w:sz w:val="28"/>
              </w:rPr>
              <w:t>記</w:t>
            </w:r>
            <w:r w:rsidRPr="002E6FEE">
              <w:rPr>
                <w:rFonts w:eastAsia="標楷體"/>
                <w:sz w:val="28"/>
              </w:rPr>
              <w:t>錄</w:t>
            </w:r>
          </w:p>
        </w:tc>
        <w:tc>
          <w:tcPr>
            <w:tcW w:w="1071"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郭家伶</w:t>
            </w:r>
          </w:p>
        </w:tc>
      </w:tr>
      <w:tr w:rsidR="00550B2A" w:rsidRPr="00706E68" w:rsidTr="004E5619">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出席人員</w:t>
            </w:r>
          </w:p>
        </w:tc>
        <w:tc>
          <w:tcPr>
            <w:tcW w:w="6600" w:type="dxa"/>
            <w:gridSpan w:val="3"/>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Pr>
                <w:rFonts w:eastAsia="標楷體" w:hint="eastAsia"/>
                <w:sz w:val="28"/>
                <w:szCs w:val="28"/>
              </w:rPr>
              <w:t>如簽到表</w:t>
            </w:r>
          </w:p>
        </w:tc>
      </w:tr>
    </w:tbl>
    <w:p w:rsidR="00B52A38" w:rsidRPr="00550B2A" w:rsidRDefault="00B52A38" w:rsidP="00B52A38">
      <w:pPr>
        <w:adjustRightInd w:val="0"/>
        <w:snapToGrid w:val="0"/>
        <w:spacing w:line="360" w:lineRule="auto"/>
        <w:rPr>
          <w:rFonts w:eastAsia="標楷體"/>
        </w:rPr>
      </w:pPr>
    </w:p>
    <w:p w:rsidR="00B52A38" w:rsidRPr="00040F31" w:rsidRDefault="00B52A38" w:rsidP="00D13757">
      <w:pPr>
        <w:pStyle w:val="a5"/>
        <w:numPr>
          <w:ilvl w:val="0"/>
          <w:numId w:val="1"/>
        </w:numPr>
        <w:adjustRightInd w:val="0"/>
        <w:snapToGrid w:val="0"/>
        <w:spacing w:line="276" w:lineRule="auto"/>
        <w:ind w:leftChars="0"/>
        <w:outlineLvl w:val="0"/>
        <w:rPr>
          <w:rFonts w:eastAsia="標楷體"/>
          <w:b/>
          <w:sz w:val="28"/>
          <w:szCs w:val="28"/>
        </w:rPr>
      </w:pPr>
      <w:r>
        <w:rPr>
          <w:rFonts w:eastAsia="標楷體"/>
          <w:b/>
          <w:sz w:val="28"/>
          <w:szCs w:val="28"/>
        </w:rPr>
        <w:t>主席致詞</w:t>
      </w:r>
      <w:r w:rsidR="00550B2A" w:rsidRPr="00040F31">
        <w:rPr>
          <w:rFonts w:eastAsia="標楷體"/>
          <w:b/>
          <w:sz w:val="28"/>
          <w:szCs w:val="28"/>
        </w:rPr>
        <w:t>：</w:t>
      </w:r>
      <w:r w:rsidR="00550B2A">
        <w:rPr>
          <w:rFonts w:eastAsia="標楷體" w:hint="eastAsia"/>
          <w:b/>
          <w:sz w:val="28"/>
          <w:szCs w:val="28"/>
        </w:rPr>
        <w:t>略。</w:t>
      </w:r>
    </w:p>
    <w:p w:rsidR="00B52A38" w:rsidRPr="00040F31" w:rsidRDefault="00B52A38" w:rsidP="00D13757">
      <w:pPr>
        <w:pStyle w:val="a5"/>
        <w:numPr>
          <w:ilvl w:val="0"/>
          <w:numId w:val="1"/>
        </w:numPr>
        <w:adjustRightInd w:val="0"/>
        <w:snapToGrid w:val="0"/>
        <w:spacing w:line="276" w:lineRule="auto"/>
        <w:ind w:leftChars="0"/>
        <w:outlineLvl w:val="0"/>
        <w:rPr>
          <w:rFonts w:eastAsia="標楷體"/>
          <w:b/>
          <w:sz w:val="28"/>
          <w:szCs w:val="28"/>
        </w:rPr>
      </w:pPr>
      <w:r>
        <w:rPr>
          <w:rFonts w:eastAsia="標楷體" w:hint="eastAsia"/>
          <w:b/>
          <w:sz w:val="28"/>
          <w:szCs w:val="28"/>
        </w:rPr>
        <w:t>業務報告</w:t>
      </w:r>
      <w:r w:rsidRPr="00040F31">
        <w:rPr>
          <w:rFonts w:eastAsia="標楷體"/>
          <w:b/>
          <w:sz w:val="28"/>
          <w:szCs w:val="28"/>
        </w:rPr>
        <w:t>：</w:t>
      </w:r>
    </w:p>
    <w:p w:rsidR="00B52A38" w:rsidRPr="00B829AC" w:rsidRDefault="00B52A38" w:rsidP="003A212D">
      <w:pPr>
        <w:pStyle w:val="a5"/>
        <w:numPr>
          <w:ilvl w:val="0"/>
          <w:numId w:val="7"/>
        </w:numPr>
        <w:adjustRightInd w:val="0"/>
        <w:snapToGrid w:val="0"/>
        <w:spacing w:afterLines="50" w:after="180" w:line="440" w:lineRule="exact"/>
        <w:ind w:leftChars="0"/>
        <w:jc w:val="both"/>
        <w:rPr>
          <w:rFonts w:eastAsia="標楷體"/>
          <w:snapToGrid w:val="0"/>
          <w:kern w:val="0"/>
          <w:sz w:val="28"/>
          <w:szCs w:val="28"/>
        </w:rPr>
      </w:pPr>
      <w:r w:rsidRPr="00B829AC">
        <w:rPr>
          <w:rFonts w:eastAsia="標楷體" w:hint="eastAsia"/>
          <w:snapToGrid w:val="0"/>
          <w:kern w:val="0"/>
          <w:sz w:val="28"/>
          <w:szCs w:val="28"/>
        </w:rPr>
        <w:t>為提升國民小學教師任教學科專門知能，本部以</w:t>
      </w:r>
      <w:smartTag w:uri="urn:schemas-microsoft-com:office:smarttags" w:element="chsdate">
        <w:smartTagPr>
          <w:attr w:name="Year" w:val="1998"/>
          <w:attr w:name="Month" w:val="8"/>
          <w:attr w:name="Day" w:val="26"/>
          <w:attr w:name="IsLunarDate" w:val="False"/>
          <w:attr w:name="IsROCDate" w:val="False"/>
        </w:smartTagPr>
        <w:r w:rsidRPr="00B829AC">
          <w:rPr>
            <w:rFonts w:eastAsia="標楷體" w:hint="eastAsia"/>
            <w:snapToGrid w:val="0"/>
            <w:kern w:val="0"/>
            <w:sz w:val="28"/>
            <w:szCs w:val="28"/>
          </w:rPr>
          <w:t>98</w:t>
        </w:r>
        <w:r w:rsidRPr="00B829AC">
          <w:rPr>
            <w:rFonts w:eastAsia="標楷體" w:hint="eastAsia"/>
            <w:snapToGrid w:val="0"/>
            <w:kern w:val="0"/>
            <w:sz w:val="28"/>
            <w:szCs w:val="28"/>
          </w:rPr>
          <w:t>年</w:t>
        </w:r>
        <w:r w:rsidRPr="00B829AC">
          <w:rPr>
            <w:rFonts w:eastAsia="標楷體" w:hint="eastAsia"/>
            <w:snapToGrid w:val="0"/>
            <w:kern w:val="0"/>
            <w:sz w:val="28"/>
            <w:szCs w:val="28"/>
          </w:rPr>
          <w:t>8</w:t>
        </w:r>
        <w:r w:rsidRPr="00B829AC">
          <w:rPr>
            <w:rFonts w:eastAsia="標楷體" w:hint="eastAsia"/>
            <w:snapToGrid w:val="0"/>
            <w:kern w:val="0"/>
            <w:sz w:val="28"/>
            <w:szCs w:val="28"/>
          </w:rPr>
          <w:t>月</w:t>
        </w:r>
        <w:r w:rsidRPr="00B829AC">
          <w:rPr>
            <w:rFonts w:eastAsia="標楷體" w:hint="eastAsia"/>
            <w:snapToGrid w:val="0"/>
            <w:kern w:val="0"/>
            <w:sz w:val="28"/>
            <w:szCs w:val="28"/>
          </w:rPr>
          <w:t>26</w:t>
        </w:r>
        <w:r w:rsidRPr="00B829AC">
          <w:rPr>
            <w:rFonts w:eastAsia="標楷體" w:hint="eastAsia"/>
            <w:snapToGrid w:val="0"/>
            <w:kern w:val="0"/>
            <w:sz w:val="28"/>
            <w:szCs w:val="28"/>
          </w:rPr>
          <w:t>日</w:t>
        </w:r>
      </w:smartTag>
      <w:proofErr w:type="gramStart"/>
      <w:r w:rsidRPr="00B829AC">
        <w:rPr>
          <w:rFonts w:eastAsia="標楷體" w:hint="eastAsia"/>
          <w:snapToGrid w:val="0"/>
          <w:kern w:val="0"/>
          <w:sz w:val="28"/>
          <w:szCs w:val="28"/>
        </w:rPr>
        <w:t>臺參字</w:t>
      </w:r>
      <w:proofErr w:type="gramEnd"/>
      <w:r w:rsidRPr="00B829AC">
        <w:rPr>
          <w:rFonts w:eastAsia="標楷體" w:hint="eastAsia"/>
          <w:snapToGrid w:val="0"/>
          <w:kern w:val="0"/>
          <w:sz w:val="28"/>
          <w:szCs w:val="28"/>
        </w:rPr>
        <w:t>第</w:t>
      </w:r>
      <w:smartTag w:uri="urn:schemas-microsoft-com:office:smarttags" w:element="chmetcnv">
        <w:smartTagPr>
          <w:attr w:name="UnitName" w:val="C"/>
          <w:attr w:name="SourceValue" w:val="980134212"/>
          <w:attr w:name="HasSpace" w:val="False"/>
          <w:attr w:name="Negative" w:val="False"/>
          <w:attr w:name="NumberType" w:val="1"/>
          <w:attr w:name="TCSC" w:val="0"/>
        </w:smartTagPr>
        <w:r w:rsidRPr="00B829AC">
          <w:rPr>
            <w:rFonts w:eastAsia="標楷體" w:hint="eastAsia"/>
            <w:snapToGrid w:val="0"/>
            <w:kern w:val="0"/>
            <w:sz w:val="28"/>
            <w:szCs w:val="28"/>
          </w:rPr>
          <w:t>0980134212C</w:t>
        </w:r>
      </w:smartTag>
      <w:r w:rsidRPr="00B829AC">
        <w:rPr>
          <w:rFonts w:eastAsia="標楷體" w:hint="eastAsia"/>
          <w:snapToGrid w:val="0"/>
          <w:kern w:val="0"/>
          <w:sz w:val="28"/>
          <w:szCs w:val="28"/>
        </w:rPr>
        <w:t>號令修正「師資培育法施行細則」，其中第</w:t>
      </w:r>
      <w:r w:rsidRPr="00B829AC">
        <w:rPr>
          <w:rFonts w:eastAsia="標楷體" w:hint="eastAsia"/>
          <w:snapToGrid w:val="0"/>
          <w:kern w:val="0"/>
          <w:sz w:val="28"/>
          <w:szCs w:val="28"/>
        </w:rPr>
        <w:t>7</w:t>
      </w:r>
      <w:r w:rsidRPr="00B829AC">
        <w:rPr>
          <w:rFonts w:eastAsia="標楷體" w:hint="eastAsia"/>
          <w:snapToGrid w:val="0"/>
          <w:kern w:val="0"/>
          <w:sz w:val="28"/>
          <w:szCs w:val="28"/>
        </w:rPr>
        <w:t>條第</w:t>
      </w:r>
      <w:r w:rsidRPr="00B829AC">
        <w:rPr>
          <w:rFonts w:eastAsia="標楷體" w:hint="eastAsia"/>
          <w:snapToGrid w:val="0"/>
          <w:kern w:val="0"/>
          <w:sz w:val="28"/>
          <w:szCs w:val="28"/>
        </w:rPr>
        <w:t>2</w:t>
      </w:r>
      <w:r w:rsidRPr="00B829AC">
        <w:rPr>
          <w:rFonts w:eastAsia="標楷體" w:hint="eastAsia"/>
          <w:snapToGrid w:val="0"/>
          <w:kern w:val="0"/>
          <w:sz w:val="28"/>
          <w:szCs w:val="28"/>
        </w:rPr>
        <w:t>項明定國民小學加</w:t>
      </w:r>
      <w:proofErr w:type="gramStart"/>
      <w:r w:rsidRPr="00B829AC">
        <w:rPr>
          <w:rFonts w:eastAsia="標楷體" w:hint="eastAsia"/>
          <w:snapToGrid w:val="0"/>
          <w:kern w:val="0"/>
          <w:sz w:val="28"/>
          <w:szCs w:val="28"/>
        </w:rPr>
        <w:t>註</w:t>
      </w:r>
      <w:proofErr w:type="gramEnd"/>
      <w:r w:rsidRPr="00B829AC">
        <w:rPr>
          <w:rFonts w:eastAsia="標楷體" w:hint="eastAsia"/>
          <w:snapToGrid w:val="0"/>
          <w:kern w:val="0"/>
          <w:sz w:val="28"/>
          <w:szCs w:val="28"/>
        </w:rPr>
        <w:t>相關專長之法源依據；並於</w:t>
      </w:r>
      <w:r w:rsidRPr="00B829AC">
        <w:rPr>
          <w:rFonts w:eastAsia="標楷體" w:hint="eastAsia"/>
          <w:snapToGrid w:val="0"/>
          <w:kern w:val="0"/>
          <w:sz w:val="28"/>
          <w:szCs w:val="28"/>
        </w:rPr>
        <w:t>100</w:t>
      </w:r>
      <w:r w:rsidRPr="00B829AC">
        <w:rPr>
          <w:rFonts w:eastAsia="標楷體" w:hint="eastAsia"/>
          <w:snapToGrid w:val="0"/>
          <w:kern w:val="0"/>
          <w:sz w:val="28"/>
          <w:szCs w:val="28"/>
        </w:rPr>
        <w:t>年</w:t>
      </w:r>
      <w:r w:rsidRPr="00B829AC">
        <w:rPr>
          <w:rFonts w:eastAsia="標楷體" w:hint="eastAsia"/>
          <w:snapToGrid w:val="0"/>
          <w:kern w:val="0"/>
          <w:sz w:val="28"/>
          <w:szCs w:val="28"/>
        </w:rPr>
        <w:t>2</w:t>
      </w:r>
      <w:r w:rsidRPr="00B829AC">
        <w:rPr>
          <w:rFonts w:eastAsia="標楷體" w:hint="eastAsia"/>
          <w:snapToGrid w:val="0"/>
          <w:kern w:val="0"/>
          <w:sz w:val="28"/>
          <w:szCs w:val="28"/>
        </w:rPr>
        <w:t>月</w:t>
      </w:r>
      <w:r w:rsidRPr="00B829AC">
        <w:rPr>
          <w:rFonts w:eastAsia="標楷體" w:hint="eastAsia"/>
          <w:snapToGrid w:val="0"/>
          <w:kern w:val="0"/>
          <w:sz w:val="28"/>
          <w:szCs w:val="28"/>
        </w:rPr>
        <w:t>21</w:t>
      </w:r>
      <w:r w:rsidRPr="00B829AC">
        <w:rPr>
          <w:rFonts w:eastAsia="標楷體" w:hint="eastAsia"/>
          <w:snapToGrid w:val="0"/>
          <w:kern w:val="0"/>
          <w:sz w:val="28"/>
          <w:szCs w:val="28"/>
        </w:rPr>
        <w:t>日以</w:t>
      </w:r>
      <w:proofErr w:type="gramStart"/>
      <w:r w:rsidRPr="00B829AC">
        <w:rPr>
          <w:rFonts w:eastAsia="標楷體" w:hint="eastAsia"/>
          <w:snapToGrid w:val="0"/>
          <w:kern w:val="0"/>
          <w:sz w:val="28"/>
          <w:szCs w:val="28"/>
        </w:rPr>
        <w:t>臺</w:t>
      </w:r>
      <w:proofErr w:type="gramEnd"/>
      <w:r w:rsidRPr="00B829AC">
        <w:rPr>
          <w:rFonts w:eastAsia="標楷體" w:hint="eastAsia"/>
          <w:snapToGrid w:val="0"/>
          <w:kern w:val="0"/>
          <w:sz w:val="28"/>
          <w:szCs w:val="28"/>
        </w:rPr>
        <w:t>中（二）字第</w:t>
      </w:r>
      <w:smartTag w:uri="urn:schemas-microsoft-com:office:smarttags" w:element="chmetcnv">
        <w:smartTagPr>
          <w:attr w:name="UnitName" w:val="C"/>
          <w:attr w:name="SourceValue" w:val="1000022382"/>
          <w:attr w:name="HasSpace" w:val="False"/>
          <w:attr w:name="Negative" w:val="False"/>
          <w:attr w:name="NumberType" w:val="1"/>
          <w:attr w:name="TCSC" w:val="0"/>
        </w:smartTagPr>
        <w:r w:rsidRPr="00B829AC">
          <w:rPr>
            <w:rFonts w:eastAsia="標楷體" w:hint="eastAsia"/>
            <w:snapToGrid w:val="0"/>
            <w:kern w:val="0"/>
            <w:sz w:val="28"/>
            <w:szCs w:val="28"/>
          </w:rPr>
          <w:t>1000022382C</w:t>
        </w:r>
      </w:smartTag>
      <w:r w:rsidRPr="00B829AC">
        <w:rPr>
          <w:rFonts w:eastAsia="標楷體" w:hint="eastAsia"/>
          <w:snapToGrid w:val="0"/>
          <w:kern w:val="0"/>
          <w:sz w:val="28"/>
          <w:szCs w:val="28"/>
        </w:rPr>
        <w:t>號令發布「國民小學教師加</w:t>
      </w:r>
      <w:proofErr w:type="gramStart"/>
      <w:r w:rsidRPr="00B829AC">
        <w:rPr>
          <w:rFonts w:eastAsia="標楷體" w:hint="eastAsia"/>
          <w:snapToGrid w:val="0"/>
          <w:kern w:val="0"/>
          <w:sz w:val="28"/>
          <w:szCs w:val="28"/>
        </w:rPr>
        <w:t>註</w:t>
      </w:r>
      <w:proofErr w:type="gramEnd"/>
      <w:r w:rsidRPr="00B829AC">
        <w:rPr>
          <w:rFonts w:eastAsia="標楷體" w:hint="eastAsia"/>
          <w:snapToGrid w:val="0"/>
          <w:kern w:val="0"/>
          <w:sz w:val="28"/>
          <w:szCs w:val="28"/>
        </w:rPr>
        <w:t>英語專長專門課程科目及學分對照表實施要點」，據以推動國民小學教師加</w:t>
      </w:r>
      <w:proofErr w:type="gramStart"/>
      <w:r w:rsidRPr="00B829AC">
        <w:rPr>
          <w:rFonts w:eastAsia="標楷體" w:hint="eastAsia"/>
          <w:snapToGrid w:val="0"/>
          <w:kern w:val="0"/>
          <w:sz w:val="28"/>
          <w:szCs w:val="28"/>
        </w:rPr>
        <w:t>註</w:t>
      </w:r>
      <w:proofErr w:type="gramEnd"/>
      <w:r w:rsidRPr="00B829AC">
        <w:rPr>
          <w:rFonts w:eastAsia="標楷體" w:hint="eastAsia"/>
          <w:snapToGrid w:val="0"/>
          <w:kern w:val="0"/>
          <w:sz w:val="28"/>
          <w:szCs w:val="28"/>
        </w:rPr>
        <w:t>英語專長事宜，復於</w:t>
      </w:r>
      <w:r w:rsidRPr="00B829AC">
        <w:rPr>
          <w:rFonts w:eastAsia="標楷體" w:hint="eastAsia"/>
          <w:snapToGrid w:val="0"/>
          <w:kern w:val="0"/>
          <w:sz w:val="28"/>
          <w:szCs w:val="28"/>
        </w:rPr>
        <w:t>101</w:t>
      </w:r>
      <w:r w:rsidRPr="00B829AC">
        <w:rPr>
          <w:rFonts w:eastAsia="標楷體" w:hint="eastAsia"/>
          <w:snapToGrid w:val="0"/>
          <w:kern w:val="0"/>
          <w:sz w:val="28"/>
          <w:szCs w:val="28"/>
        </w:rPr>
        <w:t>年</w:t>
      </w:r>
      <w:r w:rsidRPr="00B829AC">
        <w:rPr>
          <w:rFonts w:eastAsia="標楷體" w:hint="eastAsia"/>
          <w:snapToGrid w:val="0"/>
          <w:kern w:val="0"/>
          <w:sz w:val="28"/>
          <w:szCs w:val="28"/>
        </w:rPr>
        <w:t>4</w:t>
      </w:r>
      <w:r w:rsidRPr="00B829AC">
        <w:rPr>
          <w:rFonts w:eastAsia="標楷體" w:hint="eastAsia"/>
          <w:snapToGrid w:val="0"/>
          <w:kern w:val="0"/>
          <w:sz w:val="28"/>
          <w:szCs w:val="28"/>
        </w:rPr>
        <w:t>月</w:t>
      </w:r>
      <w:r w:rsidRPr="00B829AC">
        <w:rPr>
          <w:rFonts w:eastAsia="標楷體" w:hint="eastAsia"/>
          <w:snapToGrid w:val="0"/>
          <w:kern w:val="0"/>
          <w:sz w:val="28"/>
          <w:szCs w:val="28"/>
        </w:rPr>
        <w:t>30</w:t>
      </w:r>
      <w:r w:rsidRPr="00B829AC">
        <w:rPr>
          <w:rFonts w:eastAsia="標楷體" w:hint="eastAsia"/>
          <w:snapToGrid w:val="0"/>
          <w:kern w:val="0"/>
          <w:sz w:val="28"/>
          <w:szCs w:val="28"/>
        </w:rPr>
        <w:t>日修正發布「</w:t>
      </w:r>
      <w:r w:rsidRPr="00B829AC">
        <w:rPr>
          <w:rFonts w:eastAsia="標楷體"/>
          <w:snapToGrid w:val="0"/>
          <w:kern w:val="0"/>
          <w:sz w:val="28"/>
          <w:szCs w:val="28"/>
        </w:rPr>
        <w:t>國民小學</w:t>
      </w:r>
      <w:r w:rsidRPr="00B829AC">
        <w:rPr>
          <w:rFonts w:eastAsia="標楷體" w:hint="eastAsia"/>
          <w:snapToGrid w:val="0"/>
          <w:kern w:val="0"/>
          <w:sz w:val="28"/>
          <w:szCs w:val="28"/>
        </w:rPr>
        <w:t>教師</w:t>
      </w:r>
      <w:r w:rsidRPr="00B829AC">
        <w:rPr>
          <w:rFonts w:eastAsia="標楷體"/>
          <w:snapToGrid w:val="0"/>
          <w:kern w:val="0"/>
          <w:sz w:val="28"/>
          <w:szCs w:val="28"/>
        </w:rPr>
        <w:t>加</w:t>
      </w:r>
      <w:proofErr w:type="gramStart"/>
      <w:r w:rsidRPr="00B829AC">
        <w:rPr>
          <w:rFonts w:eastAsia="標楷體"/>
          <w:snapToGrid w:val="0"/>
          <w:kern w:val="0"/>
          <w:sz w:val="28"/>
          <w:szCs w:val="28"/>
        </w:rPr>
        <w:t>註</w:t>
      </w:r>
      <w:proofErr w:type="gramEnd"/>
      <w:r w:rsidRPr="00B829AC">
        <w:rPr>
          <w:rFonts w:eastAsia="標楷體" w:hint="eastAsia"/>
          <w:snapToGrid w:val="0"/>
          <w:kern w:val="0"/>
          <w:sz w:val="28"/>
          <w:szCs w:val="28"/>
        </w:rPr>
        <w:t>各領域</w:t>
      </w:r>
      <w:r w:rsidRPr="00B829AC">
        <w:rPr>
          <w:rFonts w:eastAsia="標楷體"/>
          <w:snapToGrid w:val="0"/>
          <w:kern w:val="0"/>
          <w:sz w:val="28"/>
          <w:szCs w:val="28"/>
        </w:rPr>
        <w:t>專長專門課程科目及學分</w:t>
      </w:r>
      <w:r w:rsidRPr="00B829AC">
        <w:rPr>
          <w:rFonts w:eastAsia="標楷體" w:hint="eastAsia"/>
          <w:snapToGrid w:val="0"/>
          <w:kern w:val="0"/>
          <w:sz w:val="28"/>
          <w:szCs w:val="28"/>
        </w:rPr>
        <w:t>對照表</w:t>
      </w:r>
      <w:r w:rsidRPr="00B829AC">
        <w:rPr>
          <w:rFonts w:eastAsia="標楷體"/>
          <w:snapToGrid w:val="0"/>
          <w:kern w:val="0"/>
          <w:sz w:val="28"/>
          <w:szCs w:val="28"/>
        </w:rPr>
        <w:t>實施要點</w:t>
      </w:r>
      <w:r w:rsidRPr="00B829AC">
        <w:rPr>
          <w:rFonts w:eastAsia="標楷體" w:hint="eastAsia"/>
          <w:snapToGrid w:val="0"/>
          <w:kern w:val="0"/>
          <w:sz w:val="28"/>
          <w:szCs w:val="28"/>
        </w:rPr>
        <w:t>」暨「國民小學教師加</w:t>
      </w:r>
      <w:proofErr w:type="gramStart"/>
      <w:r w:rsidRPr="00B829AC">
        <w:rPr>
          <w:rFonts w:eastAsia="標楷體" w:hint="eastAsia"/>
          <w:snapToGrid w:val="0"/>
          <w:kern w:val="0"/>
          <w:sz w:val="28"/>
          <w:szCs w:val="28"/>
        </w:rPr>
        <w:t>註</w:t>
      </w:r>
      <w:proofErr w:type="gramEnd"/>
      <w:r w:rsidRPr="00B829AC">
        <w:rPr>
          <w:rFonts w:eastAsia="標楷體" w:hint="eastAsia"/>
          <w:snapToGrid w:val="0"/>
          <w:kern w:val="0"/>
          <w:sz w:val="28"/>
          <w:szCs w:val="28"/>
        </w:rPr>
        <w:t>輔導專長專門課程科目及學分對照表」，據以推動國民小學教師加</w:t>
      </w:r>
      <w:proofErr w:type="gramStart"/>
      <w:r w:rsidRPr="00B829AC">
        <w:rPr>
          <w:rFonts w:eastAsia="標楷體" w:hint="eastAsia"/>
          <w:snapToGrid w:val="0"/>
          <w:kern w:val="0"/>
          <w:sz w:val="28"/>
          <w:szCs w:val="28"/>
        </w:rPr>
        <w:t>註</w:t>
      </w:r>
      <w:proofErr w:type="gramEnd"/>
      <w:r w:rsidRPr="00B829AC">
        <w:rPr>
          <w:rFonts w:eastAsia="標楷體" w:hint="eastAsia"/>
          <w:snapToGrid w:val="0"/>
          <w:kern w:val="0"/>
          <w:sz w:val="28"/>
          <w:szCs w:val="28"/>
        </w:rPr>
        <w:t>輔導專長事宜</w:t>
      </w:r>
      <w:r>
        <w:rPr>
          <w:rFonts w:eastAsia="標楷體" w:hint="eastAsia"/>
          <w:snapToGrid w:val="0"/>
          <w:kern w:val="0"/>
          <w:sz w:val="28"/>
          <w:szCs w:val="28"/>
        </w:rPr>
        <w:t>，另</w:t>
      </w:r>
      <w:r w:rsidRPr="00DD74EE">
        <w:rPr>
          <w:rFonts w:eastAsia="標楷體" w:hint="eastAsia"/>
          <w:snapToGrid w:val="0"/>
          <w:kern w:val="0"/>
          <w:sz w:val="28"/>
          <w:szCs w:val="28"/>
        </w:rPr>
        <w:t>於</w:t>
      </w:r>
      <w:r w:rsidRPr="00DD74EE">
        <w:rPr>
          <w:rFonts w:eastAsia="標楷體" w:hint="eastAsia"/>
          <w:snapToGrid w:val="0"/>
          <w:kern w:val="0"/>
          <w:sz w:val="28"/>
          <w:szCs w:val="28"/>
        </w:rPr>
        <w:t>104</w:t>
      </w:r>
      <w:r w:rsidRPr="00DD74EE">
        <w:rPr>
          <w:rFonts w:eastAsia="標楷體" w:hint="eastAsia"/>
          <w:snapToGrid w:val="0"/>
          <w:kern w:val="0"/>
          <w:sz w:val="28"/>
          <w:szCs w:val="28"/>
        </w:rPr>
        <w:t>年</w:t>
      </w:r>
      <w:r w:rsidRPr="00DD74EE">
        <w:rPr>
          <w:rFonts w:eastAsia="標楷體" w:hint="eastAsia"/>
          <w:snapToGrid w:val="0"/>
          <w:kern w:val="0"/>
          <w:sz w:val="28"/>
          <w:szCs w:val="28"/>
        </w:rPr>
        <w:t>5</w:t>
      </w:r>
      <w:r w:rsidRPr="00DD74EE">
        <w:rPr>
          <w:rFonts w:eastAsia="標楷體" w:hint="eastAsia"/>
          <w:snapToGrid w:val="0"/>
          <w:kern w:val="0"/>
          <w:sz w:val="28"/>
          <w:szCs w:val="28"/>
        </w:rPr>
        <w:t>月</w:t>
      </w:r>
      <w:r w:rsidRPr="00DD74EE">
        <w:rPr>
          <w:rFonts w:eastAsia="標楷體" w:hint="eastAsia"/>
          <w:snapToGrid w:val="0"/>
          <w:kern w:val="0"/>
          <w:sz w:val="28"/>
          <w:szCs w:val="28"/>
        </w:rPr>
        <w:t>15</w:t>
      </w:r>
      <w:r w:rsidRPr="00DD74EE">
        <w:rPr>
          <w:rFonts w:eastAsia="標楷體" w:hint="eastAsia"/>
          <w:snapToGrid w:val="0"/>
          <w:kern w:val="0"/>
          <w:sz w:val="28"/>
          <w:szCs w:val="28"/>
        </w:rPr>
        <w:t>日</w:t>
      </w:r>
      <w:proofErr w:type="gramStart"/>
      <w:r w:rsidRPr="00DD74EE">
        <w:rPr>
          <w:rFonts w:eastAsia="標楷體" w:hint="eastAsia"/>
          <w:snapToGrid w:val="0"/>
          <w:kern w:val="0"/>
          <w:sz w:val="28"/>
          <w:szCs w:val="28"/>
        </w:rPr>
        <w:t>臺</w:t>
      </w:r>
      <w:proofErr w:type="gramEnd"/>
      <w:r w:rsidRPr="00DD74EE">
        <w:rPr>
          <w:rFonts w:eastAsia="標楷體" w:hint="eastAsia"/>
          <w:snapToGrid w:val="0"/>
          <w:kern w:val="0"/>
          <w:sz w:val="28"/>
          <w:szCs w:val="28"/>
        </w:rPr>
        <w:t>教師</w:t>
      </w:r>
      <w:r w:rsidRPr="00DD74EE">
        <w:rPr>
          <w:rFonts w:eastAsia="標楷體" w:hint="eastAsia"/>
          <w:snapToGrid w:val="0"/>
          <w:kern w:val="0"/>
          <w:sz w:val="28"/>
          <w:szCs w:val="28"/>
        </w:rPr>
        <w:t>(</w:t>
      </w:r>
      <w:r w:rsidRPr="00DD74EE">
        <w:rPr>
          <w:rFonts w:eastAsia="標楷體" w:hint="eastAsia"/>
          <w:snapToGrid w:val="0"/>
          <w:kern w:val="0"/>
          <w:sz w:val="28"/>
          <w:szCs w:val="28"/>
        </w:rPr>
        <w:t>二</w:t>
      </w:r>
      <w:r w:rsidRPr="00DD74EE">
        <w:rPr>
          <w:rFonts w:eastAsia="標楷體" w:hint="eastAsia"/>
          <w:snapToGrid w:val="0"/>
          <w:kern w:val="0"/>
          <w:sz w:val="28"/>
          <w:szCs w:val="28"/>
        </w:rPr>
        <w:t>)</w:t>
      </w:r>
      <w:r w:rsidRPr="00DD74EE">
        <w:rPr>
          <w:rFonts w:eastAsia="標楷體" w:hint="eastAsia"/>
          <w:snapToGrid w:val="0"/>
          <w:kern w:val="0"/>
          <w:sz w:val="28"/>
          <w:szCs w:val="28"/>
        </w:rPr>
        <w:t>字第</w:t>
      </w:r>
      <w:r w:rsidRPr="00DD74EE">
        <w:rPr>
          <w:rFonts w:eastAsia="標楷體" w:hint="eastAsia"/>
          <w:snapToGrid w:val="0"/>
          <w:kern w:val="0"/>
          <w:sz w:val="28"/>
          <w:szCs w:val="28"/>
        </w:rPr>
        <w:t>1040059856B</w:t>
      </w:r>
      <w:r w:rsidRPr="00DD74EE">
        <w:rPr>
          <w:rFonts w:eastAsia="標楷體" w:hint="eastAsia"/>
          <w:snapToGrid w:val="0"/>
          <w:kern w:val="0"/>
          <w:sz w:val="28"/>
          <w:szCs w:val="28"/>
        </w:rPr>
        <w:t>號函修正發布「國民小學教師加</w:t>
      </w:r>
      <w:proofErr w:type="gramStart"/>
      <w:r w:rsidRPr="00DD74EE">
        <w:rPr>
          <w:rFonts w:eastAsia="標楷體" w:hint="eastAsia"/>
          <w:snapToGrid w:val="0"/>
          <w:kern w:val="0"/>
          <w:sz w:val="28"/>
          <w:szCs w:val="28"/>
        </w:rPr>
        <w:t>註</w:t>
      </w:r>
      <w:proofErr w:type="gramEnd"/>
      <w:r w:rsidRPr="00DD74EE">
        <w:rPr>
          <w:rFonts w:eastAsia="標楷體" w:hint="eastAsia"/>
          <w:snapToGrid w:val="0"/>
          <w:kern w:val="0"/>
          <w:sz w:val="28"/>
          <w:szCs w:val="28"/>
        </w:rPr>
        <w:t>各領域專長專門課程科目及學分對照表實施要點」，新增附表「國民小學教師加</w:t>
      </w:r>
      <w:proofErr w:type="gramStart"/>
      <w:r w:rsidRPr="00DD74EE">
        <w:rPr>
          <w:rFonts w:eastAsia="標楷體" w:hint="eastAsia"/>
          <w:snapToGrid w:val="0"/>
          <w:kern w:val="0"/>
          <w:sz w:val="28"/>
          <w:szCs w:val="28"/>
        </w:rPr>
        <w:t>註</w:t>
      </w:r>
      <w:proofErr w:type="gramEnd"/>
      <w:r w:rsidRPr="00DD74EE">
        <w:rPr>
          <w:rFonts w:eastAsia="標楷體" w:hint="eastAsia"/>
          <w:snapToGrid w:val="0"/>
          <w:kern w:val="0"/>
          <w:sz w:val="28"/>
          <w:szCs w:val="28"/>
        </w:rPr>
        <w:t>自然領域專長專門課程科目及學分對照表」</w:t>
      </w:r>
      <w:r>
        <w:rPr>
          <w:rFonts w:eastAsia="標楷體" w:hint="eastAsia"/>
          <w:snapToGrid w:val="0"/>
          <w:kern w:val="0"/>
          <w:sz w:val="28"/>
          <w:szCs w:val="28"/>
        </w:rPr>
        <w:t>，據以推動國民小學教師加</w:t>
      </w:r>
      <w:proofErr w:type="gramStart"/>
      <w:r>
        <w:rPr>
          <w:rFonts w:eastAsia="標楷體" w:hint="eastAsia"/>
          <w:snapToGrid w:val="0"/>
          <w:kern w:val="0"/>
          <w:sz w:val="28"/>
          <w:szCs w:val="28"/>
        </w:rPr>
        <w:t>註</w:t>
      </w:r>
      <w:proofErr w:type="gramEnd"/>
      <w:r>
        <w:rPr>
          <w:rFonts w:eastAsia="標楷體" w:hint="eastAsia"/>
          <w:snapToGrid w:val="0"/>
          <w:kern w:val="0"/>
          <w:sz w:val="28"/>
          <w:szCs w:val="28"/>
        </w:rPr>
        <w:t>自然專長事宜</w:t>
      </w:r>
      <w:r w:rsidRPr="00DD74EE">
        <w:rPr>
          <w:rFonts w:eastAsia="標楷體" w:hint="eastAsia"/>
          <w:snapToGrid w:val="0"/>
          <w:kern w:val="0"/>
          <w:sz w:val="28"/>
          <w:szCs w:val="28"/>
        </w:rPr>
        <w:t>。</w:t>
      </w:r>
    </w:p>
    <w:p w:rsidR="00B52A38" w:rsidRPr="00734322" w:rsidRDefault="00B52A38" w:rsidP="003A212D">
      <w:pPr>
        <w:pStyle w:val="a5"/>
        <w:numPr>
          <w:ilvl w:val="0"/>
          <w:numId w:val="7"/>
        </w:numPr>
        <w:adjustRightInd w:val="0"/>
        <w:snapToGrid w:val="0"/>
        <w:spacing w:afterLines="50" w:after="180" w:line="440" w:lineRule="exact"/>
        <w:ind w:leftChars="0"/>
        <w:jc w:val="both"/>
        <w:rPr>
          <w:rFonts w:eastAsia="標楷體"/>
          <w:snapToGrid w:val="0"/>
          <w:kern w:val="0"/>
          <w:sz w:val="28"/>
          <w:szCs w:val="28"/>
        </w:rPr>
      </w:pPr>
      <w:r w:rsidRPr="00734322">
        <w:rPr>
          <w:rFonts w:eastAsia="標楷體"/>
          <w:snapToGrid w:val="0"/>
          <w:kern w:val="0"/>
          <w:sz w:val="28"/>
          <w:szCs w:val="28"/>
        </w:rPr>
        <w:t>目前</w:t>
      </w:r>
      <w:r w:rsidR="00024D14">
        <w:rPr>
          <w:rFonts w:eastAsia="標楷體" w:hint="eastAsia"/>
          <w:snapToGrid w:val="0"/>
          <w:kern w:val="0"/>
          <w:sz w:val="28"/>
          <w:szCs w:val="28"/>
        </w:rPr>
        <w:t>培育</w:t>
      </w:r>
      <w:r w:rsidRPr="00734322">
        <w:rPr>
          <w:rFonts w:eastAsia="標楷體" w:hint="eastAsia"/>
          <w:snapToGrid w:val="0"/>
          <w:kern w:val="0"/>
          <w:sz w:val="28"/>
          <w:szCs w:val="28"/>
        </w:rPr>
        <w:t>國民小學師資類科</w:t>
      </w:r>
      <w:r w:rsidRPr="00734322">
        <w:rPr>
          <w:rFonts w:eastAsia="標楷體"/>
          <w:snapToGrid w:val="0"/>
          <w:kern w:val="0"/>
          <w:sz w:val="28"/>
          <w:szCs w:val="28"/>
        </w:rPr>
        <w:t>之師資培育大學</w:t>
      </w:r>
      <w:r w:rsidR="00024D14">
        <w:rPr>
          <w:rFonts w:eastAsia="標楷體" w:hint="eastAsia"/>
          <w:snapToGrid w:val="0"/>
          <w:kern w:val="0"/>
          <w:sz w:val="28"/>
          <w:szCs w:val="28"/>
        </w:rPr>
        <w:t>15</w:t>
      </w:r>
      <w:r w:rsidR="00024D14">
        <w:rPr>
          <w:rFonts w:eastAsia="標楷體" w:hint="eastAsia"/>
          <w:snapToGrid w:val="0"/>
          <w:kern w:val="0"/>
          <w:sz w:val="28"/>
          <w:szCs w:val="28"/>
        </w:rPr>
        <w:t>校</w:t>
      </w:r>
      <w:r w:rsidRPr="00734322">
        <w:rPr>
          <w:rFonts w:eastAsia="標楷體"/>
          <w:snapToGrid w:val="0"/>
          <w:kern w:val="0"/>
          <w:sz w:val="28"/>
          <w:szCs w:val="28"/>
        </w:rPr>
        <w:t>，</w:t>
      </w:r>
      <w:r w:rsidRPr="00734322">
        <w:rPr>
          <w:rFonts w:eastAsia="標楷體" w:hint="eastAsia"/>
          <w:snapToGrid w:val="0"/>
          <w:kern w:val="0"/>
          <w:sz w:val="28"/>
          <w:szCs w:val="28"/>
        </w:rPr>
        <w:t>已核定</w:t>
      </w:r>
      <w:r w:rsidRPr="00734322">
        <w:rPr>
          <w:rFonts w:eastAsia="標楷體"/>
          <w:snapToGrid w:val="0"/>
          <w:kern w:val="0"/>
          <w:sz w:val="28"/>
          <w:szCs w:val="28"/>
        </w:rPr>
        <w:t>國民小學教師加註英語專長專門課程，計</w:t>
      </w:r>
      <w:r w:rsidRPr="00734322">
        <w:rPr>
          <w:rFonts w:eastAsia="標楷體" w:hint="eastAsia"/>
          <w:snapToGrid w:val="0"/>
          <w:kern w:val="0"/>
          <w:sz w:val="28"/>
          <w:szCs w:val="28"/>
        </w:rPr>
        <w:t>11</w:t>
      </w:r>
      <w:r w:rsidRPr="00734322">
        <w:rPr>
          <w:rFonts w:eastAsia="標楷體" w:hint="eastAsia"/>
          <w:snapToGrid w:val="0"/>
          <w:kern w:val="0"/>
          <w:sz w:val="28"/>
          <w:szCs w:val="28"/>
        </w:rPr>
        <w:t>校（</w:t>
      </w:r>
      <w:r w:rsidRPr="00734322">
        <w:rPr>
          <w:rFonts w:eastAsia="標楷體"/>
          <w:snapToGrid w:val="0"/>
          <w:kern w:val="0"/>
          <w:sz w:val="28"/>
          <w:szCs w:val="28"/>
        </w:rPr>
        <w:t>臺北市立大學、國立</w:t>
      </w:r>
      <w:r w:rsidRPr="00734322">
        <w:rPr>
          <w:rFonts w:eastAsia="標楷體" w:hint="eastAsia"/>
          <w:snapToGrid w:val="0"/>
          <w:kern w:val="0"/>
          <w:sz w:val="28"/>
          <w:szCs w:val="28"/>
        </w:rPr>
        <w:t>清華</w:t>
      </w:r>
      <w:r w:rsidRPr="00734322">
        <w:rPr>
          <w:rFonts w:eastAsia="標楷體"/>
          <w:snapToGrid w:val="0"/>
          <w:kern w:val="0"/>
          <w:sz w:val="28"/>
          <w:szCs w:val="28"/>
        </w:rPr>
        <w:t>大學、國立臺中教育大學、靜宜大學、國立嘉義大學、國立臺南大學、南臺科技大學、文藻外語大學、國立屏東大學、國立東華大學、</w:t>
      </w:r>
      <w:r w:rsidRPr="00734322">
        <w:rPr>
          <w:rFonts w:eastAsia="標楷體" w:hint="eastAsia"/>
          <w:snapToGrid w:val="0"/>
          <w:kern w:val="0"/>
          <w:sz w:val="28"/>
          <w:szCs w:val="28"/>
        </w:rPr>
        <w:t>國立臺北教育大學）</w:t>
      </w:r>
      <w:r w:rsidRPr="00734322">
        <w:rPr>
          <w:rFonts w:eastAsia="標楷體"/>
          <w:snapToGrid w:val="0"/>
          <w:kern w:val="0"/>
          <w:sz w:val="28"/>
          <w:szCs w:val="28"/>
        </w:rPr>
        <w:t>；</w:t>
      </w:r>
      <w:r w:rsidRPr="00734322">
        <w:rPr>
          <w:rFonts w:eastAsia="標楷體" w:hint="eastAsia"/>
          <w:snapToGrid w:val="0"/>
          <w:kern w:val="0"/>
          <w:sz w:val="28"/>
          <w:szCs w:val="28"/>
        </w:rPr>
        <w:t>已核定國民小學教師加註自然</w:t>
      </w:r>
      <w:r w:rsidRPr="00734322">
        <w:rPr>
          <w:rFonts w:eastAsia="標楷體"/>
          <w:snapToGrid w:val="0"/>
          <w:kern w:val="0"/>
          <w:sz w:val="28"/>
          <w:szCs w:val="28"/>
        </w:rPr>
        <w:t>專長</w:t>
      </w:r>
      <w:r w:rsidRPr="00734322">
        <w:rPr>
          <w:rFonts w:eastAsia="標楷體" w:hint="eastAsia"/>
          <w:snapToGrid w:val="0"/>
          <w:kern w:val="0"/>
          <w:sz w:val="28"/>
          <w:szCs w:val="28"/>
        </w:rPr>
        <w:t>專門課程，計</w:t>
      </w:r>
      <w:r w:rsidRPr="00734322">
        <w:rPr>
          <w:rFonts w:eastAsia="標楷體" w:hint="eastAsia"/>
          <w:snapToGrid w:val="0"/>
          <w:kern w:val="0"/>
          <w:sz w:val="28"/>
          <w:szCs w:val="28"/>
        </w:rPr>
        <w:t>7</w:t>
      </w:r>
      <w:r w:rsidRPr="00734322">
        <w:rPr>
          <w:rFonts w:eastAsia="標楷體" w:hint="eastAsia"/>
          <w:snapToGrid w:val="0"/>
          <w:kern w:val="0"/>
          <w:sz w:val="28"/>
          <w:szCs w:val="28"/>
        </w:rPr>
        <w:t>校（國立臺北教育大學、國立臺中教育大學、國立屏東大學、國立嘉義大學、國立臺南大學、國立東華大學、臺北市立大學），另國立臺東大學</w:t>
      </w:r>
      <w:r w:rsidRPr="00734322">
        <w:rPr>
          <w:rFonts w:eastAsia="標楷體"/>
          <w:snapToGrid w:val="0"/>
          <w:kern w:val="0"/>
          <w:sz w:val="28"/>
          <w:szCs w:val="28"/>
        </w:rPr>
        <w:t>加註英語專長</w:t>
      </w:r>
      <w:r w:rsidRPr="00734322">
        <w:rPr>
          <w:rFonts w:eastAsia="標楷體" w:hint="eastAsia"/>
          <w:snapToGrid w:val="0"/>
          <w:kern w:val="0"/>
          <w:sz w:val="28"/>
          <w:szCs w:val="28"/>
        </w:rPr>
        <w:lastRenderedPageBreak/>
        <w:t>專門課程案刻正辦理審查作業</w:t>
      </w:r>
      <w:r w:rsidRPr="00734322">
        <w:rPr>
          <w:rFonts w:eastAsia="標楷體"/>
          <w:snapToGrid w:val="0"/>
          <w:kern w:val="0"/>
          <w:sz w:val="28"/>
          <w:szCs w:val="28"/>
        </w:rPr>
        <w:t>。</w:t>
      </w:r>
    </w:p>
    <w:p w:rsidR="00734322" w:rsidRPr="00AE78EB" w:rsidRDefault="00734322" w:rsidP="00AE78EB">
      <w:pPr>
        <w:pStyle w:val="a5"/>
        <w:numPr>
          <w:ilvl w:val="0"/>
          <w:numId w:val="7"/>
        </w:numPr>
        <w:adjustRightInd w:val="0"/>
        <w:snapToGrid w:val="0"/>
        <w:spacing w:afterLines="50" w:after="180" w:line="440" w:lineRule="exact"/>
        <w:ind w:leftChars="0"/>
        <w:jc w:val="both"/>
        <w:rPr>
          <w:rFonts w:eastAsia="標楷體"/>
          <w:snapToGrid w:val="0"/>
          <w:kern w:val="0"/>
          <w:sz w:val="28"/>
          <w:szCs w:val="28"/>
        </w:rPr>
      </w:pPr>
      <w:r w:rsidRPr="00AE78EB">
        <w:rPr>
          <w:rFonts w:eastAsia="標楷體" w:hint="eastAsia"/>
          <w:snapToGrid w:val="0"/>
          <w:kern w:val="0"/>
          <w:sz w:val="28"/>
          <w:szCs w:val="28"/>
        </w:rPr>
        <w:t>本部前</w:t>
      </w:r>
      <w:r w:rsidR="003A212D" w:rsidRPr="00AE78EB">
        <w:rPr>
          <w:rFonts w:eastAsia="標楷體" w:hint="eastAsia"/>
          <w:snapToGrid w:val="0"/>
          <w:kern w:val="0"/>
          <w:sz w:val="28"/>
          <w:szCs w:val="28"/>
        </w:rPr>
        <w:t>於</w:t>
      </w:r>
      <w:r w:rsidRPr="00AE78EB">
        <w:rPr>
          <w:rFonts w:eastAsia="標楷體" w:hint="eastAsia"/>
          <w:snapToGrid w:val="0"/>
          <w:kern w:val="0"/>
          <w:sz w:val="28"/>
          <w:szCs w:val="28"/>
        </w:rPr>
        <w:t>104</w:t>
      </w:r>
      <w:r w:rsidRPr="00AE78EB">
        <w:rPr>
          <w:rFonts w:eastAsia="標楷體" w:hint="eastAsia"/>
          <w:snapToGrid w:val="0"/>
          <w:kern w:val="0"/>
          <w:sz w:val="28"/>
          <w:szCs w:val="28"/>
        </w:rPr>
        <w:t>年起委請國立臺中教育大學協助受理現職國民小學教師</w:t>
      </w:r>
      <w:r w:rsidR="003A212D" w:rsidRPr="00AE78EB">
        <w:rPr>
          <w:rFonts w:eastAsia="標楷體" w:hint="eastAsia"/>
          <w:snapToGrid w:val="0"/>
          <w:kern w:val="0"/>
          <w:sz w:val="28"/>
          <w:szCs w:val="28"/>
        </w:rPr>
        <w:t>以年資</w:t>
      </w:r>
      <w:r w:rsidRPr="00AE78EB">
        <w:rPr>
          <w:rFonts w:eastAsia="標楷體" w:hint="eastAsia"/>
          <w:snapToGrid w:val="0"/>
          <w:kern w:val="0"/>
          <w:sz w:val="28"/>
          <w:szCs w:val="28"/>
        </w:rPr>
        <w:t>加註各領域專長教師證書審核作業，計畫案於本（</w:t>
      </w:r>
      <w:r w:rsidRPr="00AE78EB">
        <w:rPr>
          <w:rFonts w:eastAsia="標楷體" w:hint="eastAsia"/>
          <w:snapToGrid w:val="0"/>
          <w:kern w:val="0"/>
          <w:sz w:val="28"/>
          <w:szCs w:val="28"/>
        </w:rPr>
        <w:t>107</w:t>
      </w:r>
      <w:r w:rsidRPr="00AE78EB">
        <w:rPr>
          <w:rFonts w:eastAsia="標楷體" w:hint="eastAsia"/>
          <w:snapToGrid w:val="0"/>
          <w:kern w:val="0"/>
          <w:sz w:val="28"/>
          <w:szCs w:val="28"/>
        </w:rPr>
        <w:t>）年</w:t>
      </w:r>
      <w:r w:rsidRPr="00AE78EB">
        <w:rPr>
          <w:rFonts w:eastAsia="標楷體" w:hint="eastAsia"/>
          <w:snapToGrid w:val="0"/>
          <w:kern w:val="0"/>
          <w:sz w:val="28"/>
          <w:szCs w:val="28"/>
        </w:rPr>
        <w:t>6</w:t>
      </w:r>
      <w:r w:rsidRPr="00AE78EB">
        <w:rPr>
          <w:rFonts w:eastAsia="標楷體" w:hint="eastAsia"/>
          <w:snapToGrid w:val="0"/>
          <w:kern w:val="0"/>
          <w:sz w:val="28"/>
          <w:szCs w:val="28"/>
        </w:rPr>
        <w:t>月</w:t>
      </w:r>
      <w:r w:rsidRPr="00AE78EB">
        <w:rPr>
          <w:rFonts w:eastAsia="標楷體" w:hint="eastAsia"/>
          <w:snapToGrid w:val="0"/>
          <w:kern w:val="0"/>
          <w:sz w:val="28"/>
          <w:szCs w:val="28"/>
        </w:rPr>
        <w:t>30</w:t>
      </w:r>
      <w:r w:rsidRPr="00AE78EB">
        <w:rPr>
          <w:rFonts w:eastAsia="標楷體" w:hint="eastAsia"/>
          <w:snapToGrid w:val="0"/>
          <w:kern w:val="0"/>
          <w:sz w:val="28"/>
          <w:szCs w:val="28"/>
        </w:rPr>
        <w:t>日結束，</w:t>
      </w:r>
      <w:r w:rsidR="00AE78EB" w:rsidRPr="00AE78EB">
        <w:rPr>
          <w:rFonts w:eastAsia="標楷體" w:hint="eastAsia"/>
          <w:snapToGrid w:val="0"/>
          <w:kern w:val="0"/>
          <w:sz w:val="28"/>
          <w:szCs w:val="28"/>
        </w:rPr>
        <w:t>另考量「中華民國教師專業素養指引</w:t>
      </w:r>
      <w:r w:rsidR="00AE78EB" w:rsidRPr="00AE78EB">
        <w:rPr>
          <w:rFonts w:eastAsia="標楷體" w:hint="eastAsia"/>
          <w:snapToGrid w:val="0"/>
          <w:kern w:val="0"/>
          <w:sz w:val="28"/>
          <w:szCs w:val="28"/>
        </w:rPr>
        <w:t>-</w:t>
      </w:r>
      <w:r w:rsidR="00AE78EB" w:rsidRPr="00AE78EB">
        <w:rPr>
          <w:rFonts w:eastAsia="標楷體" w:hint="eastAsia"/>
          <w:snapToGrid w:val="0"/>
          <w:kern w:val="0"/>
          <w:sz w:val="28"/>
          <w:szCs w:val="28"/>
        </w:rPr>
        <w:t>師資職前教育階段暨師資職前教育課程基準</w:t>
      </w:r>
      <w:r w:rsidR="00AE78EB">
        <w:rPr>
          <w:rFonts w:eastAsia="標楷體" w:hint="eastAsia"/>
          <w:snapToGrid w:val="0"/>
          <w:kern w:val="0"/>
          <w:sz w:val="28"/>
          <w:szCs w:val="28"/>
        </w:rPr>
        <w:t>」公布後，師資培育大學之職前教育課程以備查方式辦理，爰</w:t>
      </w:r>
      <w:r w:rsidR="00D13757">
        <w:rPr>
          <w:rFonts w:eastAsia="標楷體" w:hint="eastAsia"/>
          <w:snapToGrid w:val="0"/>
          <w:kern w:val="0"/>
          <w:sz w:val="28"/>
          <w:szCs w:val="28"/>
        </w:rPr>
        <w:t>未來</w:t>
      </w:r>
      <w:r w:rsidR="003A212D" w:rsidRPr="00AE78EB">
        <w:rPr>
          <w:rFonts w:eastAsia="標楷體" w:hint="eastAsia"/>
          <w:snapToGrid w:val="0"/>
          <w:kern w:val="0"/>
          <w:sz w:val="28"/>
          <w:szCs w:val="28"/>
        </w:rPr>
        <w:t>教師以年資申請加註各領域專長</w:t>
      </w:r>
      <w:r w:rsidR="00024D14" w:rsidRPr="00AE78EB">
        <w:rPr>
          <w:rFonts w:eastAsia="標楷體" w:hint="eastAsia"/>
          <w:snapToGrid w:val="0"/>
          <w:kern w:val="0"/>
          <w:sz w:val="28"/>
          <w:szCs w:val="28"/>
        </w:rPr>
        <w:t>審查</w:t>
      </w:r>
      <w:r w:rsidR="003A212D" w:rsidRPr="00AE78EB">
        <w:rPr>
          <w:rFonts w:eastAsia="標楷體" w:hint="eastAsia"/>
          <w:snapToGrid w:val="0"/>
          <w:kern w:val="0"/>
          <w:sz w:val="28"/>
          <w:szCs w:val="28"/>
        </w:rPr>
        <w:t>作業，請各師資培育大學協助辦理。</w:t>
      </w:r>
    </w:p>
    <w:p w:rsidR="00FC5C26" w:rsidRPr="00FC5C26" w:rsidRDefault="00FC5C26" w:rsidP="00FC5C26">
      <w:pPr>
        <w:spacing w:line="400" w:lineRule="exact"/>
        <w:rPr>
          <w:rFonts w:eastAsia="標楷體"/>
          <w:b/>
          <w:sz w:val="28"/>
        </w:rPr>
      </w:pPr>
      <w:r w:rsidRPr="00FC5C26">
        <w:rPr>
          <w:rFonts w:eastAsia="標楷體" w:hint="eastAsia"/>
          <w:b/>
          <w:sz w:val="28"/>
        </w:rPr>
        <w:t>決定：</w:t>
      </w:r>
      <w:proofErr w:type="gramStart"/>
      <w:r w:rsidRPr="00FC5C26">
        <w:rPr>
          <w:rFonts w:eastAsia="標楷體" w:hint="eastAsia"/>
          <w:b/>
          <w:sz w:val="28"/>
        </w:rPr>
        <w:t>洽悉。</w:t>
      </w:r>
      <w:proofErr w:type="gramEnd"/>
    </w:p>
    <w:p w:rsidR="00B52A38" w:rsidRPr="003A212D" w:rsidRDefault="00B52A38" w:rsidP="00D13757">
      <w:pPr>
        <w:pStyle w:val="a5"/>
        <w:adjustRightInd w:val="0"/>
        <w:snapToGrid w:val="0"/>
        <w:spacing w:afterLines="50" w:after="180" w:line="276" w:lineRule="auto"/>
        <w:ind w:leftChars="0" w:left="0"/>
        <w:jc w:val="both"/>
        <w:outlineLvl w:val="0"/>
        <w:rPr>
          <w:rFonts w:eastAsia="標楷體"/>
          <w:b/>
          <w:sz w:val="28"/>
          <w:szCs w:val="28"/>
        </w:rPr>
      </w:pPr>
    </w:p>
    <w:p w:rsidR="00B52A38" w:rsidRPr="00B829AC" w:rsidRDefault="00B52A38" w:rsidP="00D13757">
      <w:pPr>
        <w:pStyle w:val="a5"/>
        <w:numPr>
          <w:ilvl w:val="0"/>
          <w:numId w:val="1"/>
        </w:numPr>
        <w:adjustRightInd w:val="0"/>
        <w:snapToGrid w:val="0"/>
        <w:spacing w:line="276" w:lineRule="auto"/>
        <w:ind w:leftChars="0"/>
        <w:outlineLvl w:val="0"/>
        <w:rPr>
          <w:rFonts w:eastAsia="標楷體"/>
          <w:b/>
          <w:sz w:val="28"/>
          <w:szCs w:val="28"/>
        </w:rPr>
      </w:pPr>
      <w:r w:rsidRPr="00B829AC">
        <w:rPr>
          <w:rFonts w:eastAsia="標楷體"/>
          <w:b/>
          <w:sz w:val="28"/>
          <w:szCs w:val="28"/>
        </w:rPr>
        <w:t>討論事項：</w:t>
      </w:r>
    </w:p>
    <w:p w:rsidR="00B52A38" w:rsidRPr="00657213" w:rsidRDefault="00B52A38" w:rsidP="00D13757">
      <w:pPr>
        <w:adjustRightInd w:val="0"/>
        <w:snapToGrid w:val="0"/>
        <w:spacing w:line="276" w:lineRule="auto"/>
        <w:ind w:left="1134" w:hangingChars="405" w:hanging="1134"/>
        <w:jc w:val="both"/>
        <w:rPr>
          <w:rFonts w:eastAsia="標楷體"/>
          <w:sz w:val="28"/>
          <w:szCs w:val="28"/>
        </w:rPr>
      </w:pPr>
      <w:r w:rsidRPr="00657213">
        <w:rPr>
          <w:rFonts w:eastAsia="標楷體"/>
          <w:sz w:val="28"/>
          <w:szCs w:val="28"/>
        </w:rPr>
        <w:t>案</w:t>
      </w:r>
      <w:r w:rsidRPr="00657213">
        <w:rPr>
          <w:rFonts w:eastAsia="標楷體" w:hint="eastAsia"/>
          <w:sz w:val="28"/>
          <w:szCs w:val="28"/>
        </w:rPr>
        <w:t xml:space="preserve">　</w:t>
      </w:r>
      <w:r w:rsidRPr="00657213">
        <w:rPr>
          <w:rFonts w:eastAsia="標楷體"/>
          <w:sz w:val="28"/>
          <w:szCs w:val="28"/>
        </w:rPr>
        <w:t>由</w:t>
      </w:r>
      <w:r w:rsidRPr="00657213">
        <w:rPr>
          <w:rFonts w:eastAsia="標楷體" w:hint="eastAsia"/>
          <w:sz w:val="28"/>
          <w:szCs w:val="28"/>
        </w:rPr>
        <w:t>：</w:t>
      </w:r>
      <w:r w:rsidRPr="00657213">
        <w:rPr>
          <w:rFonts w:eastAsia="標楷體"/>
          <w:sz w:val="28"/>
          <w:szCs w:val="28"/>
        </w:rPr>
        <w:t>有關</w:t>
      </w:r>
      <w:r w:rsidRPr="00657213">
        <w:rPr>
          <w:rFonts w:eastAsia="標楷體" w:hint="eastAsia"/>
          <w:sz w:val="28"/>
          <w:szCs w:val="28"/>
        </w:rPr>
        <w:t>師資培育大學</w:t>
      </w:r>
      <w:r w:rsidRPr="00657213">
        <w:rPr>
          <w:rFonts w:eastAsia="標楷體"/>
          <w:sz w:val="28"/>
          <w:szCs w:val="28"/>
        </w:rPr>
        <w:t>辦理</w:t>
      </w:r>
      <w:r w:rsidRPr="00657213">
        <w:rPr>
          <w:rFonts w:eastAsia="標楷體" w:hint="eastAsia"/>
          <w:sz w:val="28"/>
          <w:szCs w:val="28"/>
        </w:rPr>
        <w:t>現職</w:t>
      </w:r>
      <w:r w:rsidRPr="00657213">
        <w:rPr>
          <w:rFonts w:eastAsia="標楷體"/>
          <w:sz w:val="28"/>
          <w:szCs w:val="28"/>
        </w:rPr>
        <w:t>國民小學教師</w:t>
      </w:r>
      <w:r w:rsidRPr="00657213">
        <w:rPr>
          <w:rFonts w:eastAsia="標楷體" w:hint="eastAsia"/>
          <w:sz w:val="28"/>
          <w:szCs w:val="28"/>
        </w:rPr>
        <w:t>申請</w:t>
      </w:r>
      <w:r w:rsidRPr="00657213">
        <w:rPr>
          <w:rFonts w:eastAsia="標楷體"/>
          <w:sz w:val="28"/>
          <w:szCs w:val="28"/>
        </w:rPr>
        <w:t>加註各領域專長</w:t>
      </w:r>
      <w:r w:rsidRPr="00657213">
        <w:rPr>
          <w:rFonts w:eastAsia="標楷體" w:hint="eastAsia"/>
          <w:sz w:val="28"/>
          <w:szCs w:val="28"/>
        </w:rPr>
        <w:t>教師</w:t>
      </w:r>
      <w:r w:rsidRPr="00657213">
        <w:rPr>
          <w:rFonts w:eastAsia="標楷體"/>
          <w:sz w:val="28"/>
          <w:szCs w:val="28"/>
        </w:rPr>
        <w:t>證書作業一案，提請討論。</w:t>
      </w:r>
    </w:p>
    <w:p w:rsidR="00B52A38" w:rsidRDefault="00B52A38" w:rsidP="00D13757">
      <w:pPr>
        <w:adjustRightInd w:val="0"/>
        <w:snapToGrid w:val="0"/>
        <w:spacing w:line="276" w:lineRule="auto"/>
        <w:ind w:left="980" w:hangingChars="350" w:hanging="980"/>
        <w:rPr>
          <w:rFonts w:eastAsia="標楷體"/>
          <w:sz w:val="28"/>
          <w:szCs w:val="28"/>
        </w:rPr>
      </w:pPr>
      <w:r w:rsidRPr="00B829AC">
        <w:rPr>
          <w:rFonts w:eastAsia="標楷體"/>
          <w:sz w:val="28"/>
          <w:szCs w:val="28"/>
        </w:rPr>
        <w:t>說</w:t>
      </w:r>
      <w:r w:rsidRPr="00B829AC">
        <w:rPr>
          <w:rFonts w:eastAsia="標楷體"/>
          <w:sz w:val="28"/>
          <w:szCs w:val="28"/>
        </w:rPr>
        <w:t xml:space="preserve">  </w:t>
      </w:r>
      <w:r w:rsidRPr="00B829AC">
        <w:rPr>
          <w:rFonts w:eastAsia="標楷體"/>
          <w:sz w:val="28"/>
          <w:szCs w:val="28"/>
        </w:rPr>
        <w:t>明：</w:t>
      </w:r>
    </w:p>
    <w:p w:rsidR="00B52A38" w:rsidRDefault="00B52A38" w:rsidP="00734322">
      <w:pPr>
        <w:pStyle w:val="a5"/>
        <w:numPr>
          <w:ilvl w:val="3"/>
          <w:numId w:val="3"/>
        </w:numPr>
        <w:adjustRightInd w:val="0"/>
        <w:snapToGrid w:val="0"/>
        <w:spacing w:beforeLines="50" w:before="180" w:line="440" w:lineRule="exact"/>
        <w:ind w:leftChars="236" w:left="1272" w:hangingChars="252" w:hanging="706"/>
        <w:jc w:val="both"/>
        <w:rPr>
          <w:rFonts w:eastAsia="標楷體"/>
          <w:sz w:val="28"/>
          <w:szCs w:val="28"/>
        </w:rPr>
      </w:pPr>
      <w:r w:rsidRPr="0084518B">
        <w:rPr>
          <w:rFonts w:eastAsia="標楷體" w:hint="eastAsia"/>
          <w:sz w:val="28"/>
          <w:szCs w:val="28"/>
        </w:rPr>
        <w:t>國</w:t>
      </w:r>
      <w:r>
        <w:rPr>
          <w:rFonts w:eastAsia="標楷體" w:hint="eastAsia"/>
          <w:sz w:val="28"/>
          <w:szCs w:val="28"/>
        </w:rPr>
        <w:t>民</w:t>
      </w:r>
      <w:r w:rsidRPr="0084518B">
        <w:rPr>
          <w:rFonts w:eastAsia="標楷體" w:hint="eastAsia"/>
          <w:sz w:val="28"/>
          <w:szCs w:val="28"/>
        </w:rPr>
        <w:t>小</w:t>
      </w:r>
      <w:r>
        <w:rPr>
          <w:rFonts w:eastAsia="標楷體" w:hint="eastAsia"/>
          <w:sz w:val="28"/>
          <w:szCs w:val="28"/>
        </w:rPr>
        <w:t>學合格教師</w:t>
      </w:r>
      <w:r w:rsidRPr="0084518B">
        <w:rPr>
          <w:rFonts w:eastAsia="標楷體" w:hint="eastAsia"/>
          <w:sz w:val="28"/>
          <w:szCs w:val="28"/>
        </w:rPr>
        <w:t>以年資申請辦理加</w:t>
      </w:r>
      <w:proofErr w:type="gramStart"/>
      <w:r w:rsidRPr="0084518B">
        <w:rPr>
          <w:rFonts w:eastAsia="標楷體" w:hint="eastAsia"/>
          <w:sz w:val="28"/>
          <w:szCs w:val="28"/>
        </w:rPr>
        <w:t>註</w:t>
      </w:r>
      <w:proofErr w:type="gramEnd"/>
      <w:r w:rsidRPr="0084518B">
        <w:rPr>
          <w:rFonts w:eastAsia="標楷體" w:hint="eastAsia"/>
          <w:sz w:val="28"/>
          <w:szCs w:val="28"/>
        </w:rPr>
        <w:t>教師資格，得向原師資培育之大學且規劃有該任教專門課程者申請認定，如原師資培育之大學未有該任教專門課程之規劃，則得持相關證明，向規劃有該任教專門課程之師資培育之大學，依前開規定辦理</w:t>
      </w:r>
      <w:r>
        <w:rPr>
          <w:rFonts w:eastAsia="標楷體" w:hint="eastAsia"/>
          <w:sz w:val="28"/>
          <w:szCs w:val="28"/>
        </w:rPr>
        <w:t>申請</w:t>
      </w:r>
      <w:r w:rsidRPr="0084518B">
        <w:rPr>
          <w:rFonts w:eastAsia="標楷體" w:hint="eastAsia"/>
          <w:sz w:val="28"/>
          <w:szCs w:val="28"/>
        </w:rPr>
        <w:t>加</w:t>
      </w:r>
      <w:proofErr w:type="gramStart"/>
      <w:r w:rsidRPr="0084518B">
        <w:rPr>
          <w:rFonts w:eastAsia="標楷體" w:hint="eastAsia"/>
          <w:sz w:val="28"/>
          <w:szCs w:val="28"/>
        </w:rPr>
        <w:t>註</w:t>
      </w:r>
      <w:proofErr w:type="gramEnd"/>
      <w:r w:rsidRPr="0084518B">
        <w:rPr>
          <w:rFonts w:eastAsia="標楷體" w:hint="eastAsia"/>
          <w:sz w:val="28"/>
          <w:szCs w:val="28"/>
        </w:rPr>
        <w:t>專長教師資格</w:t>
      </w:r>
      <w:r>
        <w:rPr>
          <w:rFonts w:eastAsia="標楷體" w:hint="eastAsia"/>
          <w:sz w:val="28"/>
          <w:szCs w:val="28"/>
        </w:rPr>
        <w:t>。</w:t>
      </w:r>
    </w:p>
    <w:p w:rsidR="00734322" w:rsidRPr="00B829AC" w:rsidRDefault="00734322" w:rsidP="00734322">
      <w:pPr>
        <w:pStyle w:val="a5"/>
        <w:numPr>
          <w:ilvl w:val="3"/>
          <w:numId w:val="3"/>
        </w:numPr>
        <w:adjustRightInd w:val="0"/>
        <w:snapToGrid w:val="0"/>
        <w:spacing w:beforeLines="50" w:before="180" w:line="440" w:lineRule="exact"/>
        <w:ind w:leftChars="236" w:left="1272" w:hangingChars="252" w:hanging="706"/>
        <w:jc w:val="both"/>
        <w:rPr>
          <w:rFonts w:eastAsia="標楷體"/>
          <w:sz w:val="28"/>
          <w:szCs w:val="28"/>
        </w:rPr>
      </w:pPr>
      <w:r w:rsidRPr="00B829AC">
        <w:rPr>
          <w:rFonts w:eastAsia="標楷體" w:hint="eastAsia"/>
          <w:sz w:val="28"/>
          <w:szCs w:val="28"/>
        </w:rPr>
        <w:t>依本部</w:t>
      </w:r>
      <w:r w:rsidRPr="00B829AC">
        <w:rPr>
          <w:rFonts w:eastAsia="標楷體"/>
          <w:sz w:val="28"/>
          <w:szCs w:val="28"/>
        </w:rPr>
        <w:t>「國民小學教師加註各領域專長專門課程科目及學分對照表實施要點」規定，</w:t>
      </w:r>
      <w:r>
        <w:rPr>
          <w:rFonts w:eastAsia="標楷體"/>
          <w:sz w:val="28"/>
          <w:szCs w:val="28"/>
        </w:rPr>
        <w:t>現職國民小學教師</w:t>
      </w:r>
      <w:r w:rsidRPr="00B829AC">
        <w:rPr>
          <w:rFonts w:eastAsia="標楷體"/>
          <w:sz w:val="28"/>
          <w:szCs w:val="28"/>
        </w:rPr>
        <w:t>加註各領域專長</w:t>
      </w:r>
      <w:r w:rsidRPr="00B829AC">
        <w:rPr>
          <w:rFonts w:eastAsia="標楷體" w:hint="eastAsia"/>
          <w:sz w:val="28"/>
          <w:szCs w:val="28"/>
        </w:rPr>
        <w:t>相關</w:t>
      </w:r>
      <w:r w:rsidRPr="00B829AC">
        <w:rPr>
          <w:rFonts w:eastAsia="標楷體"/>
          <w:sz w:val="28"/>
          <w:szCs w:val="28"/>
        </w:rPr>
        <w:t>規定如下：</w:t>
      </w:r>
    </w:p>
    <w:p w:rsidR="00734322" w:rsidRPr="00734322" w:rsidRDefault="00734322" w:rsidP="00734322">
      <w:pPr>
        <w:pStyle w:val="a5"/>
        <w:numPr>
          <w:ilvl w:val="0"/>
          <w:numId w:val="6"/>
        </w:numPr>
        <w:tabs>
          <w:tab w:val="left" w:pos="1418"/>
        </w:tabs>
        <w:spacing w:afterLines="50" w:after="180" w:line="440" w:lineRule="exact"/>
        <w:ind w:leftChars="0" w:hanging="587"/>
        <w:jc w:val="both"/>
        <w:rPr>
          <w:rFonts w:eastAsia="標楷體"/>
          <w:sz w:val="28"/>
          <w:szCs w:val="28"/>
        </w:rPr>
      </w:pPr>
      <w:r w:rsidRPr="00734322">
        <w:rPr>
          <w:rFonts w:eastAsia="標楷體"/>
          <w:sz w:val="28"/>
          <w:szCs w:val="28"/>
        </w:rPr>
        <w:t>加註英語專長：</w:t>
      </w:r>
    </w:p>
    <w:p w:rsidR="00E32F06" w:rsidRDefault="00734322" w:rsidP="00E32F06">
      <w:pPr>
        <w:pStyle w:val="a5"/>
        <w:numPr>
          <w:ilvl w:val="0"/>
          <w:numId w:val="8"/>
        </w:numPr>
        <w:spacing w:afterLines="50" w:after="180" w:line="440" w:lineRule="exact"/>
        <w:ind w:leftChars="0"/>
        <w:jc w:val="both"/>
        <w:rPr>
          <w:rFonts w:eastAsia="標楷體"/>
          <w:sz w:val="28"/>
          <w:szCs w:val="28"/>
        </w:rPr>
      </w:pPr>
      <w:r w:rsidRPr="00B829AC">
        <w:rPr>
          <w:rFonts w:eastAsia="標楷體"/>
          <w:sz w:val="28"/>
          <w:szCs w:val="28"/>
        </w:rPr>
        <w:t>現</w:t>
      </w:r>
      <w:r w:rsidRPr="00B829AC">
        <w:rPr>
          <w:rFonts w:eastAsia="標楷體" w:hint="eastAsia"/>
          <w:sz w:val="28"/>
          <w:szCs w:val="28"/>
        </w:rPr>
        <w:t>職</w:t>
      </w:r>
      <w:r w:rsidRPr="00B829AC">
        <w:rPr>
          <w:rFonts w:eastAsia="標楷體"/>
          <w:sz w:val="28"/>
          <w:szCs w:val="28"/>
        </w:rPr>
        <w:t>國</w:t>
      </w:r>
      <w:r w:rsidRPr="00B829AC">
        <w:rPr>
          <w:rFonts w:eastAsia="標楷體" w:hint="eastAsia"/>
          <w:sz w:val="28"/>
          <w:szCs w:val="28"/>
        </w:rPr>
        <w:t>民</w:t>
      </w:r>
      <w:r w:rsidRPr="00B829AC">
        <w:rPr>
          <w:rFonts w:eastAsia="標楷體"/>
          <w:sz w:val="28"/>
          <w:szCs w:val="28"/>
        </w:rPr>
        <w:t>小</w:t>
      </w:r>
      <w:r w:rsidRPr="00B829AC">
        <w:rPr>
          <w:rFonts w:eastAsia="標楷體" w:hint="eastAsia"/>
          <w:sz w:val="28"/>
          <w:szCs w:val="28"/>
        </w:rPr>
        <w:t>學英語教師正式教職服務實際授課英語教學時數達每週至少</w:t>
      </w:r>
      <w:r w:rsidRPr="00B829AC">
        <w:rPr>
          <w:rFonts w:eastAsia="標楷體" w:hint="eastAsia"/>
          <w:sz w:val="28"/>
          <w:szCs w:val="28"/>
        </w:rPr>
        <w:t>4</w:t>
      </w:r>
      <w:r w:rsidRPr="00B829AC">
        <w:rPr>
          <w:rFonts w:eastAsia="標楷體" w:hint="eastAsia"/>
          <w:sz w:val="28"/>
          <w:szCs w:val="28"/>
        </w:rPr>
        <w:t>節、年資至少</w:t>
      </w:r>
      <w:r w:rsidRPr="00B829AC">
        <w:rPr>
          <w:rFonts w:eastAsia="標楷體" w:hint="eastAsia"/>
          <w:sz w:val="28"/>
          <w:szCs w:val="28"/>
        </w:rPr>
        <w:t>5</w:t>
      </w:r>
      <w:r w:rsidRPr="00B829AC">
        <w:rPr>
          <w:rFonts w:eastAsia="標楷體" w:hint="eastAsia"/>
          <w:sz w:val="28"/>
          <w:szCs w:val="28"/>
        </w:rPr>
        <w:t>年（含）以上</w:t>
      </w:r>
      <w:r w:rsidRPr="00B829AC">
        <w:rPr>
          <w:rFonts w:eastAsia="標楷體" w:hint="eastAsia"/>
          <w:sz w:val="28"/>
          <w:szCs w:val="28"/>
        </w:rPr>
        <w:t>(</w:t>
      </w:r>
      <w:r w:rsidRPr="00B829AC">
        <w:rPr>
          <w:rFonts w:eastAsia="標楷體" w:hint="eastAsia"/>
          <w:sz w:val="28"/>
          <w:szCs w:val="28"/>
        </w:rPr>
        <w:t>包含取得合格教師證書後，曾任</w:t>
      </w:r>
      <w:r w:rsidRPr="00B829AC">
        <w:rPr>
          <w:rFonts w:eastAsia="標楷體" w:hint="eastAsia"/>
          <w:sz w:val="28"/>
          <w:szCs w:val="28"/>
        </w:rPr>
        <w:t>3</w:t>
      </w:r>
      <w:r w:rsidRPr="00B829AC">
        <w:rPr>
          <w:rFonts w:eastAsia="標楷體" w:hint="eastAsia"/>
          <w:sz w:val="28"/>
          <w:szCs w:val="28"/>
        </w:rPr>
        <w:t>個月以上國民小學代理、代課或兼任教師之年資</w:t>
      </w:r>
      <w:r w:rsidRPr="00B829AC">
        <w:rPr>
          <w:rFonts w:eastAsia="標楷體" w:hint="eastAsia"/>
          <w:sz w:val="28"/>
          <w:szCs w:val="28"/>
        </w:rPr>
        <w:t>)</w:t>
      </w:r>
      <w:r w:rsidRPr="00B829AC">
        <w:rPr>
          <w:rFonts w:eastAsia="標楷體" w:hint="eastAsia"/>
          <w:sz w:val="28"/>
          <w:szCs w:val="28"/>
        </w:rPr>
        <w:t>，並取得相當於</w:t>
      </w:r>
      <w:r w:rsidRPr="00B829AC">
        <w:rPr>
          <w:rFonts w:eastAsia="標楷體" w:hint="eastAsia"/>
          <w:sz w:val="28"/>
          <w:szCs w:val="28"/>
        </w:rPr>
        <w:t>CEF</w:t>
      </w:r>
      <w:r w:rsidRPr="00B829AC">
        <w:rPr>
          <w:rFonts w:eastAsia="標楷體" w:hint="eastAsia"/>
          <w:sz w:val="28"/>
          <w:szCs w:val="28"/>
        </w:rPr>
        <w:t>語言參考架構</w:t>
      </w:r>
      <w:r w:rsidRPr="00B829AC">
        <w:rPr>
          <w:rFonts w:eastAsia="標楷體" w:hint="eastAsia"/>
          <w:sz w:val="28"/>
          <w:szCs w:val="28"/>
        </w:rPr>
        <w:t>B2</w:t>
      </w:r>
      <w:r w:rsidRPr="00B829AC">
        <w:rPr>
          <w:rFonts w:eastAsia="標楷體" w:hint="eastAsia"/>
          <w:sz w:val="28"/>
          <w:szCs w:val="28"/>
        </w:rPr>
        <w:t>級以上英語考試檢定及格證明者，可免修習本專門課程學分，</w:t>
      </w:r>
      <w:r w:rsidRPr="00B829AC">
        <w:rPr>
          <w:rFonts w:eastAsia="標楷體"/>
          <w:sz w:val="28"/>
          <w:szCs w:val="28"/>
        </w:rPr>
        <w:t>申請加註英語專長</w:t>
      </w:r>
      <w:r w:rsidRPr="00B829AC">
        <w:rPr>
          <w:rFonts w:eastAsia="標楷體" w:hint="eastAsia"/>
          <w:sz w:val="28"/>
          <w:szCs w:val="28"/>
        </w:rPr>
        <w:t>教師</w:t>
      </w:r>
      <w:r w:rsidR="00E32F06">
        <w:rPr>
          <w:rFonts w:eastAsia="標楷體"/>
          <w:sz w:val="28"/>
          <w:szCs w:val="28"/>
        </w:rPr>
        <w:t>證書</w:t>
      </w:r>
      <w:r w:rsidR="00E32F06">
        <w:rPr>
          <w:rFonts w:eastAsia="標楷體" w:hint="eastAsia"/>
          <w:sz w:val="28"/>
          <w:szCs w:val="28"/>
        </w:rPr>
        <w:t>。</w:t>
      </w:r>
    </w:p>
    <w:p w:rsidR="00E32F06" w:rsidRDefault="00734322" w:rsidP="00E32F06">
      <w:pPr>
        <w:pStyle w:val="a5"/>
        <w:numPr>
          <w:ilvl w:val="0"/>
          <w:numId w:val="8"/>
        </w:numPr>
        <w:spacing w:afterLines="50" w:after="180" w:line="440" w:lineRule="exact"/>
        <w:ind w:leftChars="0"/>
        <w:jc w:val="both"/>
        <w:rPr>
          <w:rFonts w:eastAsia="標楷體"/>
          <w:sz w:val="28"/>
          <w:szCs w:val="28"/>
        </w:rPr>
      </w:pPr>
      <w:r w:rsidRPr="00B829AC">
        <w:rPr>
          <w:rFonts w:eastAsia="標楷體"/>
          <w:sz w:val="28"/>
          <w:szCs w:val="28"/>
        </w:rPr>
        <w:t>同上</w:t>
      </w:r>
      <w:r w:rsidRPr="00B829AC">
        <w:rPr>
          <w:rFonts w:eastAsia="標楷體" w:hint="eastAsia"/>
          <w:sz w:val="28"/>
          <w:szCs w:val="28"/>
        </w:rPr>
        <w:t>，</w:t>
      </w:r>
      <w:r w:rsidRPr="00B829AC">
        <w:rPr>
          <w:rFonts w:eastAsia="標楷體"/>
          <w:sz w:val="28"/>
          <w:szCs w:val="28"/>
        </w:rPr>
        <w:t>年資達</w:t>
      </w:r>
      <w:r w:rsidRPr="00B829AC">
        <w:rPr>
          <w:rFonts w:eastAsia="標楷體"/>
          <w:sz w:val="28"/>
          <w:szCs w:val="28"/>
        </w:rPr>
        <w:t>1</w:t>
      </w:r>
      <w:r w:rsidRPr="00B829AC">
        <w:rPr>
          <w:rFonts w:eastAsia="標楷體"/>
          <w:sz w:val="28"/>
          <w:szCs w:val="28"/>
        </w:rPr>
        <w:t>年（含）以上未滿</w:t>
      </w:r>
      <w:r w:rsidRPr="00B829AC">
        <w:rPr>
          <w:rFonts w:eastAsia="標楷體"/>
          <w:sz w:val="28"/>
          <w:szCs w:val="28"/>
        </w:rPr>
        <w:t>5</w:t>
      </w:r>
      <w:r w:rsidRPr="00B829AC">
        <w:rPr>
          <w:rFonts w:eastAsia="標楷體"/>
          <w:sz w:val="28"/>
          <w:szCs w:val="28"/>
        </w:rPr>
        <w:t>年，得修習「英語聽</w:t>
      </w:r>
      <w:r w:rsidRPr="00B829AC">
        <w:rPr>
          <w:rFonts w:eastAsia="標楷體"/>
          <w:sz w:val="28"/>
          <w:szCs w:val="28"/>
        </w:rPr>
        <w:lastRenderedPageBreak/>
        <w:t>說教學」、「英語讀寫教學」至少</w:t>
      </w:r>
      <w:r w:rsidRPr="00B829AC">
        <w:rPr>
          <w:rFonts w:eastAsia="標楷體"/>
          <w:sz w:val="28"/>
          <w:szCs w:val="28"/>
        </w:rPr>
        <w:t>6</w:t>
      </w:r>
      <w:r w:rsidRPr="00B829AC">
        <w:rPr>
          <w:rFonts w:eastAsia="標楷體"/>
          <w:sz w:val="28"/>
          <w:szCs w:val="28"/>
        </w:rPr>
        <w:t>學分，並取得相當於</w:t>
      </w:r>
      <w:r w:rsidRPr="00B829AC">
        <w:rPr>
          <w:rFonts w:eastAsia="標楷體"/>
          <w:sz w:val="28"/>
          <w:szCs w:val="28"/>
        </w:rPr>
        <w:t>CEF</w:t>
      </w:r>
      <w:r w:rsidRPr="00B829AC">
        <w:rPr>
          <w:rFonts w:eastAsia="標楷體"/>
          <w:sz w:val="28"/>
          <w:szCs w:val="28"/>
        </w:rPr>
        <w:t>語言參考架構</w:t>
      </w:r>
      <w:r w:rsidRPr="00B829AC">
        <w:rPr>
          <w:rFonts w:eastAsia="標楷體"/>
          <w:sz w:val="28"/>
          <w:szCs w:val="28"/>
        </w:rPr>
        <w:t>B2</w:t>
      </w:r>
      <w:r w:rsidRPr="00B829AC">
        <w:rPr>
          <w:rFonts w:eastAsia="標楷體"/>
          <w:sz w:val="28"/>
          <w:szCs w:val="28"/>
        </w:rPr>
        <w:t>級以上英語考試檢定及格證明</w:t>
      </w:r>
      <w:r w:rsidRPr="00B829AC">
        <w:rPr>
          <w:rFonts w:eastAsia="標楷體" w:hint="eastAsia"/>
          <w:sz w:val="28"/>
          <w:szCs w:val="28"/>
        </w:rPr>
        <w:t>後</w:t>
      </w:r>
      <w:r w:rsidRPr="00B829AC">
        <w:rPr>
          <w:rFonts w:eastAsia="標楷體"/>
          <w:sz w:val="28"/>
          <w:szCs w:val="28"/>
        </w:rPr>
        <w:t>，申請加註英語專長</w:t>
      </w:r>
      <w:r w:rsidRPr="00B829AC">
        <w:rPr>
          <w:rFonts w:eastAsia="標楷體" w:hint="eastAsia"/>
          <w:sz w:val="28"/>
          <w:szCs w:val="28"/>
        </w:rPr>
        <w:t>教師</w:t>
      </w:r>
      <w:r w:rsidRPr="00B829AC">
        <w:rPr>
          <w:rFonts w:eastAsia="標楷體"/>
          <w:sz w:val="28"/>
          <w:szCs w:val="28"/>
        </w:rPr>
        <w:t>證書。</w:t>
      </w:r>
    </w:p>
    <w:p w:rsidR="00734322" w:rsidRDefault="00734322" w:rsidP="00E32F06">
      <w:pPr>
        <w:pStyle w:val="a5"/>
        <w:numPr>
          <w:ilvl w:val="0"/>
          <w:numId w:val="8"/>
        </w:numPr>
        <w:spacing w:afterLines="50" w:after="180" w:line="440" w:lineRule="exact"/>
        <w:ind w:leftChars="0"/>
        <w:jc w:val="both"/>
        <w:rPr>
          <w:rFonts w:eastAsia="標楷體"/>
          <w:sz w:val="28"/>
          <w:szCs w:val="28"/>
        </w:rPr>
      </w:pPr>
      <w:r w:rsidRPr="00734322">
        <w:rPr>
          <w:rFonts w:eastAsia="標楷體" w:hint="eastAsia"/>
          <w:sz w:val="28"/>
          <w:szCs w:val="28"/>
        </w:rPr>
        <w:t>其「辦理國民小學教師加註英語專長證書所需文件及參考資料」如附件</w:t>
      </w:r>
      <w:r w:rsidRPr="00734322">
        <w:rPr>
          <w:rFonts w:eastAsia="標楷體" w:hint="eastAsia"/>
          <w:sz w:val="28"/>
          <w:szCs w:val="28"/>
        </w:rPr>
        <w:t>1</w:t>
      </w:r>
      <w:r w:rsidRPr="00734322">
        <w:rPr>
          <w:rFonts w:eastAsia="標楷體" w:hint="eastAsia"/>
          <w:sz w:val="28"/>
          <w:szCs w:val="28"/>
        </w:rPr>
        <w:t>。</w:t>
      </w:r>
    </w:p>
    <w:p w:rsidR="00734322" w:rsidRPr="00B829AC" w:rsidRDefault="00734322" w:rsidP="00734322">
      <w:pPr>
        <w:pStyle w:val="a5"/>
        <w:numPr>
          <w:ilvl w:val="0"/>
          <w:numId w:val="6"/>
        </w:numPr>
        <w:tabs>
          <w:tab w:val="left" w:pos="1418"/>
        </w:tabs>
        <w:spacing w:afterLines="50" w:after="180" w:line="440" w:lineRule="exact"/>
        <w:ind w:leftChars="0" w:hanging="587"/>
        <w:jc w:val="both"/>
        <w:rPr>
          <w:rFonts w:eastAsia="標楷體"/>
          <w:sz w:val="28"/>
          <w:szCs w:val="28"/>
        </w:rPr>
      </w:pPr>
      <w:r w:rsidRPr="00B829AC">
        <w:rPr>
          <w:rFonts w:eastAsia="標楷體"/>
          <w:sz w:val="28"/>
          <w:szCs w:val="28"/>
        </w:rPr>
        <w:t>加註</w:t>
      </w:r>
      <w:r>
        <w:rPr>
          <w:rFonts w:eastAsia="標楷體" w:hint="eastAsia"/>
          <w:sz w:val="28"/>
          <w:szCs w:val="28"/>
        </w:rPr>
        <w:t>自然</w:t>
      </w:r>
      <w:r w:rsidRPr="00B829AC">
        <w:rPr>
          <w:rFonts w:eastAsia="標楷體"/>
          <w:sz w:val="28"/>
          <w:szCs w:val="28"/>
        </w:rPr>
        <w:t>專長：</w:t>
      </w:r>
    </w:p>
    <w:p w:rsidR="00E32F06" w:rsidRDefault="00734322" w:rsidP="00E32F06">
      <w:pPr>
        <w:pStyle w:val="a5"/>
        <w:numPr>
          <w:ilvl w:val="0"/>
          <w:numId w:val="9"/>
        </w:numPr>
        <w:spacing w:afterLines="50" w:after="180" w:line="440" w:lineRule="exact"/>
        <w:ind w:leftChars="0"/>
        <w:jc w:val="both"/>
        <w:rPr>
          <w:rFonts w:eastAsia="標楷體"/>
          <w:sz w:val="28"/>
          <w:szCs w:val="28"/>
        </w:rPr>
      </w:pPr>
      <w:r w:rsidRPr="00B829AC">
        <w:rPr>
          <w:rFonts w:eastAsia="標楷體"/>
          <w:sz w:val="28"/>
          <w:szCs w:val="28"/>
        </w:rPr>
        <w:t>現</w:t>
      </w:r>
      <w:r w:rsidRPr="00B829AC">
        <w:rPr>
          <w:rFonts w:eastAsia="標楷體" w:hint="eastAsia"/>
          <w:sz w:val="28"/>
          <w:szCs w:val="28"/>
        </w:rPr>
        <w:t>職</w:t>
      </w:r>
      <w:r w:rsidRPr="00B829AC">
        <w:rPr>
          <w:rFonts w:eastAsia="標楷體"/>
          <w:sz w:val="28"/>
          <w:szCs w:val="28"/>
        </w:rPr>
        <w:t>國</w:t>
      </w:r>
      <w:r w:rsidRPr="00B829AC">
        <w:rPr>
          <w:rFonts w:eastAsia="標楷體" w:hint="eastAsia"/>
          <w:sz w:val="28"/>
          <w:szCs w:val="28"/>
        </w:rPr>
        <w:t>民</w:t>
      </w:r>
      <w:r w:rsidRPr="00B829AC">
        <w:rPr>
          <w:rFonts w:eastAsia="標楷體"/>
          <w:sz w:val="28"/>
          <w:szCs w:val="28"/>
        </w:rPr>
        <w:t>小</w:t>
      </w:r>
      <w:r w:rsidRPr="00B829AC">
        <w:rPr>
          <w:rFonts w:eastAsia="標楷體" w:hint="eastAsia"/>
          <w:sz w:val="28"/>
          <w:szCs w:val="28"/>
        </w:rPr>
        <w:t>學教師正式教職服務實際授課</w:t>
      </w:r>
      <w:r>
        <w:rPr>
          <w:rFonts w:eastAsia="標楷體" w:hint="eastAsia"/>
          <w:sz w:val="28"/>
          <w:szCs w:val="28"/>
        </w:rPr>
        <w:t>自然</w:t>
      </w:r>
      <w:r w:rsidRPr="00B829AC">
        <w:rPr>
          <w:rFonts w:eastAsia="標楷體" w:hint="eastAsia"/>
          <w:sz w:val="28"/>
          <w:szCs w:val="28"/>
        </w:rPr>
        <w:t>教學時數達每週至少</w:t>
      </w:r>
      <w:r>
        <w:rPr>
          <w:rFonts w:eastAsia="標楷體" w:hint="eastAsia"/>
          <w:sz w:val="28"/>
          <w:szCs w:val="28"/>
        </w:rPr>
        <w:t>3</w:t>
      </w:r>
      <w:r w:rsidRPr="00B829AC">
        <w:rPr>
          <w:rFonts w:eastAsia="標楷體" w:hint="eastAsia"/>
          <w:sz w:val="28"/>
          <w:szCs w:val="28"/>
        </w:rPr>
        <w:t>節、年資至少</w:t>
      </w:r>
      <w:r w:rsidRPr="00B829AC">
        <w:rPr>
          <w:rFonts w:eastAsia="標楷體" w:hint="eastAsia"/>
          <w:sz w:val="28"/>
          <w:szCs w:val="28"/>
        </w:rPr>
        <w:t>5</w:t>
      </w:r>
      <w:r w:rsidRPr="00B829AC">
        <w:rPr>
          <w:rFonts w:eastAsia="標楷體" w:hint="eastAsia"/>
          <w:sz w:val="28"/>
          <w:szCs w:val="28"/>
        </w:rPr>
        <w:t>年（含）以上</w:t>
      </w:r>
      <w:r w:rsidRPr="00B829AC">
        <w:rPr>
          <w:rFonts w:eastAsia="標楷體" w:hint="eastAsia"/>
          <w:sz w:val="28"/>
          <w:szCs w:val="28"/>
        </w:rPr>
        <w:t>(</w:t>
      </w:r>
      <w:r w:rsidRPr="00B829AC">
        <w:rPr>
          <w:rFonts w:eastAsia="標楷體" w:hint="eastAsia"/>
          <w:sz w:val="28"/>
          <w:szCs w:val="28"/>
        </w:rPr>
        <w:t>包含取得合格教師證書後，曾任</w:t>
      </w:r>
      <w:r w:rsidRPr="00B829AC">
        <w:rPr>
          <w:rFonts w:eastAsia="標楷體" w:hint="eastAsia"/>
          <w:sz w:val="28"/>
          <w:szCs w:val="28"/>
        </w:rPr>
        <w:t>3</w:t>
      </w:r>
      <w:r w:rsidRPr="00B829AC">
        <w:rPr>
          <w:rFonts w:eastAsia="標楷體" w:hint="eastAsia"/>
          <w:sz w:val="28"/>
          <w:szCs w:val="28"/>
        </w:rPr>
        <w:t>個月以上國民小學代理、代課或兼任教師之年資</w:t>
      </w:r>
      <w:r w:rsidRPr="00B829AC">
        <w:rPr>
          <w:rFonts w:eastAsia="標楷體" w:hint="eastAsia"/>
          <w:sz w:val="28"/>
          <w:szCs w:val="28"/>
        </w:rPr>
        <w:t>)</w:t>
      </w:r>
      <w:r w:rsidRPr="00B829AC">
        <w:rPr>
          <w:rFonts w:eastAsia="標楷體" w:hint="eastAsia"/>
          <w:sz w:val="28"/>
          <w:szCs w:val="28"/>
        </w:rPr>
        <w:t>，並取得</w:t>
      </w:r>
      <w:r w:rsidRPr="00CC740D">
        <w:rPr>
          <w:rFonts w:eastAsia="標楷體" w:hint="eastAsia"/>
          <w:sz w:val="28"/>
          <w:szCs w:val="28"/>
        </w:rPr>
        <w:t>國民小學自然領域學科知能評量精熟級證明</w:t>
      </w:r>
      <w:r w:rsidRPr="00B829AC">
        <w:rPr>
          <w:rFonts w:eastAsia="標楷體" w:hint="eastAsia"/>
          <w:sz w:val="28"/>
          <w:szCs w:val="28"/>
        </w:rPr>
        <w:t>，可免修習本專門課程學分，</w:t>
      </w:r>
      <w:r w:rsidRPr="00B829AC">
        <w:rPr>
          <w:rFonts w:eastAsia="標楷體"/>
          <w:sz w:val="28"/>
          <w:szCs w:val="28"/>
        </w:rPr>
        <w:t>申請加註</w:t>
      </w:r>
      <w:r>
        <w:rPr>
          <w:rFonts w:eastAsia="標楷體" w:hint="eastAsia"/>
          <w:sz w:val="28"/>
          <w:szCs w:val="28"/>
        </w:rPr>
        <w:t>自然</w:t>
      </w:r>
      <w:r w:rsidRPr="00B829AC">
        <w:rPr>
          <w:rFonts w:eastAsia="標楷體"/>
          <w:sz w:val="28"/>
          <w:szCs w:val="28"/>
        </w:rPr>
        <w:t>專長</w:t>
      </w:r>
      <w:r w:rsidRPr="00B829AC">
        <w:rPr>
          <w:rFonts w:eastAsia="標楷體" w:hint="eastAsia"/>
          <w:sz w:val="28"/>
          <w:szCs w:val="28"/>
        </w:rPr>
        <w:t>教師</w:t>
      </w:r>
      <w:r w:rsidR="00E32F06">
        <w:rPr>
          <w:rFonts w:eastAsia="標楷體"/>
          <w:sz w:val="28"/>
          <w:szCs w:val="28"/>
        </w:rPr>
        <w:t>證書</w:t>
      </w:r>
      <w:r w:rsidR="00E32F06">
        <w:rPr>
          <w:rFonts w:eastAsia="標楷體" w:hint="eastAsia"/>
          <w:sz w:val="28"/>
          <w:szCs w:val="28"/>
        </w:rPr>
        <w:t>。</w:t>
      </w:r>
    </w:p>
    <w:p w:rsidR="00E32F06" w:rsidRDefault="00734322" w:rsidP="00E32F06">
      <w:pPr>
        <w:pStyle w:val="a5"/>
        <w:numPr>
          <w:ilvl w:val="0"/>
          <w:numId w:val="9"/>
        </w:numPr>
        <w:spacing w:afterLines="50" w:after="180" w:line="440" w:lineRule="exact"/>
        <w:ind w:leftChars="0"/>
        <w:jc w:val="both"/>
        <w:rPr>
          <w:rFonts w:eastAsia="標楷體"/>
          <w:sz w:val="28"/>
          <w:szCs w:val="28"/>
        </w:rPr>
      </w:pPr>
      <w:r w:rsidRPr="00B829AC">
        <w:rPr>
          <w:rFonts w:eastAsia="標楷體"/>
          <w:sz w:val="28"/>
          <w:szCs w:val="28"/>
        </w:rPr>
        <w:t>同上</w:t>
      </w:r>
      <w:r w:rsidRPr="00B829AC">
        <w:rPr>
          <w:rFonts w:eastAsia="標楷體" w:hint="eastAsia"/>
          <w:sz w:val="28"/>
          <w:szCs w:val="28"/>
        </w:rPr>
        <w:t>，</w:t>
      </w:r>
      <w:r w:rsidRPr="00B829AC">
        <w:rPr>
          <w:rFonts w:eastAsia="標楷體"/>
          <w:sz w:val="28"/>
          <w:szCs w:val="28"/>
        </w:rPr>
        <w:t>年資達</w:t>
      </w:r>
      <w:r w:rsidRPr="00B829AC">
        <w:rPr>
          <w:rFonts w:eastAsia="標楷體"/>
          <w:sz w:val="28"/>
          <w:szCs w:val="28"/>
        </w:rPr>
        <w:t>1</w:t>
      </w:r>
      <w:r w:rsidRPr="00B829AC">
        <w:rPr>
          <w:rFonts w:eastAsia="標楷體"/>
          <w:sz w:val="28"/>
          <w:szCs w:val="28"/>
        </w:rPr>
        <w:t>年（含）以上未滿</w:t>
      </w:r>
      <w:r w:rsidRPr="00B829AC">
        <w:rPr>
          <w:rFonts w:eastAsia="標楷體"/>
          <w:sz w:val="28"/>
          <w:szCs w:val="28"/>
        </w:rPr>
        <w:t>5</w:t>
      </w:r>
      <w:r w:rsidRPr="00B829AC">
        <w:rPr>
          <w:rFonts w:eastAsia="標楷體"/>
          <w:sz w:val="28"/>
          <w:szCs w:val="28"/>
        </w:rPr>
        <w:t>年，</w:t>
      </w:r>
      <w:r>
        <w:rPr>
          <w:rFonts w:eastAsia="標楷體" w:hint="eastAsia"/>
          <w:sz w:val="28"/>
          <w:szCs w:val="28"/>
        </w:rPr>
        <w:t>曾</w:t>
      </w:r>
      <w:r w:rsidRPr="00B829AC">
        <w:rPr>
          <w:rFonts w:eastAsia="標楷體"/>
          <w:sz w:val="28"/>
          <w:szCs w:val="28"/>
        </w:rPr>
        <w:t>修習</w:t>
      </w:r>
      <w:r w:rsidRPr="00CC740D">
        <w:rPr>
          <w:rFonts w:eastAsia="標楷體" w:hint="eastAsia"/>
          <w:sz w:val="28"/>
          <w:szCs w:val="28"/>
        </w:rPr>
        <w:t>「國小自然與生活科技領域教學專業知能認證」</w:t>
      </w:r>
      <w:r w:rsidRPr="00CC740D">
        <w:rPr>
          <w:rFonts w:eastAsia="標楷體" w:hint="eastAsia"/>
          <w:sz w:val="28"/>
          <w:szCs w:val="28"/>
        </w:rPr>
        <w:t xml:space="preserve"> </w:t>
      </w:r>
      <w:r w:rsidRPr="00CC740D">
        <w:rPr>
          <w:rFonts w:eastAsia="標楷體" w:hint="eastAsia"/>
          <w:sz w:val="28"/>
          <w:szCs w:val="28"/>
        </w:rPr>
        <w:t>「國小自然與生活科技領域初階教學知能課程」</w:t>
      </w:r>
      <w:r>
        <w:rPr>
          <w:rFonts w:eastAsia="標楷體" w:hint="eastAsia"/>
          <w:sz w:val="28"/>
          <w:szCs w:val="28"/>
        </w:rPr>
        <w:t>（</w:t>
      </w:r>
      <w:r w:rsidRPr="00CC740D">
        <w:rPr>
          <w:rFonts w:eastAsia="標楷體" w:hint="eastAsia"/>
          <w:sz w:val="28"/>
          <w:szCs w:val="28"/>
        </w:rPr>
        <w:t>二擇一</w:t>
      </w:r>
      <w:r>
        <w:rPr>
          <w:rFonts w:eastAsia="標楷體" w:hint="eastAsia"/>
          <w:sz w:val="28"/>
          <w:szCs w:val="28"/>
        </w:rPr>
        <w:t>）</w:t>
      </w:r>
      <w:r w:rsidRPr="00CC740D">
        <w:rPr>
          <w:rFonts w:eastAsia="標楷體" w:hint="eastAsia"/>
          <w:sz w:val="28"/>
          <w:szCs w:val="28"/>
        </w:rPr>
        <w:t xml:space="preserve"> </w:t>
      </w:r>
      <w:r w:rsidRPr="00CC740D">
        <w:rPr>
          <w:rFonts w:eastAsia="標楷體" w:hint="eastAsia"/>
          <w:sz w:val="28"/>
          <w:szCs w:val="28"/>
        </w:rPr>
        <w:t>與「國小自然科學實驗研究」至少</w:t>
      </w:r>
      <w:r w:rsidRPr="00CC740D">
        <w:rPr>
          <w:rFonts w:eastAsia="標楷體" w:hint="eastAsia"/>
          <w:sz w:val="28"/>
          <w:szCs w:val="28"/>
        </w:rPr>
        <w:t>4</w:t>
      </w:r>
      <w:r w:rsidRPr="00CC740D">
        <w:rPr>
          <w:rFonts w:eastAsia="標楷體" w:hint="eastAsia"/>
          <w:sz w:val="28"/>
          <w:szCs w:val="28"/>
        </w:rPr>
        <w:t>學分</w:t>
      </w:r>
      <w:r w:rsidRPr="00B829AC">
        <w:rPr>
          <w:rFonts w:eastAsia="標楷體"/>
          <w:sz w:val="28"/>
          <w:szCs w:val="28"/>
        </w:rPr>
        <w:t>，</w:t>
      </w:r>
      <w:r w:rsidRPr="00CC740D">
        <w:rPr>
          <w:rFonts w:eastAsia="標楷體" w:hint="eastAsia"/>
          <w:sz w:val="28"/>
          <w:szCs w:val="28"/>
        </w:rPr>
        <w:t>並取得國民小學自然領域學科知能評量精熟級證明</w:t>
      </w:r>
      <w:r w:rsidRPr="00B829AC">
        <w:rPr>
          <w:rFonts w:eastAsia="標楷體" w:hint="eastAsia"/>
          <w:sz w:val="28"/>
          <w:szCs w:val="28"/>
        </w:rPr>
        <w:t>後</w:t>
      </w:r>
      <w:r w:rsidRPr="00B829AC">
        <w:rPr>
          <w:rFonts w:eastAsia="標楷體"/>
          <w:sz w:val="28"/>
          <w:szCs w:val="28"/>
        </w:rPr>
        <w:t>，申請加註</w:t>
      </w:r>
      <w:r>
        <w:rPr>
          <w:rFonts w:eastAsia="標楷體" w:hint="eastAsia"/>
          <w:sz w:val="28"/>
          <w:szCs w:val="28"/>
        </w:rPr>
        <w:t>自然</w:t>
      </w:r>
      <w:r w:rsidRPr="00B829AC">
        <w:rPr>
          <w:rFonts w:eastAsia="標楷體"/>
          <w:sz w:val="28"/>
          <w:szCs w:val="28"/>
        </w:rPr>
        <w:t>專長</w:t>
      </w:r>
      <w:r w:rsidRPr="00B829AC">
        <w:rPr>
          <w:rFonts w:eastAsia="標楷體" w:hint="eastAsia"/>
          <w:sz w:val="28"/>
          <w:szCs w:val="28"/>
        </w:rPr>
        <w:t>教師</w:t>
      </w:r>
      <w:r>
        <w:rPr>
          <w:rFonts w:eastAsia="標楷體"/>
          <w:sz w:val="28"/>
          <w:szCs w:val="28"/>
        </w:rPr>
        <w:t>證書</w:t>
      </w:r>
      <w:r>
        <w:rPr>
          <w:rFonts w:eastAsia="標楷體" w:hint="eastAsia"/>
          <w:sz w:val="28"/>
          <w:szCs w:val="28"/>
        </w:rPr>
        <w:t>，或</w:t>
      </w:r>
      <w:r w:rsidRPr="00CC740D">
        <w:rPr>
          <w:rFonts w:eastAsia="標楷體" w:hint="eastAsia"/>
          <w:sz w:val="28"/>
          <w:szCs w:val="28"/>
        </w:rPr>
        <w:t>完成自然與生活科技學習領域</w:t>
      </w:r>
      <w:r w:rsidRPr="00CC740D">
        <w:rPr>
          <w:rFonts w:eastAsia="標楷體" w:hint="eastAsia"/>
          <w:sz w:val="28"/>
          <w:szCs w:val="28"/>
        </w:rPr>
        <w:t>36</w:t>
      </w:r>
      <w:r w:rsidRPr="00CC740D">
        <w:rPr>
          <w:rFonts w:eastAsia="標楷體" w:hint="eastAsia"/>
          <w:sz w:val="28"/>
          <w:szCs w:val="28"/>
        </w:rPr>
        <w:t>小時研習與修習「國小自然科學實驗研究」</w:t>
      </w:r>
      <w:r w:rsidRPr="00CC740D">
        <w:rPr>
          <w:rFonts w:eastAsia="標楷體" w:hint="eastAsia"/>
          <w:sz w:val="28"/>
          <w:szCs w:val="28"/>
        </w:rPr>
        <w:t>2</w:t>
      </w:r>
      <w:r w:rsidRPr="00CC740D">
        <w:rPr>
          <w:rFonts w:eastAsia="標楷體" w:hint="eastAsia"/>
          <w:sz w:val="28"/>
          <w:szCs w:val="28"/>
        </w:rPr>
        <w:t>學分</w:t>
      </w:r>
      <w:r>
        <w:rPr>
          <w:rFonts w:eastAsia="標楷體" w:hint="eastAsia"/>
          <w:sz w:val="28"/>
          <w:szCs w:val="28"/>
        </w:rPr>
        <w:t>、亦或完成</w:t>
      </w:r>
      <w:r w:rsidRPr="00CC740D">
        <w:rPr>
          <w:rFonts w:eastAsia="標楷體" w:hint="eastAsia"/>
          <w:sz w:val="28"/>
          <w:szCs w:val="28"/>
        </w:rPr>
        <w:t>自然與生活科技學習領域</w:t>
      </w:r>
      <w:r>
        <w:rPr>
          <w:rFonts w:eastAsia="標楷體" w:hint="eastAsia"/>
          <w:sz w:val="28"/>
          <w:szCs w:val="28"/>
        </w:rPr>
        <w:t>72</w:t>
      </w:r>
      <w:r w:rsidRPr="00CC740D">
        <w:rPr>
          <w:rFonts w:eastAsia="標楷體" w:hint="eastAsia"/>
          <w:sz w:val="28"/>
          <w:szCs w:val="28"/>
        </w:rPr>
        <w:t>小時研習</w:t>
      </w:r>
      <w:r>
        <w:rPr>
          <w:rFonts w:eastAsia="標楷體" w:hint="eastAsia"/>
          <w:sz w:val="28"/>
          <w:szCs w:val="28"/>
        </w:rPr>
        <w:t>並取得</w:t>
      </w:r>
      <w:r w:rsidRPr="00CC740D">
        <w:rPr>
          <w:rFonts w:eastAsia="標楷體" w:hint="eastAsia"/>
          <w:sz w:val="28"/>
          <w:szCs w:val="28"/>
        </w:rPr>
        <w:t>國民小學自然領域學科知能評量精熟級證明</w:t>
      </w:r>
      <w:r w:rsidRPr="00B829AC">
        <w:rPr>
          <w:rFonts w:eastAsia="標楷體" w:hint="eastAsia"/>
          <w:sz w:val="28"/>
          <w:szCs w:val="28"/>
        </w:rPr>
        <w:t>後</w:t>
      </w:r>
      <w:r w:rsidRPr="00B829AC">
        <w:rPr>
          <w:rFonts w:eastAsia="標楷體"/>
          <w:sz w:val="28"/>
          <w:szCs w:val="28"/>
        </w:rPr>
        <w:t>，申請加註</w:t>
      </w:r>
      <w:r>
        <w:rPr>
          <w:rFonts w:eastAsia="標楷體" w:hint="eastAsia"/>
          <w:sz w:val="28"/>
          <w:szCs w:val="28"/>
        </w:rPr>
        <w:t>自然</w:t>
      </w:r>
      <w:r w:rsidRPr="00B829AC">
        <w:rPr>
          <w:rFonts w:eastAsia="標楷體"/>
          <w:sz w:val="28"/>
          <w:szCs w:val="28"/>
        </w:rPr>
        <w:t>專長</w:t>
      </w:r>
      <w:r w:rsidRPr="00B829AC">
        <w:rPr>
          <w:rFonts w:eastAsia="標楷體" w:hint="eastAsia"/>
          <w:sz w:val="28"/>
          <w:szCs w:val="28"/>
        </w:rPr>
        <w:t>教師</w:t>
      </w:r>
      <w:r>
        <w:rPr>
          <w:rFonts w:eastAsia="標楷體"/>
          <w:sz w:val="28"/>
          <w:szCs w:val="28"/>
        </w:rPr>
        <w:t>證書</w:t>
      </w:r>
      <w:r>
        <w:rPr>
          <w:rFonts w:eastAsia="標楷體" w:hint="eastAsia"/>
          <w:sz w:val="28"/>
          <w:szCs w:val="28"/>
        </w:rPr>
        <w:t>。</w:t>
      </w:r>
    </w:p>
    <w:p w:rsidR="00734322" w:rsidRDefault="00734322" w:rsidP="00E32F06">
      <w:pPr>
        <w:pStyle w:val="a5"/>
        <w:numPr>
          <w:ilvl w:val="0"/>
          <w:numId w:val="9"/>
        </w:numPr>
        <w:spacing w:afterLines="50" w:after="180" w:line="440" w:lineRule="exact"/>
        <w:ind w:leftChars="0"/>
        <w:jc w:val="both"/>
        <w:rPr>
          <w:rFonts w:eastAsia="標楷體"/>
          <w:sz w:val="28"/>
          <w:szCs w:val="28"/>
        </w:rPr>
      </w:pPr>
      <w:r w:rsidRPr="00310F54">
        <w:rPr>
          <w:rFonts w:eastAsia="標楷體" w:hint="eastAsia"/>
          <w:sz w:val="28"/>
          <w:szCs w:val="28"/>
        </w:rPr>
        <w:t>其「辦理國民小學教師加註自然專長證書所需文件及參考資料」</w:t>
      </w:r>
      <w:r>
        <w:rPr>
          <w:rFonts w:eastAsia="標楷體" w:hint="eastAsia"/>
          <w:sz w:val="28"/>
          <w:szCs w:val="28"/>
        </w:rPr>
        <w:t>如附件</w:t>
      </w:r>
      <w:r>
        <w:rPr>
          <w:rFonts w:eastAsia="標楷體" w:hint="eastAsia"/>
          <w:sz w:val="28"/>
          <w:szCs w:val="28"/>
        </w:rPr>
        <w:t>2</w:t>
      </w:r>
      <w:r>
        <w:rPr>
          <w:rFonts w:eastAsia="標楷體" w:hint="eastAsia"/>
          <w:sz w:val="28"/>
          <w:szCs w:val="28"/>
        </w:rPr>
        <w:t>、</w:t>
      </w:r>
      <w:r>
        <w:rPr>
          <w:rFonts w:eastAsia="標楷體" w:hint="eastAsia"/>
          <w:sz w:val="28"/>
          <w:szCs w:val="28"/>
        </w:rPr>
        <w:t>3</w:t>
      </w:r>
      <w:r w:rsidRPr="00310F54">
        <w:rPr>
          <w:rFonts w:eastAsia="標楷體" w:hint="eastAsia"/>
          <w:sz w:val="28"/>
          <w:szCs w:val="28"/>
        </w:rPr>
        <w:t>。</w:t>
      </w:r>
    </w:p>
    <w:p w:rsidR="00734322" w:rsidRDefault="00734322" w:rsidP="00734322">
      <w:pPr>
        <w:pStyle w:val="a5"/>
        <w:numPr>
          <w:ilvl w:val="0"/>
          <w:numId w:val="6"/>
        </w:numPr>
        <w:tabs>
          <w:tab w:val="left" w:pos="1418"/>
        </w:tabs>
        <w:spacing w:afterLines="50" w:after="180" w:line="440" w:lineRule="exact"/>
        <w:ind w:leftChars="0" w:hanging="587"/>
        <w:jc w:val="both"/>
        <w:rPr>
          <w:rFonts w:eastAsia="標楷體"/>
          <w:sz w:val="28"/>
          <w:szCs w:val="28"/>
        </w:rPr>
      </w:pPr>
      <w:r>
        <w:rPr>
          <w:rFonts w:eastAsia="標楷體" w:hint="eastAsia"/>
          <w:sz w:val="28"/>
          <w:szCs w:val="28"/>
        </w:rPr>
        <w:t>現職國民小學教師以年資申請國民小學教師加註英語專長教師證書申請期限至</w:t>
      </w:r>
      <w:r>
        <w:rPr>
          <w:rFonts w:eastAsia="標楷體" w:hint="eastAsia"/>
          <w:sz w:val="28"/>
          <w:szCs w:val="28"/>
        </w:rPr>
        <w:t>109</w:t>
      </w:r>
      <w:r>
        <w:rPr>
          <w:rFonts w:eastAsia="標楷體" w:hint="eastAsia"/>
          <w:sz w:val="28"/>
          <w:szCs w:val="28"/>
        </w:rPr>
        <w:t>學年度（</w:t>
      </w:r>
      <w:r>
        <w:rPr>
          <w:rFonts w:eastAsia="標楷體" w:hint="eastAsia"/>
          <w:sz w:val="28"/>
          <w:szCs w:val="28"/>
        </w:rPr>
        <w:t>110</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日）止；以年資申請國民小學教師加註自然專長教師證書申請期限至</w:t>
      </w:r>
      <w:r>
        <w:rPr>
          <w:rFonts w:eastAsia="標楷體" w:hint="eastAsia"/>
          <w:sz w:val="28"/>
          <w:szCs w:val="28"/>
        </w:rPr>
        <w:t>113</w:t>
      </w:r>
      <w:r>
        <w:rPr>
          <w:rFonts w:eastAsia="標楷體" w:hint="eastAsia"/>
          <w:sz w:val="28"/>
          <w:szCs w:val="28"/>
        </w:rPr>
        <w:t>學年度（</w:t>
      </w:r>
      <w:r>
        <w:rPr>
          <w:rFonts w:eastAsia="標楷體" w:hint="eastAsia"/>
          <w:sz w:val="28"/>
          <w:szCs w:val="28"/>
        </w:rPr>
        <w:t>114</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w:t>
      </w:r>
    </w:p>
    <w:p w:rsidR="00167E62" w:rsidRDefault="00167E62" w:rsidP="00B52A38">
      <w:pPr>
        <w:pStyle w:val="a5"/>
        <w:numPr>
          <w:ilvl w:val="3"/>
          <w:numId w:val="3"/>
        </w:numPr>
        <w:adjustRightInd w:val="0"/>
        <w:snapToGrid w:val="0"/>
        <w:spacing w:beforeLines="50" w:before="180" w:line="440" w:lineRule="exact"/>
        <w:ind w:leftChars="295" w:left="1274" w:hangingChars="202" w:hanging="566"/>
        <w:jc w:val="both"/>
        <w:rPr>
          <w:rFonts w:eastAsia="標楷體"/>
          <w:sz w:val="28"/>
          <w:szCs w:val="28"/>
        </w:rPr>
      </w:pPr>
      <w:r>
        <w:rPr>
          <w:rFonts w:eastAsia="標楷體" w:hint="eastAsia"/>
          <w:sz w:val="28"/>
          <w:szCs w:val="28"/>
        </w:rPr>
        <w:t>申請作業流程如附件</w:t>
      </w:r>
      <w:r>
        <w:rPr>
          <w:rFonts w:eastAsia="標楷體" w:hint="eastAsia"/>
          <w:sz w:val="28"/>
          <w:szCs w:val="28"/>
        </w:rPr>
        <w:t>4</w:t>
      </w:r>
      <w:r>
        <w:rPr>
          <w:rFonts w:eastAsia="標楷體" w:hint="eastAsia"/>
          <w:sz w:val="28"/>
          <w:szCs w:val="28"/>
        </w:rPr>
        <w:t>。</w:t>
      </w:r>
    </w:p>
    <w:p w:rsidR="00B52A38" w:rsidRPr="00733644" w:rsidRDefault="00B52A38" w:rsidP="00B52A38">
      <w:pPr>
        <w:pStyle w:val="a5"/>
        <w:adjustRightInd w:val="0"/>
        <w:snapToGrid w:val="0"/>
        <w:spacing w:beforeLines="50" w:before="180" w:line="360" w:lineRule="auto"/>
        <w:ind w:leftChars="-1" w:left="-2" w:firstLine="2"/>
        <w:jc w:val="both"/>
        <w:rPr>
          <w:rFonts w:eastAsia="標楷體"/>
          <w:b/>
          <w:sz w:val="28"/>
          <w:szCs w:val="28"/>
        </w:rPr>
      </w:pPr>
      <w:r w:rsidRPr="00733644">
        <w:rPr>
          <w:rFonts w:eastAsia="標楷體"/>
          <w:b/>
          <w:sz w:val="28"/>
          <w:szCs w:val="28"/>
        </w:rPr>
        <w:lastRenderedPageBreak/>
        <w:t>決</w:t>
      </w:r>
      <w:r w:rsidRPr="00733644">
        <w:rPr>
          <w:rFonts w:eastAsia="標楷體"/>
          <w:b/>
          <w:sz w:val="28"/>
          <w:szCs w:val="28"/>
        </w:rPr>
        <w:t xml:space="preserve">  </w:t>
      </w:r>
      <w:r w:rsidRPr="00733644">
        <w:rPr>
          <w:rFonts w:eastAsia="標楷體"/>
          <w:b/>
          <w:sz w:val="28"/>
          <w:szCs w:val="28"/>
        </w:rPr>
        <w:t>議：</w:t>
      </w:r>
    </w:p>
    <w:p w:rsidR="00B52A38" w:rsidRDefault="00550B2A" w:rsidP="00550B2A">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sidRPr="00550B2A">
        <w:rPr>
          <w:rFonts w:eastAsia="標楷體" w:hint="eastAsia"/>
          <w:sz w:val="28"/>
          <w:szCs w:val="28"/>
        </w:rPr>
        <w:t>「中華民國教師專業素養指引</w:t>
      </w:r>
      <w:r w:rsidRPr="00550B2A">
        <w:rPr>
          <w:rFonts w:eastAsia="標楷體" w:hint="eastAsia"/>
          <w:sz w:val="28"/>
          <w:szCs w:val="28"/>
        </w:rPr>
        <w:t>-</w:t>
      </w:r>
      <w:r w:rsidRPr="00550B2A">
        <w:rPr>
          <w:rFonts w:eastAsia="標楷體" w:hint="eastAsia"/>
          <w:sz w:val="28"/>
          <w:szCs w:val="28"/>
        </w:rPr>
        <w:t>師資職前教育階段暨師資職前教育課程基準」公布後，教師以年資申請加</w:t>
      </w:r>
      <w:proofErr w:type="gramStart"/>
      <w:r w:rsidRPr="00550B2A">
        <w:rPr>
          <w:rFonts w:eastAsia="標楷體" w:hint="eastAsia"/>
          <w:sz w:val="28"/>
          <w:szCs w:val="28"/>
        </w:rPr>
        <w:t>註</w:t>
      </w:r>
      <w:proofErr w:type="gramEnd"/>
      <w:r w:rsidRPr="00550B2A">
        <w:rPr>
          <w:rFonts w:eastAsia="標楷體" w:hint="eastAsia"/>
          <w:sz w:val="28"/>
          <w:szCs w:val="28"/>
        </w:rPr>
        <w:t>各領域專長審查作業，</w:t>
      </w:r>
      <w:r w:rsidR="000A735D">
        <w:rPr>
          <w:rFonts w:eastAsia="標楷體" w:hint="eastAsia"/>
          <w:sz w:val="28"/>
          <w:szCs w:val="28"/>
        </w:rPr>
        <w:t>自</w:t>
      </w:r>
      <w:r w:rsidR="000A735D">
        <w:rPr>
          <w:rFonts w:eastAsia="標楷體" w:hint="eastAsia"/>
          <w:sz w:val="28"/>
          <w:szCs w:val="28"/>
        </w:rPr>
        <w:t>107</w:t>
      </w:r>
      <w:r w:rsidR="000A735D">
        <w:rPr>
          <w:rFonts w:eastAsia="標楷體" w:hint="eastAsia"/>
          <w:sz w:val="28"/>
          <w:szCs w:val="28"/>
        </w:rPr>
        <w:t>年</w:t>
      </w:r>
      <w:r w:rsidR="000A735D">
        <w:rPr>
          <w:rFonts w:eastAsia="標楷體" w:hint="eastAsia"/>
          <w:sz w:val="28"/>
          <w:szCs w:val="28"/>
        </w:rPr>
        <w:t>7</w:t>
      </w:r>
      <w:r w:rsidR="000A735D">
        <w:rPr>
          <w:rFonts w:eastAsia="標楷體" w:hint="eastAsia"/>
          <w:sz w:val="28"/>
          <w:szCs w:val="28"/>
        </w:rPr>
        <w:t>月</w:t>
      </w:r>
      <w:r w:rsidR="000A735D">
        <w:rPr>
          <w:rFonts w:eastAsia="標楷體" w:hint="eastAsia"/>
          <w:sz w:val="28"/>
          <w:szCs w:val="28"/>
        </w:rPr>
        <w:t>1</w:t>
      </w:r>
      <w:r w:rsidR="000A735D">
        <w:rPr>
          <w:rFonts w:eastAsia="標楷體" w:hint="eastAsia"/>
          <w:sz w:val="28"/>
          <w:szCs w:val="28"/>
        </w:rPr>
        <w:t>日起，</w:t>
      </w:r>
      <w:r w:rsidRPr="00550B2A">
        <w:rPr>
          <w:rFonts w:eastAsia="標楷體" w:hint="eastAsia"/>
          <w:sz w:val="28"/>
          <w:szCs w:val="28"/>
        </w:rPr>
        <w:t>請各師資培育大學協助辦理</w:t>
      </w:r>
      <w:r w:rsidR="00DE5EF8">
        <w:rPr>
          <w:rFonts w:eastAsia="標楷體" w:hint="eastAsia"/>
          <w:sz w:val="28"/>
          <w:szCs w:val="28"/>
        </w:rPr>
        <w:t>，申請所需文件及作業流程如附件</w:t>
      </w:r>
      <w:r w:rsidRPr="00550B2A">
        <w:rPr>
          <w:rFonts w:eastAsia="標楷體" w:hint="eastAsia"/>
          <w:sz w:val="28"/>
          <w:szCs w:val="28"/>
        </w:rPr>
        <w:t>。</w:t>
      </w:r>
    </w:p>
    <w:p w:rsidR="00164643" w:rsidRDefault="00164643" w:rsidP="00164643">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sidRPr="00164643">
        <w:rPr>
          <w:rFonts w:eastAsia="標楷體" w:hint="eastAsia"/>
          <w:sz w:val="28"/>
          <w:szCs w:val="28"/>
        </w:rPr>
        <w:t>國民小學合格教師以年資申請辦理加註教師資格，得向原師資培育之大學且規劃有該任教專門課程者申請認定，如原師資培育之大學未有該任教專門課程之規劃，則得持相關證明，向規劃有該任教專門課程之師資培育之大學，依</w:t>
      </w:r>
      <w:r w:rsidR="001C3412">
        <w:rPr>
          <w:rFonts w:eastAsia="標楷體" w:hint="eastAsia"/>
          <w:sz w:val="28"/>
          <w:szCs w:val="28"/>
        </w:rPr>
        <w:t>相關</w:t>
      </w:r>
      <w:bookmarkStart w:id="0" w:name="_GoBack"/>
      <w:bookmarkEnd w:id="0"/>
      <w:r w:rsidRPr="00164643">
        <w:rPr>
          <w:rFonts w:eastAsia="標楷體" w:hint="eastAsia"/>
          <w:sz w:val="28"/>
          <w:szCs w:val="28"/>
        </w:rPr>
        <w:t>規定辦理申請加註專長教師資格。</w:t>
      </w:r>
    </w:p>
    <w:p w:rsidR="00164643" w:rsidRDefault="00164643" w:rsidP="00164643">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Pr>
          <w:rFonts w:eastAsia="標楷體" w:hint="eastAsia"/>
          <w:sz w:val="28"/>
          <w:szCs w:val="28"/>
        </w:rPr>
        <w:t>現職國民小學教師以年資申請國民小學教師加</w:t>
      </w:r>
      <w:proofErr w:type="gramStart"/>
      <w:r>
        <w:rPr>
          <w:rFonts w:eastAsia="標楷體" w:hint="eastAsia"/>
          <w:sz w:val="28"/>
          <w:szCs w:val="28"/>
        </w:rPr>
        <w:t>註</w:t>
      </w:r>
      <w:proofErr w:type="gramEnd"/>
      <w:r>
        <w:rPr>
          <w:rFonts w:eastAsia="標楷體" w:hint="eastAsia"/>
          <w:sz w:val="28"/>
          <w:szCs w:val="28"/>
        </w:rPr>
        <w:t>英語專長教師證書申請期限至</w:t>
      </w:r>
      <w:r>
        <w:rPr>
          <w:rFonts w:eastAsia="標楷體" w:hint="eastAsia"/>
          <w:sz w:val="28"/>
          <w:szCs w:val="28"/>
        </w:rPr>
        <w:t>109</w:t>
      </w:r>
      <w:r>
        <w:rPr>
          <w:rFonts w:eastAsia="標楷體" w:hint="eastAsia"/>
          <w:sz w:val="28"/>
          <w:szCs w:val="28"/>
        </w:rPr>
        <w:t>學年度（</w:t>
      </w:r>
      <w:r>
        <w:rPr>
          <w:rFonts w:eastAsia="標楷體" w:hint="eastAsia"/>
          <w:sz w:val="28"/>
          <w:szCs w:val="28"/>
        </w:rPr>
        <w:t>110</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日）止；以年資申請國民小學教師加</w:t>
      </w:r>
      <w:proofErr w:type="gramStart"/>
      <w:r>
        <w:rPr>
          <w:rFonts w:eastAsia="標楷體" w:hint="eastAsia"/>
          <w:sz w:val="28"/>
          <w:szCs w:val="28"/>
        </w:rPr>
        <w:t>註</w:t>
      </w:r>
      <w:proofErr w:type="gramEnd"/>
      <w:r>
        <w:rPr>
          <w:rFonts w:eastAsia="標楷體" w:hint="eastAsia"/>
          <w:sz w:val="28"/>
          <w:szCs w:val="28"/>
        </w:rPr>
        <w:t>自然專長教師證書申請期限至</w:t>
      </w:r>
      <w:r>
        <w:rPr>
          <w:rFonts w:eastAsia="標楷體" w:hint="eastAsia"/>
          <w:sz w:val="28"/>
          <w:szCs w:val="28"/>
        </w:rPr>
        <w:t>113</w:t>
      </w:r>
      <w:r>
        <w:rPr>
          <w:rFonts w:eastAsia="標楷體" w:hint="eastAsia"/>
          <w:sz w:val="28"/>
          <w:szCs w:val="28"/>
        </w:rPr>
        <w:t>學年度（</w:t>
      </w:r>
      <w:r>
        <w:rPr>
          <w:rFonts w:eastAsia="標楷體" w:hint="eastAsia"/>
          <w:sz w:val="28"/>
          <w:szCs w:val="28"/>
        </w:rPr>
        <w:t>114</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w:t>
      </w:r>
    </w:p>
    <w:p w:rsidR="001E2910" w:rsidRPr="00550B2A" w:rsidRDefault="00DE5EF8" w:rsidP="001E2910">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Pr>
          <w:rFonts w:eastAsia="標楷體" w:hint="eastAsia"/>
          <w:sz w:val="28"/>
          <w:szCs w:val="28"/>
        </w:rPr>
        <w:t>相關參考</w:t>
      </w:r>
      <w:r w:rsidR="001E2910">
        <w:rPr>
          <w:rFonts w:eastAsia="標楷體" w:hint="eastAsia"/>
          <w:sz w:val="28"/>
          <w:szCs w:val="28"/>
        </w:rPr>
        <w:t>表件請至國民小學教師加</w:t>
      </w:r>
      <w:proofErr w:type="gramStart"/>
      <w:r w:rsidR="001E2910">
        <w:rPr>
          <w:rFonts w:eastAsia="標楷體" w:hint="eastAsia"/>
          <w:sz w:val="28"/>
          <w:szCs w:val="28"/>
        </w:rPr>
        <w:t>註</w:t>
      </w:r>
      <w:proofErr w:type="gramEnd"/>
      <w:r w:rsidR="001E2910">
        <w:rPr>
          <w:rFonts w:eastAsia="標楷體" w:hint="eastAsia"/>
          <w:sz w:val="28"/>
          <w:szCs w:val="28"/>
        </w:rPr>
        <w:t>領域專長</w:t>
      </w:r>
      <w:r>
        <w:rPr>
          <w:rFonts w:eastAsia="標楷體" w:hint="eastAsia"/>
          <w:sz w:val="28"/>
          <w:szCs w:val="28"/>
        </w:rPr>
        <w:t>網站</w:t>
      </w:r>
      <w:r w:rsidR="001E2910">
        <w:rPr>
          <w:rFonts w:eastAsia="標楷體" w:hint="eastAsia"/>
          <w:sz w:val="28"/>
          <w:szCs w:val="28"/>
        </w:rPr>
        <w:t>下載</w:t>
      </w:r>
      <w:hyperlink r:id="rId7" w:history="1">
        <w:r w:rsidR="001E2910" w:rsidRPr="007333C2">
          <w:rPr>
            <w:rStyle w:val="aa"/>
            <w:rFonts w:eastAsia="標楷體"/>
            <w:sz w:val="28"/>
            <w:szCs w:val="28"/>
          </w:rPr>
          <w:t>http://ltmm.ntcu.edu.tw/eteach/</w:t>
        </w:r>
      </w:hyperlink>
      <w:r w:rsidR="001E2910">
        <w:rPr>
          <w:rFonts w:eastAsia="標楷體" w:hint="eastAsia"/>
          <w:sz w:val="28"/>
          <w:szCs w:val="28"/>
        </w:rPr>
        <w:t>。</w:t>
      </w:r>
    </w:p>
    <w:p w:rsidR="00550B2A" w:rsidRPr="00DE5EF8" w:rsidRDefault="00550B2A" w:rsidP="00B52A38">
      <w:pPr>
        <w:adjustRightInd w:val="0"/>
        <w:snapToGrid w:val="0"/>
        <w:spacing w:line="360" w:lineRule="auto"/>
        <w:rPr>
          <w:rFonts w:eastAsia="標楷體"/>
          <w:sz w:val="28"/>
          <w:szCs w:val="28"/>
        </w:rPr>
      </w:pPr>
    </w:p>
    <w:p w:rsidR="00B52A38" w:rsidRPr="00040F31" w:rsidRDefault="00B52A38" w:rsidP="00B52A38">
      <w:pPr>
        <w:pStyle w:val="a5"/>
        <w:numPr>
          <w:ilvl w:val="0"/>
          <w:numId w:val="1"/>
        </w:numPr>
        <w:adjustRightInd w:val="0"/>
        <w:snapToGrid w:val="0"/>
        <w:spacing w:line="360" w:lineRule="auto"/>
        <w:ind w:leftChars="0"/>
        <w:outlineLvl w:val="0"/>
        <w:rPr>
          <w:rFonts w:eastAsia="標楷體"/>
          <w:b/>
          <w:sz w:val="28"/>
          <w:szCs w:val="28"/>
        </w:rPr>
      </w:pPr>
      <w:r w:rsidRPr="00040F31">
        <w:rPr>
          <w:rFonts w:eastAsia="標楷體"/>
          <w:b/>
          <w:sz w:val="28"/>
          <w:szCs w:val="28"/>
        </w:rPr>
        <w:t>臨時動議</w:t>
      </w:r>
      <w:r w:rsidR="00550B2A">
        <w:rPr>
          <w:rFonts w:eastAsia="標楷體" w:hint="eastAsia"/>
          <w:b/>
          <w:sz w:val="28"/>
          <w:szCs w:val="28"/>
        </w:rPr>
        <w:t>：無。</w:t>
      </w:r>
    </w:p>
    <w:p w:rsidR="00B52A38" w:rsidRDefault="00B52A38" w:rsidP="00B52A38">
      <w:pPr>
        <w:pStyle w:val="a5"/>
        <w:numPr>
          <w:ilvl w:val="0"/>
          <w:numId w:val="1"/>
        </w:numPr>
        <w:adjustRightInd w:val="0"/>
        <w:snapToGrid w:val="0"/>
        <w:spacing w:line="360" w:lineRule="auto"/>
        <w:ind w:leftChars="0"/>
        <w:outlineLvl w:val="0"/>
        <w:rPr>
          <w:rFonts w:eastAsia="標楷體"/>
          <w:b/>
          <w:sz w:val="28"/>
          <w:szCs w:val="28"/>
        </w:rPr>
      </w:pPr>
      <w:r w:rsidRPr="005967B0">
        <w:rPr>
          <w:rFonts w:eastAsia="標楷體"/>
          <w:b/>
          <w:sz w:val="28"/>
          <w:szCs w:val="28"/>
        </w:rPr>
        <w:t>散會</w:t>
      </w:r>
      <w:r w:rsidR="00550B2A">
        <w:rPr>
          <w:rFonts w:eastAsia="標楷體" w:hint="eastAsia"/>
          <w:b/>
          <w:sz w:val="28"/>
          <w:szCs w:val="28"/>
        </w:rPr>
        <w:t>：下午</w:t>
      </w:r>
      <w:r w:rsidR="00550B2A">
        <w:rPr>
          <w:rFonts w:eastAsia="標楷體" w:hint="eastAsia"/>
          <w:b/>
          <w:sz w:val="28"/>
          <w:szCs w:val="28"/>
        </w:rPr>
        <w:t>3</w:t>
      </w:r>
      <w:r w:rsidR="00550B2A">
        <w:rPr>
          <w:rFonts w:eastAsia="標楷體" w:hint="eastAsia"/>
          <w:b/>
          <w:sz w:val="28"/>
          <w:szCs w:val="28"/>
        </w:rPr>
        <w:t>時</w:t>
      </w:r>
      <w:r w:rsidR="00550B2A">
        <w:rPr>
          <w:rFonts w:eastAsia="標楷體" w:hint="eastAsia"/>
          <w:b/>
          <w:sz w:val="28"/>
          <w:szCs w:val="28"/>
        </w:rPr>
        <w:t>30</w:t>
      </w:r>
      <w:r w:rsidR="00550B2A">
        <w:rPr>
          <w:rFonts w:eastAsia="標楷體" w:hint="eastAsia"/>
          <w:b/>
          <w:sz w:val="28"/>
          <w:szCs w:val="28"/>
        </w:rPr>
        <w:t>分。</w:t>
      </w:r>
    </w:p>
    <w:p w:rsidR="00776F70" w:rsidRPr="00B52A38" w:rsidRDefault="00776F70" w:rsidP="00B52A38"/>
    <w:sectPr w:rsidR="00776F70" w:rsidRPr="00B52A38">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FB6" w:rsidRDefault="00642FB6">
      <w:r>
        <w:separator/>
      </w:r>
    </w:p>
  </w:endnote>
  <w:endnote w:type="continuationSeparator" w:id="0">
    <w:p w:rsidR="00642FB6" w:rsidRDefault="0064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4A" w:rsidRDefault="00B52A38" w:rsidP="00155E0D">
    <w:pPr>
      <w:pStyle w:val="a3"/>
      <w:jc w:val="center"/>
    </w:pPr>
    <w:r>
      <w:fldChar w:fldCharType="begin"/>
    </w:r>
    <w:r>
      <w:instrText xml:space="preserve"> PAGE   \* MERGEFORMAT </w:instrText>
    </w:r>
    <w:r>
      <w:fldChar w:fldCharType="separate"/>
    </w:r>
    <w:r w:rsidR="001C3412" w:rsidRPr="001C3412">
      <w:rPr>
        <w:noProof/>
        <w:lang w:val="zh-TW"/>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FB6" w:rsidRDefault="00642FB6">
      <w:r>
        <w:separator/>
      </w:r>
    </w:p>
  </w:footnote>
  <w:footnote w:type="continuationSeparator" w:id="0">
    <w:p w:rsidR="00642FB6" w:rsidRDefault="00642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B6C"/>
    <w:multiLevelType w:val="hybridMultilevel"/>
    <w:tmpl w:val="E42E39D6"/>
    <w:lvl w:ilvl="0" w:tplc="322C35A8">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44993"/>
    <w:multiLevelType w:val="hybridMultilevel"/>
    <w:tmpl w:val="CA6ACF9A"/>
    <w:lvl w:ilvl="0" w:tplc="4DC277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EC58D8"/>
    <w:multiLevelType w:val="hybridMultilevel"/>
    <w:tmpl w:val="E190D320"/>
    <w:lvl w:ilvl="0" w:tplc="F1E0D5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B26B9A"/>
    <w:multiLevelType w:val="hybridMultilevel"/>
    <w:tmpl w:val="667AC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F82066"/>
    <w:multiLevelType w:val="hybridMultilevel"/>
    <w:tmpl w:val="32C4F6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6F6684"/>
    <w:multiLevelType w:val="hybridMultilevel"/>
    <w:tmpl w:val="D130DF8C"/>
    <w:lvl w:ilvl="0" w:tplc="F382498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83B5166"/>
    <w:multiLevelType w:val="hybridMultilevel"/>
    <w:tmpl w:val="FD9253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15">
      <w:start w:val="1"/>
      <w:numFmt w:val="taiwaneseCountingThousand"/>
      <w:lvlText w:val="%4、"/>
      <w:lvlJc w:val="left"/>
      <w:pPr>
        <w:ind w:left="4025"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8F227D3"/>
    <w:multiLevelType w:val="hybridMultilevel"/>
    <w:tmpl w:val="0BF4FFB8"/>
    <w:lvl w:ilvl="0" w:tplc="7B0E2800">
      <w:start w:val="1"/>
      <w:numFmt w:val="taiwaneseCountingThousand"/>
      <w:lvlText w:val="%1、"/>
      <w:lvlJc w:val="left"/>
      <w:pPr>
        <w:ind w:left="720" w:hanging="720"/>
      </w:pPr>
      <w:rPr>
        <w:rFonts w:hint="default"/>
      </w:rPr>
    </w:lvl>
    <w:lvl w:ilvl="1" w:tplc="C7966E6E">
      <w:start w:val="5"/>
      <w:numFmt w:val="bullet"/>
      <w:lvlText w:val="※"/>
      <w:lvlJc w:val="left"/>
      <w:pPr>
        <w:tabs>
          <w:tab w:val="num" w:pos="840"/>
        </w:tabs>
        <w:ind w:left="840" w:hanging="360"/>
      </w:pPr>
      <w:rPr>
        <w:rFonts w:ascii="標楷體" w:eastAsia="標楷體" w:hAnsi="標楷體" w:cs="Times New Roman" w:hint="eastAsia"/>
      </w:rPr>
    </w:lvl>
    <w:lvl w:ilvl="2" w:tplc="88AC92DA">
      <w:start w:val="1"/>
      <w:numFmt w:val="taiwaneseCountingThousand"/>
      <w:lvlText w:val="(%3)"/>
      <w:lvlJc w:val="left"/>
      <w:pPr>
        <w:ind w:left="905" w:hanging="480"/>
      </w:pPr>
      <w:rPr>
        <w:rFonts w:hAnsi="標楷體" w:hint="default"/>
      </w:rPr>
    </w:lvl>
    <w:lvl w:ilvl="3" w:tplc="CE60D1BA">
      <w:start w:val="1"/>
      <w:numFmt w:val="taiwaneseCountingThousand"/>
      <w:lvlText w:val="%4、"/>
      <w:lvlJc w:val="left"/>
      <w:pPr>
        <w:ind w:left="2160" w:hanging="720"/>
      </w:pPr>
      <w:rPr>
        <w:rFonts w:hint="default"/>
        <w:lang w:val="en-US"/>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7E5A76"/>
    <w:multiLevelType w:val="hybridMultilevel"/>
    <w:tmpl w:val="443ACD74"/>
    <w:lvl w:ilvl="0" w:tplc="04090015">
      <w:start w:val="1"/>
      <w:numFmt w:val="taiwaneseCountingThousand"/>
      <w:lvlText w:val="%1、"/>
      <w:lvlJc w:val="left"/>
      <w:pPr>
        <w:ind w:left="4025" w:hanging="480"/>
      </w:pPr>
    </w:lvl>
    <w:lvl w:ilvl="1" w:tplc="04090019" w:tentative="1">
      <w:start w:val="1"/>
      <w:numFmt w:val="ideographTraditional"/>
      <w:lvlText w:val="%2、"/>
      <w:lvlJc w:val="left"/>
      <w:pPr>
        <w:ind w:left="4505" w:hanging="480"/>
      </w:pPr>
    </w:lvl>
    <w:lvl w:ilvl="2" w:tplc="0409001B" w:tentative="1">
      <w:start w:val="1"/>
      <w:numFmt w:val="lowerRoman"/>
      <w:lvlText w:val="%3."/>
      <w:lvlJc w:val="right"/>
      <w:pPr>
        <w:ind w:left="4985" w:hanging="480"/>
      </w:pPr>
    </w:lvl>
    <w:lvl w:ilvl="3" w:tplc="0409000F" w:tentative="1">
      <w:start w:val="1"/>
      <w:numFmt w:val="decimal"/>
      <w:lvlText w:val="%4."/>
      <w:lvlJc w:val="left"/>
      <w:pPr>
        <w:ind w:left="5465" w:hanging="480"/>
      </w:pPr>
    </w:lvl>
    <w:lvl w:ilvl="4" w:tplc="04090019" w:tentative="1">
      <w:start w:val="1"/>
      <w:numFmt w:val="ideographTraditional"/>
      <w:lvlText w:val="%5、"/>
      <w:lvlJc w:val="left"/>
      <w:pPr>
        <w:ind w:left="5945" w:hanging="480"/>
      </w:pPr>
    </w:lvl>
    <w:lvl w:ilvl="5" w:tplc="0409001B" w:tentative="1">
      <w:start w:val="1"/>
      <w:numFmt w:val="lowerRoman"/>
      <w:lvlText w:val="%6."/>
      <w:lvlJc w:val="right"/>
      <w:pPr>
        <w:ind w:left="6425" w:hanging="480"/>
      </w:pPr>
    </w:lvl>
    <w:lvl w:ilvl="6" w:tplc="0409000F" w:tentative="1">
      <w:start w:val="1"/>
      <w:numFmt w:val="decimal"/>
      <w:lvlText w:val="%7."/>
      <w:lvlJc w:val="left"/>
      <w:pPr>
        <w:ind w:left="6905" w:hanging="480"/>
      </w:pPr>
    </w:lvl>
    <w:lvl w:ilvl="7" w:tplc="04090019" w:tentative="1">
      <w:start w:val="1"/>
      <w:numFmt w:val="ideographTraditional"/>
      <w:lvlText w:val="%8、"/>
      <w:lvlJc w:val="left"/>
      <w:pPr>
        <w:ind w:left="7385" w:hanging="480"/>
      </w:pPr>
    </w:lvl>
    <w:lvl w:ilvl="8" w:tplc="0409001B" w:tentative="1">
      <w:start w:val="1"/>
      <w:numFmt w:val="lowerRoman"/>
      <w:lvlText w:val="%9."/>
      <w:lvlJc w:val="right"/>
      <w:pPr>
        <w:ind w:left="7865" w:hanging="480"/>
      </w:pPr>
    </w:lvl>
  </w:abstractNum>
  <w:abstractNum w:abstractNumId="9" w15:restartNumberingAfterBreak="0">
    <w:nsid w:val="5F465476"/>
    <w:multiLevelType w:val="hybridMultilevel"/>
    <w:tmpl w:val="2788FC26"/>
    <w:lvl w:ilvl="0" w:tplc="EC82D8C8">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65CB7774"/>
    <w:multiLevelType w:val="hybridMultilevel"/>
    <w:tmpl w:val="25AC851A"/>
    <w:lvl w:ilvl="0" w:tplc="A86CC98A">
      <w:start w:val="1"/>
      <w:numFmt w:val="taiwaneseCountingThousand"/>
      <w:lvlText w:val="(%1)"/>
      <w:lvlJc w:val="left"/>
      <w:pPr>
        <w:ind w:left="1296" w:hanging="468"/>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1" w15:restartNumberingAfterBreak="0">
    <w:nsid w:val="7A3C287C"/>
    <w:multiLevelType w:val="hybridMultilevel"/>
    <w:tmpl w:val="97702686"/>
    <w:lvl w:ilvl="0" w:tplc="5B3212BC">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6"/>
  </w:num>
  <w:num w:numId="4">
    <w:abstractNumId w:val="11"/>
  </w:num>
  <w:num w:numId="5">
    <w:abstractNumId w:val="0"/>
  </w:num>
  <w:num w:numId="6">
    <w:abstractNumId w:val="10"/>
  </w:num>
  <w:num w:numId="7">
    <w:abstractNumId w:val="1"/>
  </w:num>
  <w:num w:numId="8">
    <w:abstractNumId w:val="5"/>
  </w:num>
  <w:num w:numId="9">
    <w:abstractNumId w:val="9"/>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38"/>
    <w:rsid w:val="00024D14"/>
    <w:rsid w:val="00024EF5"/>
    <w:rsid w:val="000A735D"/>
    <w:rsid w:val="00164643"/>
    <w:rsid w:val="00167E62"/>
    <w:rsid w:val="001C3412"/>
    <w:rsid w:val="001E2910"/>
    <w:rsid w:val="002E458C"/>
    <w:rsid w:val="003A212D"/>
    <w:rsid w:val="00470A16"/>
    <w:rsid w:val="004A3A69"/>
    <w:rsid w:val="00550B2A"/>
    <w:rsid w:val="00594014"/>
    <w:rsid w:val="00642FB6"/>
    <w:rsid w:val="00657213"/>
    <w:rsid w:val="00733644"/>
    <w:rsid w:val="00734322"/>
    <w:rsid w:val="00766FC5"/>
    <w:rsid w:val="00776F70"/>
    <w:rsid w:val="00A04BA0"/>
    <w:rsid w:val="00AE78EB"/>
    <w:rsid w:val="00B52A38"/>
    <w:rsid w:val="00CE28B8"/>
    <w:rsid w:val="00D13757"/>
    <w:rsid w:val="00D146EB"/>
    <w:rsid w:val="00DE5EF8"/>
    <w:rsid w:val="00E32F06"/>
    <w:rsid w:val="00FC5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8EF8B992-D213-41B5-B24F-D4000E2D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A3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2A38"/>
    <w:pPr>
      <w:tabs>
        <w:tab w:val="center" w:pos="4153"/>
        <w:tab w:val="right" w:pos="8306"/>
      </w:tabs>
      <w:snapToGrid w:val="0"/>
    </w:pPr>
    <w:rPr>
      <w:sz w:val="20"/>
      <w:szCs w:val="20"/>
    </w:rPr>
  </w:style>
  <w:style w:type="character" w:customStyle="1" w:styleId="a4">
    <w:name w:val="頁尾 字元"/>
    <w:basedOn w:val="a0"/>
    <w:link w:val="a3"/>
    <w:rsid w:val="00B52A38"/>
    <w:rPr>
      <w:rFonts w:ascii="Times New Roman" w:eastAsia="新細明體" w:hAnsi="Times New Roman" w:cs="Times New Roman"/>
      <w:sz w:val="20"/>
      <w:szCs w:val="20"/>
    </w:rPr>
  </w:style>
  <w:style w:type="paragraph" w:styleId="a5">
    <w:name w:val="List Paragraph"/>
    <w:basedOn w:val="a"/>
    <w:uiPriority w:val="34"/>
    <w:qFormat/>
    <w:rsid w:val="00B52A38"/>
    <w:pPr>
      <w:ind w:leftChars="200" w:left="480"/>
    </w:pPr>
  </w:style>
  <w:style w:type="paragraph" w:styleId="a6">
    <w:name w:val="header"/>
    <w:basedOn w:val="a"/>
    <w:link w:val="a7"/>
    <w:uiPriority w:val="99"/>
    <w:unhideWhenUsed/>
    <w:rsid w:val="00734322"/>
    <w:pPr>
      <w:tabs>
        <w:tab w:val="center" w:pos="4153"/>
        <w:tab w:val="right" w:pos="8306"/>
      </w:tabs>
      <w:snapToGrid w:val="0"/>
    </w:pPr>
    <w:rPr>
      <w:sz w:val="20"/>
      <w:szCs w:val="20"/>
    </w:rPr>
  </w:style>
  <w:style w:type="character" w:customStyle="1" w:styleId="a7">
    <w:name w:val="頁首 字元"/>
    <w:basedOn w:val="a0"/>
    <w:link w:val="a6"/>
    <w:uiPriority w:val="99"/>
    <w:rsid w:val="00734322"/>
    <w:rPr>
      <w:rFonts w:ascii="Times New Roman" w:eastAsia="新細明體" w:hAnsi="Times New Roman" w:cs="Times New Roman"/>
      <w:sz w:val="20"/>
      <w:szCs w:val="20"/>
    </w:rPr>
  </w:style>
  <w:style w:type="paragraph" w:styleId="a8">
    <w:name w:val="Balloon Text"/>
    <w:basedOn w:val="a"/>
    <w:link w:val="a9"/>
    <w:uiPriority w:val="99"/>
    <w:semiHidden/>
    <w:unhideWhenUsed/>
    <w:rsid w:val="0065721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57213"/>
    <w:rPr>
      <w:rFonts w:asciiTheme="majorHAnsi" w:eastAsiaTheme="majorEastAsia" w:hAnsiTheme="majorHAnsi" w:cstheme="majorBidi"/>
      <w:sz w:val="18"/>
      <w:szCs w:val="18"/>
    </w:rPr>
  </w:style>
  <w:style w:type="character" w:styleId="aa">
    <w:name w:val="Hyperlink"/>
    <w:basedOn w:val="a0"/>
    <w:uiPriority w:val="99"/>
    <w:unhideWhenUsed/>
    <w:rsid w:val="001E29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tmm.ntcu.edu.tw/etea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郭家伶</dc:creator>
  <cp:keywords/>
  <dc:description/>
  <cp:lastModifiedBy>郭家伶</cp:lastModifiedBy>
  <cp:revision>9</cp:revision>
  <cp:lastPrinted>2018-05-31T06:04:00Z</cp:lastPrinted>
  <dcterms:created xsi:type="dcterms:W3CDTF">2018-06-08T02:24:00Z</dcterms:created>
  <dcterms:modified xsi:type="dcterms:W3CDTF">2018-06-13T06:23:00Z</dcterms:modified>
</cp:coreProperties>
</file>