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43" w:rsidRPr="00E221EC" w:rsidRDefault="00284943" w:rsidP="006406C4">
      <w:pPr>
        <w:jc w:val="center"/>
        <w:rPr>
          <w:rFonts w:ascii="標楷體" w:eastAsia="標楷體" w:hAnsi="標楷體"/>
          <w:b/>
          <w:bCs/>
          <w:iCs/>
          <w:sz w:val="36"/>
          <w:szCs w:val="36"/>
        </w:rPr>
      </w:pPr>
      <w:r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201</w:t>
      </w:r>
      <w:r w:rsidR="009E6F0D"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9</w:t>
      </w:r>
      <w:r w:rsidR="00F04833"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年</w:t>
      </w:r>
      <w:proofErr w:type="gramStart"/>
      <w:r w:rsidR="00F04833"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臺</w:t>
      </w:r>
      <w:proofErr w:type="gramEnd"/>
      <w:r w:rsidR="00F04833"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東縣</w:t>
      </w:r>
      <w:r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第</w:t>
      </w:r>
      <w:r w:rsidR="00B91A75"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2</w:t>
      </w:r>
      <w:r w:rsidR="009E6F0D"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3</w:t>
      </w:r>
      <w:r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屆傳福</w:t>
      </w:r>
      <w:proofErr w:type="gramStart"/>
      <w:r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盃</w:t>
      </w:r>
      <w:proofErr w:type="gramEnd"/>
      <w:r w:rsidRPr="00E221EC">
        <w:rPr>
          <w:rFonts w:ascii="標楷體" w:eastAsia="標楷體" w:hAnsi="標楷體" w:hint="eastAsia"/>
          <w:b/>
          <w:bCs/>
          <w:iCs/>
          <w:sz w:val="36"/>
          <w:szCs w:val="36"/>
        </w:rPr>
        <w:t>全國少棒錦標賽競賽規程</w:t>
      </w:r>
    </w:p>
    <w:p w:rsidR="00F625B7" w:rsidRPr="00F625B7" w:rsidRDefault="00284943" w:rsidP="00F625B7">
      <w:pPr>
        <w:numPr>
          <w:ilvl w:val="0"/>
          <w:numId w:val="3"/>
        </w:numPr>
        <w:snapToGrid w:val="0"/>
        <w:spacing w:line="440" w:lineRule="exact"/>
        <w:rPr>
          <w:rFonts w:ascii="標楷體" w:eastAsia="標楷體"/>
        </w:rPr>
      </w:pPr>
      <w:r w:rsidRPr="00F625B7">
        <w:rPr>
          <w:rFonts w:ascii="標楷體" w:eastAsia="標楷體" w:hAnsi="標楷體" w:hint="eastAsia"/>
        </w:rPr>
        <w:t>依據</w:t>
      </w:r>
      <w:r w:rsidRPr="00F625B7">
        <w:rPr>
          <w:rFonts w:ascii="標楷體" w:eastAsia="標楷體" w:hint="eastAsia"/>
        </w:rPr>
        <w:t>：</w:t>
      </w:r>
      <w:r w:rsidR="00F04833" w:rsidRPr="00F625B7">
        <w:rPr>
          <w:rFonts w:ascii="標楷體" w:eastAsia="標楷體" w:hAnsi="標楷體" w:hint="eastAsia"/>
        </w:rPr>
        <w:t>教育部體育署108年9月18日</w:t>
      </w:r>
      <w:proofErr w:type="gramStart"/>
      <w:r w:rsidR="00F04833" w:rsidRPr="00F625B7">
        <w:rPr>
          <w:rFonts w:ascii="標楷體" w:eastAsia="標楷體" w:hAnsi="標楷體" w:hint="eastAsia"/>
        </w:rPr>
        <w:t>臺教體署學</w:t>
      </w:r>
      <w:proofErr w:type="gramEnd"/>
      <w:r w:rsidR="00F04833" w:rsidRPr="00F625B7">
        <w:rPr>
          <w:rFonts w:ascii="標楷體" w:eastAsia="標楷體" w:hAnsi="標楷體" w:hint="eastAsia"/>
        </w:rPr>
        <w:t>(三)字第1080033125號函辦理</w:t>
      </w:r>
      <w:r w:rsidR="00F625B7">
        <w:rPr>
          <w:rFonts w:ascii="標楷體" w:eastAsia="標楷體" w:hAnsi="標楷體" w:hint="eastAsia"/>
        </w:rPr>
        <w:t>。</w:t>
      </w:r>
    </w:p>
    <w:p w:rsidR="00284943" w:rsidRPr="00E221EC" w:rsidRDefault="00284943" w:rsidP="00284943">
      <w:pPr>
        <w:numPr>
          <w:ilvl w:val="0"/>
          <w:numId w:val="3"/>
        </w:num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宗旨</w:t>
      </w:r>
    </w:p>
    <w:p w:rsidR="00284943" w:rsidRPr="00E221EC" w:rsidRDefault="002651AE" w:rsidP="002F1E89">
      <w:pPr>
        <w:snapToGrid w:val="0"/>
        <w:spacing w:line="440" w:lineRule="exact"/>
        <w:ind w:firstLineChars="195" w:firstLine="468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一</w:t>
      </w:r>
      <w:r w:rsidR="00C91C00" w:rsidRPr="00E221EC">
        <w:rPr>
          <w:rFonts w:ascii="標楷體" w:eastAsia="標楷體" w:hAnsi="標楷體" w:hint="eastAsia"/>
        </w:rPr>
        <w:t>、</w:t>
      </w:r>
      <w:r w:rsidR="00CC6E35" w:rsidRPr="00E221EC">
        <w:rPr>
          <w:rFonts w:ascii="標楷體" w:eastAsia="標楷體" w:hAnsi="標楷體" w:hint="eastAsia"/>
        </w:rPr>
        <w:t>感念洪</w:t>
      </w:r>
      <w:r w:rsidR="00CC6E35" w:rsidRPr="00E221EC">
        <w:rPr>
          <w:rFonts w:ascii="標楷體" w:eastAsia="標楷體" w:hAnsi="標楷體" w:hint="eastAsia"/>
          <w:lang w:eastAsia="zh-HK"/>
        </w:rPr>
        <w:t>百基</w:t>
      </w:r>
      <w:r w:rsidR="00CC6E35" w:rsidRPr="00E221EC">
        <w:rPr>
          <w:rFonts w:ascii="標楷體" w:eastAsia="標楷體" w:hAnsi="標楷體" w:hint="eastAsia"/>
        </w:rPr>
        <w:t>先生對體育之熱心推展</w:t>
      </w:r>
      <w:r w:rsidR="009727BD">
        <w:rPr>
          <w:rFonts w:ascii="標楷體" w:eastAsia="標楷體" w:hAnsi="標楷體" w:hint="eastAsia"/>
        </w:rPr>
        <w:t>。</w:t>
      </w:r>
    </w:p>
    <w:p w:rsidR="00284943" w:rsidRPr="00E221EC" w:rsidRDefault="002651AE" w:rsidP="002F1E89">
      <w:pPr>
        <w:snapToGrid w:val="0"/>
        <w:spacing w:line="440" w:lineRule="exact"/>
        <w:ind w:firstLineChars="195" w:firstLine="468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二</w:t>
      </w:r>
      <w:r w:rsidR="00C91C00" w:rsidRPr="00E221EC">
        <w:rPr>
          <w:rFonts w:ascii="標楷體" w:eastAsia="標楷體" w:hAnsi="標楷體" w:hint="eastAsia"/>
        </w:rPr>
        <w:t>、</w:t>
      </w:r>
      <w:r w:rsidR="00CC6E35" w:rsidRPr="00E221EC">
        <w:rPr>
          <w:rFonts w:ascii="標楷體" w:eastAsia="標楷體" w:hAnsi="標楷體" w:hint="eastAsia"/>
        </w:rPr>
        <w:t>促進基層棒球界相互間之情感與技術之交流</w:t>
      </w:r>
      <w:r w:rsidR="009727BD">
        <w:rPr>
          <w:rFonts w:ascii="標楷體" w:eastAsia="標楷體" w:hAnsi="標楷體" w:hint="eastAsia"/>
        </w:rPr>
        <w:t>。</w:t>
      </w:r>
    </w:p>
    <w:p w:rsidR="00284943" w:rsidRPr="00E221EC" w:rsidRDefault="002651AE" w:rsidP="002F1E89">
      <w:pPr>
        <w:snapToGrid w:val="0"/>
        <w:spacing w:line="440" w:lineRule="exact"/>
        <w:ind w:firstLineChars="195" w:firstLine="468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三</w:t>
      </w:r>
      <w:r w:rsidR="00C91C00" w:rsidRPr="00E221EC">
        <w:rPr>
          <w:rFonts w:ascii="標楷體" w:eastAsia="標楷體" w:hAnsi="標楷體" w:hint="eastAsia"/>
        </w:rPr>
        <w:t>、</w:t>
      </w:r>
      <w:r w:rsidR="00CC6E35" w:rsidRPr="00E221EC">
        <w:rPr>
          <w:rFonts w:ascii="標楷體" w:eastAsia="標楷體" w:hAnsi="標楷體" w:hint="eastAsia"/>
        </w:rPr>
        <w:t>培養基層學生對棒球運動之興趣及提倡正當休閒活動</w:t>
      </w:r>
      <w:r w:rsidR="009727BD">
        <w:rPr>
          <w:rFonts w:ascii="標楷體" w:eastAsia="標楷體" w:hAnsi="標楷體" w:hint="eastAsia"/>
        </w:rPr>
        <w:t>。</w:t>
      </w:r>
    </w:p>
    <w:p w:rsidR="00284943" w:rsidRPr="00E221EC" w:rsidRDefault="002651AE" w:rsidP="002F1E89">
      <w:pPr>
        <w:snapToGrid w:val="0"/>
        <w:spacing w:line="440" w:lineRule="exact"/>
        <w:ind w:firstLineChars="195" w:firstLine="468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四</w:t>
      </w:r>
      <w:r w:rsidR="00C91C00" w:rsidRPr="00E221EC">
        <w:rPr>
          <w:rFonts w:ascii="標楷體" w:eastAsia="標楷體" w:hAnsi="標楷體" w:hint="eastAsia"/>
        </w:rPr>
        <w:t>、</w:t>
      </w:r>
      <w:r w:rsidR="00CC6E35" w:rsidRPr="00E221EC">
        <w:rPr>
          <w:rFonts w:ascii="標楷體" w:eastAsia="標楷體" w:hAnsi="標楷體" w:hint="eastAsia"/>
        </w:rPr>
        <w:t>提昇基層棒球運動文化、風氣、技能及所有參與者之品德與素養</w:t>
      </w:r>
      <w:r w:rsidR="009727BD">
        <w:rPr>
          <w:rFonts w:ascii="標楷體" w:eastAsia="標楷體" w:hAnsi="標楷體" w:hint="eastAsia"/>
        </w:rPr>
        <w:t>。</w:t>
      </w:r>
    </w:p>
    <w:p w:rsidR="00284943" w:rsidRPr="00E221EC" w:rsidRDefault="00284943" w:rsidP="00284943">
      <w:pPr>
        <w:snapToGrid w:val="0"/>
        <w:spacing w:line="440" w:lineRule="exact"/>
        <w:ind w:left="828" w:hangingChars="345" w:hanging="828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第三條 指導單位：</w:t>
      </w:r>
      <w:r w:rsidR="002F1E89" w:rsidRPr="00E221EC">
        <w:rPr>
          <w:rFonts w:ascii="標楷體" w:eastAsia="標楷體" w:hAnsi="標楷體" w:hint="eastAsia"/>
        </w:rPr>
        <w:t>教育部體育署、中華民國學生棒球運動聯盟</w:t>
      </w:r>
    </w:p>
    <w:p w:rsidR="00284943" w:rsidRPr="00E221EC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第四條 </w:t>
      </w:r>
      <w:r w:rsidR="002F1E89" w:rsidRPr="00E221EC">
        <w:rPr>
          <w:rFonts w:ascii="標楷體" w:eastAsia="標楷體" w:hAnsi="標楷體" w:hint="eastAsia"/>
        </w:rPr>
        <w:t>主辦單位：</w:t>
      </w:r>
      <w:proofErr w:type="gramStart"/>
      <w:r w:rsidR="00D51A79" w:rsidRPr="00E221EC">
        <w:rPr>
          <w:rFonts w:ascii="標楷體" w:eastAsia="標楷體" w:hAnsi="標楷體" w:hint="eastAsia"/>
        </w:rPr>
        <w:t>臺</w:t>
      </w:r>
      <w:proofErr w:type="gramEnd"/>
      <w:r w:rsidR="002F1E89" w:rsidRPr="00E221EC">
        <w:rPr>
          <w:rFonts w:ascii="標楷體" w:eastAsia="標楷體" w:hAnsi="標楷體" w:hint="eastAsia"/>
        </w:rPr>
        <w:t>東縣政府</w:t>
      </w:r>
    </w:p>
    <w:p w:rsidR="00284943" w:rsidRPr="00E221EC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第五條 承辦單位：</w:t>
      </w:r>
      <w:proofErr w:type="gramStart"/>
      <w:r w:rsidR="00D51A79" w:rsidRPr="00E221EC">
        <w:rPr>
          <w:rFonts w:ascii="標楷體" w:eastAsia="標楷體" w:hAnsi="標楷體" w:hint="eastAsia"/>
          <w:kern w:val="0"/>
        </w:rPr>
        <w:t>臺</w:t>
      </w:r>
      <w:proofErr w:type="gramEnd"/>
      <w:r w:rsidRPr="00E221EC">
        <w:rPr>
          <w:rFonts w:ascii="標楷體" w:eastAsia="標楷體" w:hAnsi="標楷體" w:hint="eastAsia"/>
          <w:kern w:val="0"/>
        </w:rPr>
        <w:t>東縣立新生國民中學</w:t>
      </w:r>
    </w:p>
    <w:p w:rsidR="00284943" w:rsidRPr="00E221EC" w:rsidRDefault="00284943" w:rsidP="00284943">
      <w:pPr>
        <w:snapToGrid w:val="0"/>
        <w:spacing w:line="440" w:lineRule="exact"/>
        <w:ind w:left="2076" w:hangingChars="865" w:hanging="2076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第六條 協辦單位：</w:t>
      </w:r>
      <w:r w:rsidR="00F04833" w:rsidRPr="00E221EC">
        <w:rPr>
          <w:rFonts w:ascii="標楷體" w:eastAsia="標楷體" w:hAnsi="標楷體" w:hint="eastAsia"/>
        </w:rPr>
        <w:t>臺灣傳福棒球協會、</w:t>
      </w:r>
      <w:proofErr w:type="gramStart"/>
      <w:r w:rsidR="00F04833" w:rsidRPr="00E221EC">
        <w:rPr>
          <w:rFonts w:ascii="標楷體" w:eastAsia="標楷體" w:hAnsi="標楷體" w:hint="eastAsia"/>
          <w:kern w:val="0"/>
        </w:rPr>
        <w:t>臺</w:t>
      </w:r>
      <w:proofErr w:type="gramEnd"/>
      <w:r w:rsidR="00F04833" w:rsidRPr="00E221EC">
        <w:rPr>
          <w:rFonts w:ascii="標楷體" w:eastAsia="標楷體" w:hAnsi="標楷體" w:hint="eastAsia"/>
          <w:kern w:val="0"/>
        </w:rPr>
        <w:t>東縣</w:t>
      </w:r>
      <w:proofErr w:type="gramStart"/>
      <w:r w:rsidR="00F04833" w:rsidRPr="00E221EC">
        <w:rPr>
          <w:rFonts w:ascii="標楷體" w:eastAsia="標楷體" w:hAnsi="標楷體" w:hint="eastAsia"/>
          <w:kern w:val="0"/>
        </w:rPr>
        <w:t>臺</w:t>
      </w:r>
      <w:proofErr w:type="gramEnd"/>
      <w:r w:rsidR="00F04833" w:rsidRPr="00E221EC">
        <w:rPr>
          <w:rFonts w:ascii="標楷體" w:eastAsia="標楷體" w:hAnsi="標楷體" w:hint="eastAsia"/>
          <w:kern w:val="0"/>
        </w:rPr>
        <w:t>東</w:t>
      </w:r>
      <w:proofErr w:type="gramStart"/>
      <w:r w:rsidR="00F04833" w:rsidRPr="00E221EC">
        <w:rPr>
          <w:rFonts w:ascii="標楷體" w:eastAsia="標楷體" w:hAnsi="標楷體" w:hint="eastAsia"/>
          <w:kern w:val="0"/>
        </w:rPr>
        <w:t>市卑南國</w:t>
      </w:r>
      <w:proofErr w:type="gramEnd"/>
      <w:r w:rsidR="00F04833" w:rsidRPr="00E221EC">
        <w:rPr>
          <w:rFonts w:ascii="標楷體" w:eastAsia="標楷體" w:hAnsi="標楷體" w:hint="eastAsia"/>
          <w:kern w:val="0"/>
        </w:rPr>
        <w:t>民小學、</w:t>
      </w:r>
      <w:proofErr w:type="gramStart"/>
      <w:r w:rsidR="00D51A79" w:rsidRPr="00E221EC">
        <w:rPr>
          <w:rFonts w:ascii="標楷體" w:eastAsia="標楷體" w:hAnsi="標楷體" w:hint="eastAsia"/>
        </w:rPr>
        <w:t>臺</w:t>
      </w:r>
      <w:proofErr w:type="gramEnd"/>
      <w:r w:rsidRPr="00E221EC">
        <w:rPr>
          <w:rFonts w:ascii="標楷體" w:eastAsia="標楷體" w:hAnsi="標楷體" w:hint="eastAsia"/>
        </w:rPr>
        <w:t>東縣立體育場、</w:t>
      </w:r>
      <w:proofErr w:type="gramStart"/>
      <w:r w:rsidR="00D51A79" w:rsidRPr="00E221EC">
        <w:rPr>
          <w:rFonts w:ascii="標楷體" w:eastAsia="標楷體" w:hAnsi="標楷體" w:hint="eastAsia"/>
          <w:spacing w:val="-4"/>
        </w:rPr>
        <w:t>臺</w:t>
      </w:r>
      <w:proofErr w:type="gramEnd"/>
      <w:r w:rsidRPr="00E221EC">
        <w:rPr>
          <w:rFonts w:ascii="標楷體" w:eastAsia="標楷體" w:hAnsi="標楷體" w:hint="eastAsia"/>
          <w:spacing w:val="-4"/>
        </w:rPr>
        <w:t>東縣學生棒球運動聯盟工作小組、國立</w:t>
      </w:r>
      <w:proofErr w:type="gramStart"/>
      <w:r w:rsidR="00D51A79" w:rsidRPr="00E221EC">
        <w:rPr>
          <w:rFonts w:ascii="標楷體" w:eastAsia="標楷體" w:hAnsi="標楷體" w:hint="eastAsia"/>
          <w:spacing w:val="-4"/>
        </w:rPr>
        <w:t>臺</w:t>
      </w:r>
      <w:proofErr w:type="gramEnd"/>
      <w:r w:rsidRPr="00E221EC">
        <w:rPr>
          <w:rFonts w:ascii="標楷體" w:eastAsia="標楷體" w:hAnsi="標楷體" w:hint="eastAsia"/>
          <w:spacing w:val="-4"/>
        </w:rPr>
        <w:t>東大學附屬體育高級中學</w:t>
      </w:r>
    </w:p>
    <w:p w:rsidR="00284943" w:rsidRPr="00E221EC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第七條 競賽日期：</w:t>
      </w:r>
      <w:r w:rsidR="0053434D" w:rsidRPr="00E221EC">
        <w:rPr>
          <w:rFonts w:ascii="標楷體" w:eastAsia="標楷體" w:hAnsi="標楷體" w:hint="eastAsia"/>
        </w:rPr>
        <w:t>10</w:t>
      </w:r>
      <w:r w:rsidR="009E6F0D" w:rsidRPr="00E221EC">
        <w:rPr>
          <w:rFonts w:ascii="標楷體" w:eastAsia="標楷體" w:hAnsi="標楷體" w:hint="eastAsia"/>
        </w:rPr>
        <w:t>8</w:t>
      </w:r>
      <w:r w:rsidRPr="00E221EC">
        <w:rPr>
          <w:rFonts w:ascii="標楷體" w:eastAsia="標楷體" w:hAnsi="標楷體" w:hint="eastAsia"/>
        </w:rPr>
        <w:t>年</w:t>
      </w:r>
      <w:r w:rsidR="00854E4C" w:rsidRPr="00E221EC">
        <w:rPr>
          <w:rFonts w:ascii="標楷體" w:eastAsia="標楷體" w:hAnsi="標楷體" w:hint="eastAsia"/>
        </w:rPr>
        <w:t>11</w:t>
      </w:r>
      <w:r w:rsidRPr="00E221EC">
        <w:rPr>
          <w:rFonts w:ascii="標楷體" w:eastAsia="標楷體" w:hAnsi="標楷體" w:hint="eastAsia"/>
        </w:rPr>
        <w:t>月</w:t>
      </w:r>
      <w:r w:rsidR="00854E4C" w:rsidRPr="00E221EC">
        <w:rPr>
          <w:rFonts w:ascii="標楷體" w:eastAsia="標楷體" w:hAnsi="標楷體" w:hint="eastAsia"/>
        </w:rPr>
        <w:t>2</w:t>
      </w:r>
      <w:r w:rsidRPr="00E221EC">
        <w:rPr>
          <w:rFonts w:ascii="標楷體" w:eastAsia="標楷體" w:hAnsi="標楷體" w:hint="eastAsia"/>
        </w:rPr>
        <w:t>日至</w:t>
      </w:r>
      <w:r w:rsidR="00854E4C" w:rsidRPr="00E221EC">
        <w:rPr>
          <w:rFonts w:ascii="標楷體" w:eastAsia="標楷體" w:hAnsi="標楷體" w:hint="eastAsia"/>
        </w:rPr>
        <w:t>5</w:t>
      </w:r>
      <w:r w:rsidRPr="00E221EC">
        <w:rPr>
          <w:rFonts w:ascii="標楷體" w:eastAsia="標楷體" w:hAnsi="標楷體" w:hint="eastAsia"/>
        </w:rPr>
        <w:t>日共4</w:t>
      </w:r>
      <w:r w:rsidR="00601A7A" w:rsidRPr="00E221EC">
        <w:rPr>
          <w:rFonts w:ascii="標楷體" w:eastAsia="標楷體" w:hAnsi="標楷體" w:hint="eastAsia"/>
        </w:rPr>
        <w:t>日（星期</w:t>
      </w:r>
      <w:r w:rsidR="00854E4C" w:rsidRPr="00E221EC">
        <w:rPr>
          <w:rFonts w:ascii="標楷體" w:eastAsia="標楷體" w:hAnsi="標楷體" w:hint="eastAsia"/>
          <w:lang w:eastAsia="zh-HK"/>
        </w:rPr>
        <w:t>六</w:t>
      </w:r>
      <w:r w:rsidR="00854E4C" w:rsidRPr="00E221EC">
        <w:rPr>
          <w:rFonts w:ascii="標楷體" w:eastAsia="標楷體" w:hAnsi="標楷體" w:hint="eastAsia"/>
        </w:rPr>
        <w:t>至星期</w:t>
      </w:r>
      <w:r w:rsidR="00854E4C" w:rsidRPr="00E221EC">
        <w:rPr>
          <w:rFonts w:ascii="標楷體" w:eastAsia="標楷體" w:hAnsi="標楷體" w:hint="eastAsia"/>
          <w:lang w:eastAsia="zh-HK"/>
        </w:rPr>
        <w:t>二</w:t>
      </w:r>
      <w:r w:rsidR="00974127" w:rsidRPr="00E221EC">
        <w:rPr>
          <w:rFonts w:ascii="標楷體" w:eastAsia="標楷體" w:hAnsi="標楷體" w:hint="eastAsia"/>
        </w:rPr>
        <w:t>）</w:t>
      </w:r>
      <w:r w:rsidR="009727BD">
        <w:rPr>
          <w:rFonts w:ascii="標楷體" w:eastAsia="標楷體" w:hAnsi="標楷體" w:hint="eastAsia"/>
        </w:rPr>
        <w:t>。</w:t>
      </w:r>
    </w:p>
    <w:p w:rsidR="00284943" w:rsidRPr="00E221EC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第八條 比賽地點：</w:t>
      </w:r>
      <w:r w:rsidR="00D51A79" w:rsidRPr="00E221EC">
        <w:rPr>
          <w:rFonts w:ascii="標楷體" w:eastAsia="標楷體" w:hAnsi="標楷體" w:hint="eastAsia"/>
        </w:rPr>
        <w:t>臺</w:t>
      </w:r>
      <w:r w:rsidRPr="00E221EC">
        <w:rPr>
          <w:rFonts w:ascii="標楷體" w:eastAsia="標楷體" w:hAnsi="標楷體" w:hint="eastAsia"/>
        </w:rPr>
        <w:t>東縣棒球村第二棒球場</w:t>
      </w:r>
      <w:r w:rsidR="00CF74CC" w:rsidRPr="00E221EC">
        <w:rPr>
          <w:rFonts w:ascii="標楷體" w:eastAsia="標楷體" w:hAnsi="標楷體" w:hint="eastAsia"/>
        </w:rPr>
        <w:t>、國立臺東大學附屬體育高級中學A、B場地</w:t>
      </w:r>
      <w:r w:rsidR="00601A7A" w:rsidRPr="00E221EC">
        <w:rPr>
          <w:rFonts w:ascii="標楷體" w:eastAsia="標楷體" w:hAnsi="標楷體" w:hint="eastAsia"/>
        </w:rPr>
        <w:t>、</w:t>
      </w:r>
      <w:r w:rsidR="00974127" w:rsidRPr="00E221EC">
        <w:rPr>
          <w:rFonts w:ascii="標楷體" w:eastAsia="標楷體" w:hAnsi="標楷體" w:hint="eastAsia"/>
        </w:rPr>
        <w:t>卑南國小</w:t>
      </w:r>
      <w:r w:rsidR="008F2348">
        <w:rPr>
          <w:rFonts w:ascii="標楷體" w:eastAsia="標楷體" w:hAnsi="標楷體" w:hint="eastAsia"/>
        </w:rPr>
        <w:t>。</w:t>
      </w:r>
    </w:p>
    <w:p w:rsidR="00284943" w:rsidRPr="00E221EC" w:rsidRDefault="00284943" w:rsidP="00284943">
      <w:pPr>
        <w:snapToGrid w:val="0"/>
        <w:spacing w:line="440" w:lineRule="exact"/>
        <w:ind w:left="2040" w:hangingChars="850" w:hanging="204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第九條 開幕典禮：</w:t>
      </w:r>
      <w:r w:rsidR="0053434D" w:rsidRPr="00E221EC">
        <w:rPr>
          <w:rFonts w:ascii="標楷體" w:eastAsia="標楷體" w:hAnsi="標楷體" w:hint="eastAsia"/>
        </w:rPr>
        <w:t>10</w:t>
      </w:r>
      <w:r w:rsidR="009E6F0D" w:rsidRPr="00E221EC">
        <w:rPr>
          <w:rFonts w:ascii="標楷體" w:eastAsia="標楷體" w:hAnsi="標楷體" w:hint="eastAsia"/>
        </w:rPr>
        <w:t>8</w:t>
      </w:r>
      <w:r w:rsidRPr="00E221EC">
        <w:rPr>
          <w:rFonts w:ascii="標楷體" w:eastAsia="標楷體" w:hAnsi="標楷體" w:hint="eastAsia"/>
        </w:rPr>
        <w:t>年</w:t>
      </w:r>
      <w:r w:rsidR="0021074C" w:rsidRPr="00E221EC">
        <w:rPr>
          <w:rFonts w:ascii="標楷體" w:eastAsia="標楷體" w:hAnsi="標楷體" w:hint="eastAsia"/>
        </w:rPr>
        <w:t>11</w:t>
      </w:r>
      <w:r w:rsidRPr="00E221EC">
        <w:rPr>
          <w:rFonts w:ascii="標楷體" w:eastAsia="標楷體" w:hAnsi="標楷體" w:hint="eastAsia"/>
        </w:rPr>
        <w:t>月</w:t>
      </w:r>
      <w:r w:rsidR="009D7163" w:rsidRPr="00E221EC">
        <w:rPr>
          <w:rFonts w:ascii="標楷體" w:eastAsia="標楷體" w:hAnsi="標楷體" w:hint="eastAsia"/>
        </w:rPr>
        <w:t>2</w:t>
      </w:r>
      <w:r w:rsidR="00DF6E22" w:rsidRPr="00E221EC">
        <w:rPr>
          <w:rFonts w:ascii="標楷體" w:eastAsia="標楷體" w:hAnsi="標楷體" w:hint="eastAsia"/>
        </w:rPr>
        <w:t>日（</w:t>
      </w:r>
      <w:r w:rsidR="0021074C" w:rsidRPr="00E221EC">
        <w:rPr>
          <w:rFonts w:ascii="標楷體" w:eastAsia="標楷體" w:hAnsi="標楷體" w:hint="eastAsia"/>
          <w:lang w:eastAsia="zh-HK"/>
        </w:rPr>
        <w:t>星期</w:t>
      </w:r>
      <w:r w:rsidR="009D7163" w:rsidRPr="00E221EC">
        <w:rPr>
          <w:rFonts w:ascii="標楷體" w:eastAsia="標楷體" w:hAnsi="標楷體" w:hint="eastAsia"/>
          <w:lang w:eastAsia="zh-HK"/>
        </w:rPr>
        <w:t>六</w:t>
      </w:r>
      <w:r w:rsidRPr="00E221EC">
        <w:rPr>
          <w:rFonts w:ascii="標楷體" w:eastAsia="標楷體" w:hAnsi="標楷體" w:hint="eastAsia"/>
        </w:rPr>
        <w:t>）下午4時30</w:t>
      </w:r>
      <w:r w:rsidR="00DF6E22" w:rsidRPr="00E221EC">
        <w:rPr>
          <w:rFonts w:ascii="標楷體" w:eastAsia="標楷體" w:hAnsi="標楷體" w:hint="eastAsia"/>
        </w:rPr>
        <w:t>分；地點</w:t>
      </w:r>
      <w:proofErr w:type="gramStart"/>
      <w:r w:rsidR="00DF6E22" w:rsidRPr="00E221EC">
        <w:rPr>
          <w:rFonts w:ascii="標楷體" w:eastAsia="標楷體" w:hAnsi="標楷體" w:hint="eastAsia"/>
        </w:rPr>
        <w:t>－</w:t>
      </w:r>
      <w:r w:rsidR="0041001D" w:rsidRPr="00E221EC">
        <w:rPr>
          <w:rFonts w:ascii="標楷體" w:eastAsia="標楷體" w:hAnsi="標楷體" w:hint="eastAsia"/>
        </w:rPr>
        <w:t>卑南國</w:t>
      </w:r>
      <w:proofErr w:type="gramEnd"/>
      <w:r w:rsidR="0041001D" w:rsidRPr="00E221EC">
        <w:rPr>
          <w:rFonts w:ascii="標楷體" w:eastAsia="標楷體" w:hAnsi="標楷體" w:hint="eastAsia"/>
        </w:rPr>
        <w:t>小</w:t>
      </w:r>
      <w:r w:rsidR="009727BD">
        <w:rPr>
          <w:rFonts w:ascii="標楷體" w:eastAsia="標楷體" w:hAnsi="標楷體" w:hint="eastAsia"/>
        </w:rPr>
        <w:t>。</w:t>
      </w:r>
    </w:p>
    <w:p w:rsidR="00284943" w:rsidRPr="00E221EC" w:rsidRDefault="00284943" w:rsidP="00284943">
      <w:pPr>
        <w:adjustRightInd w:val="0"/>
        <w:snapToGrid w:val="0"/>
        <w:spacing w:line="440" w:lineRule="exact"/>
        <w:ind w:left="2040" w:hangingChars="850" w:hanging="2040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第十條 競賽規則：除特別規定外，均依據</w:t>
      </w:r>
      <w:r w:rsidR="0053434D" w:rsidRPr="00E221EC">
        <w:rPr>
          <w:rFonts w:ascii="標楷體" w:eastAsia="標楷體" w:hAnsi="標楷體" w:hint="eastAsia"/>
          <w:b/>
          <w:u w:val="single"/>
        </w:rPr>
        <w:t>10</w:t>
      </w:r>
      <w:r w:rsidR="009E6F0D" w:rsidRPr="00E221EC">
        <w:rPr>
          <w:rFonts w:ascii="標楷體" w:eastAsia="標楷體" w:hAnsi="標楷體" w:hint="eastAsia"/>
          <w:b/>
          <w:u w:val="single"/>
        </w:rPr>
        <w:t>7</w:t>
      </w:r>
      <w:r w:rsidRPr="00E221EC">
        <w:rPr>
          <w:rFonts w:ascii="標楷體" w:eastAsia="標楷體" w:hAnsi="標楷體" w:hint="eastAsia"/>
          <w:b/>
          <w:u w:val="single"/>
        </w:rPr>
        <w:t>學年度</w:t>
      </w:r>
      <w:r w:rsidRPr="00E221EC">
        <w:rPr>
          <w:rFonts w:ascii="標楷體" w:eastAsia="標楷體" w:hAnsi="標楷體" w:hint="eastAsia"/>
        </w:rPr>
        <w:t>國小棒球運動</w:t>
      </w:r>
      <w:proofErr w:type="gramStart"/>
      <w:r w:rsidRPr="00E221EC">
        <w:rPr>
          <w:rFonts w:ascii="標楷體" w:eastAsia="標楷體" w:hAnsi="標楷體" w:hint="eastAsia"/>
        </w:rPr>
        <w:t>硬式組聯賽</w:t>
      </w:r>
      <w:proofErr w:type="gramEnd"/>
      <w:r w:rsidRPr="00E221EC">
        <w:rPr>
          <w:rFonts w:ascii="標楷體" w:eastAsia="標楷體" w:hAnsi="標楷體" w:hint="eastAsia"/>
        </w:rPr>
        <w:t>競賽規程，並另</w:t>
      </w:r>
      <w:proofErr w:type="gramStart"/>
      <w:r w:rsidRPr="00E221EC">
        <w:rPr>
          <w:rFonts w:ascii="標楷體" w:eastAsia="標楷體" w:hAnsi="標楷體" w:hint="eastAsia"/>
        </w:rPr>
        <w:t>設傳福盃</w:t>
      </w:r>
      <w:proofErr w:type="gramEnd"/>
      <w:r w:rsidRPr="00E221EC">
        <w:rPr>
          <w:rFonts w:ascii="標楷體" w:eastAsia="標楷體" w:hAnsi="標楷體" w:hint="eastAsia"/>
        </w:rPr>
        <w:t>公約供參賽球隊遵行。</w:t>
      </w:r>
    </w:p>
    <w:p w:rsidR="00284943" w:rsidRPr="00E221EC" w:rsidRDefault="00284943" w:rsidP="002F1E89">
      <w:pPr>
        <w:snapToGrid w:val="0"/>
        <w:spacing w:line="440" w:lineRule="exact"/>
        <w:ind w:left="2280" w:hangingChars="950" w:hanging="228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第十一條 比賽制度：預賽以分組循環</w:t>
      </w:r>
      <w:proofErr w:type="gramStart"/>
      <w:r w:rsidRPr="00E221EC">
        <w:rPr>
          <w:rFonts w:ascii="標楷體" w:eastAsia="標楷體" w:hAnsi="標楷體" w:hint="eastAsia"/>
        </w:rPr>
        <w:t>採</w:t>
      </w:r>
      <w:proofErr w:type="gramEnd"/>
      <w:r w:rsidRPr="00E221EC">
        <w:rPr>
          <w:rFonts w:ascii="標楷體" w:eastAsia="標楷體" w:hAnsi="標楷體" w:hint="eastAsia"/>
        </w:rPr>
        <w:t>六局積分制，每組取前兩名參加決賽；決賽</w:t>
      </w:r>
      <w:proofErr w:type="gramStart"/>
      <w:r w:rsidRPr="00E221EC">
        <w:rPr>
          <w:rFonts w:ascii="標楷體" w:eastAsia="標楷體" w:hAnsi="標楷體" w:hint="eastAsia"/>
        </w:rPr>
        <w:t>採</w:t>
      </w:r>
      <w:proofErr w:type="gramEnd"/>
      <w:r w:rsidRPr="00E221EC">
        <w:rPr>
          <w:rFonts w:ascii="標楷體" w:eastAsia="標楷體" w:hAnsi="標楷體" w:hint="eastAsia"/>
        </w:rPr>
        <w:t>淘汰賽制（決賽若六局兩隊平分從第七局</w:t>
      </w:r>
      <w:proofErr w:type="gramStart"/>
      <w:r w:rsidRPr="00E221EC">
        <w:rPr>
          <w:rFonts w:ascii="標楷體" w:eastAsia="標楷體" w:hAnsi="標楷體" w:hint="eastAsia"/>
        </w:rPr>
        <w:t>採</w:t>
      </w:r>
      <w:proofErr w:type="gramEnd"/>
      <w:r w:rsidRPr="00E221EC">
        <w:rPr>
          <w:rFonts w:ascii="標楷體" w:eastAsia="標楷體" w:hAnsi="標楷體" w:hint="eastAsia"/>
        </w:rPr>
        <w:t>強迫取分賽制）。</w:t>
      </w:r>
    </w:p>
    <w:p w:rsidR="00284943" w:rsidRPr="00E221EC" w:rsidRDefault="00284943" w:rsidP="00284943">
      <w:pPr>
        <w:snapToGrid w:val="0"/>
        <w:spacing w:line="440" w:lineRule="exact"/>
        <w:ind w:left="2880" w:hangingChars="1200" w:hanging="288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第十二條 比賽用球：採用中華民國學生棒球運動聯盟認定合格之</w:t>
      </w:r>
      <w:proofErr w:type="gramStart"/>
      <w:r w:rsidRPr="00E221EC">
        <w:rPr>
          <w:rFonts w:ascii="標楷體" w:eastAsia="標楷體" w:hAnsi="標楷體" w:hint="eastAsia"/>
        </w:rPr>
        <w:t>硬式比賽球</w:t>
      </w:r>
      <w:proofErr w:type="gramEnd"/>
      <w:r w:rsidRPr="00E221EC">
        <w:rPr>
          <w:rFonts w:ascii="標楷體" w:eastAsia="標楷體" w:hAnsi="標楷體" w:hint="eastAsia"/>
        </w:rPr>
        <w:t>。</w:t>
      </w:r>
    </w:p>
    <w:p w:rsidR="00284943" w:rsidRPr="00E221EC" w:rsidRDefault="00284943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第十三條</w:t>
      </w:r>
      <w:r w:rsidR="00DD3DD4" w:rsidRPr="00E221EC">
        <w:rPr>
          <w:rFonts w:ascii="標楷體" w:eastAsia="標楷體" w:hAnsi="標楷體" w:hint="eastAsia"/>
        </w:rPr>
        <w:t xml:space="preserve"> 球員資格：凡</w:t>
      </w:r>
      <w:r w:rsidR="00D51A79" w:rsidRPr="00E221EC">
        <w:rPr>
          <w:rFonts w:ascii="標楷體" w:eastAsia="標楷體" w:hAnsi="標楷體" w:hint="eastAsia"/>
        </w:rPr>
        <w:t>臺</w:t>
      </w:r>
      <w:r w:rsidR="00DD3DD4" w:rsidRPr="00E221EC">
        <w:rPr>
          <w:rFonts w:ascii="標楷體" w:eastAsia="標楷體" w:hAnsi="標楷體" w:hint="eastAsia"/>
        </w:rPr>
        <w:t>灣地區各公、私立國民小學均得以單一學校為單位組隊參加，每校以報名一隊為限，球員需為各學校在籍學生，以</w:t>
      </w:r>
      <w:r w:rsidR="00DD3DD4" w:rsidRPr="00E221EC">
        <w:rPr>
          <w:rFonts w:ascii="標楷體" w:eastAsia="標楷體" w:hAnsi="標楷體" w:hint="eastAsia"/>
          <w:bCs/>
        </w:rPr>
        <w:t>民國</w:t>
      </w:r>
      <w:r w:rsidR="009E6F0D" w:rsidRPr="00E221EC">
        <w:rPr>
          <w:rFonts w:ascii="標楷體" w:eastAsia="標楷體" w:hAnsi="標楷體" w:hint="eastAsia"/>
          <w:bCs/>
        </w:rPr>
        <w:t>96</w:t>
      </w:r>
      <w:r w:rsidR="00DD3DD4" w:rsidRPr="00E221EC">
        <w:rPr>
          <w:rFonts w:ascii="標楷體" w:eastAsia="標楷體" w:hAnsi="標楷體" w:hint="eastAsia"/>
          <w:bCs/>
        </w:rPr>
        <w:t>年8月31日（不含）以後出生者，至民國</w:t>
      </w:r>
      <w:r w:rsidR="009E6F0D" w:rsidRPr="00E221EC">
        <w:rPr>
          <w:rFonts w:ascii="標楷體" w:eastAsia="標楷體" w:hAnsi="標楷體" w:hint="eastAsia"/>
          <w:bCs/>
        </w:rPr>
        <w:t>99</w:t>
      </w:r>
      <w:r w:rsidR="00DD3DD4" w:rsidRPr="00E221EC">
        <w:rPr>
          <w:rFonts w:ascii="標楷體" w:eastAsia="標楷體" w:hAnsi="標楷體" w:hint="eastAsia"/>
          <w:bCs/>
        </w:rPr>
        <w:t>年9月1日（不含）前出生者</w:t>
      </w:r>
      <w:r w:rsidR="00DD3DD4" w:rsidRPr="00E221EC">
        <w:rPr>
          <w:rFonts w:ascii="標楷體" w:eastAsia="標楷體" w:hAnsi="標楷體" w:hint="eastAsia"/>
        </w:rPr>
        <w:t>，報名請填寫西元年(範例</w:t>
      </w:r>
      <w:r w:rsidR="009E6F0D" w:rsidRPr="00E221EC">
        <w:rPr>
          <w:rFonts w:ascii="標楷體" w:eastAsia="標楷體" w:hAnsi="標楷體" w:hint="eastAsia"/>
        </w:rPr>
        <w:t>2010</w:t>
      </w:r>
      <w:r w:rsidR="00DD3DD4" w:rsidRPr="00E221EC">
        <w:rPr>
          <w:rFonts w:ascii="標楷體" w:eastAsia="標楷體" w:hAnsi="標楷體" w:hint="eastAsia"/>
        </w:rPr>
        <w:t>/09/01)</w:t>
      </w:r>
      <w:r w:rsidR="00DD3DD4" w:rsidRPr="00E221EC">
        <w:rPr>
          <w:rFonts w:ascii="標楷體" w:eastAsia="標楷體" w:hAnsi="標楷體" w:hint="eastAsia"/>
          <w:bCs/>
        </w:rPr>
        <w:t>。</w:t>
      </w:r>
    </w:p>
    <w:p w:rsidR="00817548" w:rsidRDefault="00284943" w:rsidP="003840A6">
      <w:pPr>
        <w:snapToGrid w:val="0"/>
        <w:spacing w:line="440" w:lineRule="exact"/>
        <w:ind w:left="2126" w:hangingChars="886" w:hanging="2126"/>
        <w:rPr>
          <w:rFonts w:ascii="標楷體" w:eastAsia="標楷體" w:hAnsi="標楷體"/>
          <w:b/>
        </w:rPr>
      </w:pPr>
      <w:r w:rsidRPr="00E221EC">
        <w:rPr>
          <w:rFonts w:ascii="標楷體" w:eastAsia="標楷體" w:hAnsi="標楷體" w:hint="eastAsia"/>
        </w:rPr>
        <w:t>第十四條</w:t>
      </w:r>
      <w:r w:rsidR="00DD3DD4" w:rsidRPr="00E221EC">
        <w:rPr>
          <w:rFonts w:ascii="標楷體" w:eastAsia="標楷體" w:hAnsi="標楷體" w:hint="eastAsia"/>
        </w:rPr>
        <w:t xml:space="preserve"> 報名時間：</w:t>
      </w:r>
      <w:r w:rsidR="00817548">
        <w:rPr>
          <w:rFonts w:ascii="標楷體" w:eastAsia="標楷體" w:hAnsi="標楷體" w:hint="eastAsia"/>
          <w:b/>
        </w:rPr>
        <w:t>即日起</w:t>
      </w:r>
      <w:r w:rsidR="00DD3DD4" w:rsidRPr="00E221EC">
        <w:rPr>
          <w:rFonts w:ascii="標楷體" w:eastAsia="標楷體" w:hAnsi="標楷體" w:hint="eastAsia"/>
          <w:b/>
        </w:rPr>
        <w:t>至</w:t>
      </w:r>
      <w:r w:rsidR="009E6F0D" w:rsidRPr="00E221EC">
        <w:rPr>
          <w:rFonts w:ascii="標楷體" w:eastAsia="標楷體" w:hAnsi="標楷體" w:hint="eastAsia"/>
          <w:b/>
        </w:rPr>
        <w:t>108</w:t>
      </w:r>
      <w:r w:rsidR="00DD3DD4" w:rsidRPr="00E221EC">
        <w:rPr>
          <w:rFonts w:ascii="標楷體" w:eastAsia="標楷體" w:hAnsi="標楷體" w:hint="eastAsia"/>
          <w:b/>
        </w:rPr>
        <w:t>年10月</w:t>
      </w:r>
      <w:r w:rsidR="009E6F0D" w:rsidRPr="00E221EC">
        <w:rPr>
          <w:rFonts w:ascii="標楷體" w:eastAsia="標楷體" w:hAnsi="標楷體" w:hint="eastAsia"/>
          <w:b/>
        </w:rPr>
        <w:t>4</w:t>
      </w:r>
      <w:r w:rsidR="00DD3DD4" w:rsidRPr="00E221EC">
        <w:rPr>
          <w:rFonts w:ascii="標楷體" w:eastAsia="標楷體" w:hAnsi="標楷體" w:hint="eastAsia"/>
          <w:b/>
        </w:rPr>
        <w:t>日（星期五</w:t>
      </w:r>
      <w:r w:rsidR="00DD3DD4" w:rsidRPr="00E221EC">
        <w:rPr>
          <w:rFonts w:ascii="標楷體" w:eastAsia="標楷體" w:hAnsi="標楷體"/>
          <w:b/>
        </w:rPr>
        <w:t>）</w:t>
      </w:r>
      <w:r w:rsidR="00DD3DD4" w:rsidRPr="00E221EC">
        <w:rPr>
          <w:rFonts w:ascii="標楷體" w:eastAsia="標楷體" w:hAnsi="標楷體" w:hint="eastAsia"/>
          <w:b/>
        </w:rPr>
        <w:t>下午5時止，以郵戳為</w:t>
      </w:r>
      <w:proofErr w:type="gramStart"/>
      <w:r w:rsidR="00DD3DD4" w:rsidRPr="00E221EC">
        <w:rPr>
          <w:rFonts w:ascii="標楷體" w:eastAsia="標楷體" w:hAnsi="標楷體" w:hint="eastAsia"/>
          <w:b/>
        </w:rPr>
        <w:t>憑</w:t>
      </w:r>
      <w:proofErr w:type="gramEnd"/>
      <w:r w:rsidR="00DD3DD4" w:rsidRPr="00E221EC">
        <w:rPr>
          <w:rFonts w:ascii="標楷體" w:eastAsia="標楷體" w:hAnsi="標楷體" w:hint="eastAsia"/>
          <w:b/>
        </w:rPr>
        <w:t>。</w:t>
      </w:r>
    </w:p>
    <w:p w:rsidR="00284943" w:rsidRPr="00E221EC" w:rsidRDefault="00817548" w:rsidP="00817548">
      <w:pPr>
        <w:snapToGrid w:val="0"/>
        <w:spacing w:line="440" w:lineRule="exact"/>
        <w:ind w:left="2128" w:hangingChars="886" w:hanging="212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</w:t>
      </w:r>
      <w:r w:rsidR="00B36F84" w:rsidRPr="00B36F84">
        <w:rPr>
          <w:rFonts w:ascii="標楷體" w:eastAsia="標楷體" w:hAnsi="標楷體" w:hint="eastAsia"/>
        </w:rPr>
        <w:t>（受邀參賽隊伍，須同時完成網路及紙本報名）</w:t>
      </w:r>
    </w:p>
    <w:p w:rsidR="00DD3DD4" w:rsidRPr="00E221EC" w:rsidRDefault="00284943" w:rsidP="00DD3DD4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第十五條</w:t>
      </w:r>
      <w:r w:rsidR="00DD3DD4" w:rsidRPr="00E221EC">
        <w:rPr>
          <w:rFonts w:ascii="標楷體" w:eastAsia="標楷體" w:hAnsi="標楷體" w:hint="eastAsia"/>
        </w:rPr>
        <w:t xml:space="preserve"> 報名方式：</w:t>
      </w:r>
    </w:p>
    <w:p w:rsidR="00DD3DD4" w:rsidRPr="00E221EC" w:rsidRDefault="00DD3DD4" w:rsidP="002C05D8">
      <w:pPr>
        <w:snapToGrid w:val="0"/>
        <w:spacing w:line="440" w:lineRule="exact"/>
        <w:ind w:leftChars="200" w:left="1133" w:hangingChars="272" w:hanging="653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一、報名隊伍請至</w:t>
      </w:r>
      <w:proofErr w:type="gramStart"/>
      <w:r w:rsidR="00D51A79" w:rsidRPr="00E221EC">
        <w:rPr>
          <w:rFonts w:ascii="標楷體" w:eastAsia="標楷體" w:hAnsi="標楷體" w:hint="eastAsia"/>
          <w:spacing w:val="-4"/>
        </w:rPr>
        <w:t>臺</w:t>
      </w:r>
      <w:proofErr w:type="gramEnd"/>
      <w:r w:rsidR="002C05D8" w:rsidRPr="00E221EC">
        <w:rPr>
          <w:rFonts w:ascii="標楷體" w:eastAsia="標楷體" w:hAnsi="標楷體" w:hint="eastAsia"/>
        </w:rPr>
        <w:t>東棒球網</w:t>
      </w:r>
      <w:r w:rsidR="002C05D8" w:rsidRPr="00E221EC">
        <w:rPr>
          <w:rFonts w:eastAsia="標楷體"/>
          <w:u w:val="single"/>
        </w:rPr>
        <w:t>210.240.125.</w:t>
      </w:r>
      <w:r w:rsidR="002C05D8" w:rsidRPr="00E221EC">
        <w:rPr>
          <w:rFonts w:eastAsia="標楷體" w:hint="eastAsia"/>
          <w:u w:val="single"/>
        </w:rPr>
        <w:t>78</w:t>
      </w:r>
      <w:r w:rsidR="002C05D8" w:rsidRPr="00E221EC">
        <w:rPr>
          <w:rFonts w:eastAsia="標楷體"/>
          <w:u w:val="single"/>
        </w:rPr>
        <w:t>/baseball</w:t>
      </w:r>
      <w:r w:rsidRPr="00E221EC">
        <w:rPr>
          <w:rFonts w:ascii="標楷體" w:eastAsia="標楷體" w:hAnsi="標楷體" w:hint="eastAsia"/>
        </w:rPr>
        <w:t>申請參加比賽，報名資料</w:t>
      </w:r>
      <w:proofErr w:type="gramStart"/>
      <w:r w:rsidRPr="00E221EC">
        <w:rPr>
          <w:rFonts w:ascii="標楷體" w:eastAsia="標楷體" w:hAnsi="標楷體" w:hint="eastAsia"/>
        </w:rPr>
        <w:t>採線上</w:t>
      </w:r>
      <w:proofErr w:type="gramEnd"/>
      <w:r w:rsidRPr="00E221EC">
        <w:rPr>
          <w:rFonts w:ascii="標楷體" w:eastAsia="標楷體" w:hAnsi="標楷體" w:hint="eastAsia"/>
        </w:rPr>
        <w:t>登錄方</w:t>
      </w:r>
      <w:r w:rsidR="002C05D8" w:rsidRPr="00E221EC">
        <w:rPr>
          <w:rFonts w:ascii="標楷體" w:eastAsia="標楷體" w:hAnsi="標楷體" w:hint="eastAsia"/>
        </w:rPr>
        <w:t xml:space="preserve">   </w:t>
      </w:r>
      <w:r w:rsidRPr="00E221EC">
        <w:rPr>
          <w:rFonts w:ascii="標楷體" w:eastAsia="標楷體" w:hAnsi="標楷體" w:hint="eastAsia"/>
        </w:rPr>
        <w:t>式，待</w:t>
      </w:r>
      <w:proofErr w:type="gramStart"/>
      <w:r w:rsidRPr="00E221EC">
        <w:rPr>
          <w:rFonts w:ascii="標楷體" w:eastAsia="標楷體" w:hAnsi="標楷體" w:hint="eastAsia"/>
        </w:rPr>
        <w:t>完成線上報名</w:t>
      </w:r>
      <w:proofErr w:type="gramEnd"/>
      <w:r w:rsidRPr="00E221EC">
        <w:rPr>
          <w:rFonts w:ascii="標楷體" w:eastAsia="標楷體" w:hAnsi="標楷體" w:hint="eastAsia"/>
        </w:rPr>
        <w:t>程序後，列印報名表連同傳福</w:t>
      </w:r>
      <w:proofErr w:type="gramStart"/>
      <w:r w:rsidRPr="00E221EC">
        <w:rPr>
          <w:rFonts w:ascii="標楷體" w:eastAsia="標楷體" w:hAnsi="標楷體" w:hint="eastAsia"/>
        </w:rPr>
        <w:t>盃</w:t>
      </w:r>
      <w:proofErr w:type="gramEnd"/>
      <w:r w:rsidRPr="00E221EC">
        <w:rPr>
          <w:rFonts w:ascii="標楷體" w:eastAsia="標楷體" w:hAnsi="標楷體" w:hint="eastAsia"/>
        </w:rPr>
        <w:t>公約（兩者均須簽名並加蓋關防）郵寄至新生國中，始完成報名程序。</w:t>
      </w:r>
    </w:p>
    <w:p w:rsidR="002C05D8" w:rsidRPr="00E221EC" w:rsidRDefault="00DD3DD4" w:rsidP="002C05D8">
      <w:pPr>
        <w:snapToGrid w:val="0"/>
        <w:spacing w:line="440" w:lineRule="exact"/>
        <w:rPr>
          <w:rFonts w:eastAsia="標楷體"/>
        </w:rPr>
      </w:pPr>
      <w:r w:rsidRPr="00E221EC">
        <w:rPr>
          <w:rFonts w:ascii="標楷體" w:eastAsia="標楷體" w:hAnsi="標楷體" w:hint="eastAsia"/>
        </w:rPr>
        <w:t xml:space="preserve">     二、</w:t>
      </w:r>
      <w:proofErr w:type="gramStart"/>
      <w:r w:rsidRPr="00E221EC">
        <w:rPr>
          <w:rFonts w:ascii="標楷體" w:eastAsia="標楷體" w:hAnsi="標楷體" w:hint="eastAsia"/>
        </w:rPr>
        <w:t>線上報名</w:t>
      </w:r>
      <w:proofErr w:type="gramEnd"/>
      <w:r w:rsidRPr="00E221EC">
        <w:rPr>
          <w:rFonts w:ascii="標楷體" w:eastAsia="標楷體" w:hAnsi="標楷體" w:hint="eastAsia"/>
        </w:rPr>
        <w:t>網管人員：</w:t>
      </w:r>
      <w:proofErr w:type="gramStart"/>
      <w:r w:rsidR="00D51A79" w:rsidRPr="00E221EC">
        <w:rPr>
          <w:rFonts w:ascii="標楷體" w:eastAsia="標楷體" w:hAnsi="標楷體" w:hint="eastAsia"/>
        </w:rPr>
        <w:t>臺</w:t>
      </w:r>
      <w:proofErr w:type="gramEnd"/>
      <w:r w:rsidRPr="00E221EC">
        <w:rPr>
          <w:rFonts w:ascii="標楷體" w:eastAsia="標楷體" w:hAnsi="標楷體" w:hint="eastAsia"/>
        </w:rPr>
        <w:t>東縣綠島鄉公館國小高志翔校長電話：0935592668</w:t>
      </w:r>
      <w:r w:rsidR="002C05D8" w:rsidRPr="00E221EC">
        <w:rPr>
          <w:rFonts w:eastAsia="標楷體" w:hint="eastAsia"/>
        </w:rPr>
        <w:t xml:space="preserve">  </w:t>
      </w:r>
    </w:p>
    <w:p w:rsidR="00DD3DD4" w:rsidRPr="00E221EC" w:rsidRDefault="002C05D8" w:rsidP="002C05D8">
      <w:pPr>
        <w:snapToGrid w:val="0"/>
        <w:spacing w:line="440" w:lineRule="exact"/>
        <w:rPr>
          <w:rFonts w:eastAsia="標楷體"/>
          <w:u w:val="single"/>
        </w:rPr>
      </w:pPr>
      <w:r w:rsidRPr="00E221EC">
        <w:rPr>
          <w:rFonts w:eastAsia="標楷體" w:hint="eastAsia"/>
        </w:rPr>
        <w:t xml:space="preserve">                           </w:t>
      </w:r>
      <w:r w:rsidR="00DD3DD4" w:rsidRPr="00E221EC">
        <w:rPr>
          <w:rFonts w:ascii="標楷體" w:eastAsia="標楷體" w:hAnsi="標楷體" w:hint="eastAsia"/>
        </w:rPr>
        <w:t>e-mail：</w:t>
      </w:r>
      <w:hyperlink r:id="rId7" w:history="1">
        <w:r w:rsidR="00DD3DD4" w:rsidRPr="00E221EC">
          <w:rPr>
            <w:rFonts w:ascii="標楷體" w:eastAsia="標楷體" w:hAnsi="標楷體" w:hint="eastAsia"/>
            <w:u w:val="single"/>
          </w:rPr>
          <w:t>falahan@gmail.com</w:t>
        </w:r>
      </w:hyperlink>
    </w:p>
    <w:p w:rsidR="00DD3DD4" w:rsidRPr="00E221EC" w:rsidRDefault="00DD3DD4" w:rsidP="00DD3DD4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三、郵寄報名表地址：</w:t>
      </w:r>
      <w:proofErr w:type="gramStart"/>
      <w:r w:rsidR="00D51A79" w:rsidRPr="00E221EC">
        <w:rPr>
          <w:rFonts w:ascii="標楷體" w:eastAsia="標楷體" w:hAnsi="標楷體" w:hint="eastAsia"/>
        </w:rPr>
        <w:t>臺</w:t>
      </w:r>
      <w:proofErr w:type="gramEnd"/>
      <w:r w:rsidRPr="00E221EC">
        <w:rPr>
          <w:rFonts w:ascii="標楷體" w:eastAsia="標楷體" w:hAnsi="標楷體" w:hint="eastAsia"/>
        </w:rPr>
        <w:t>東市新生路641巷64號。</w:t>
      </w:r>
    </w:p>
    <w:p w:rsidR="00DD3DD4" w:rsidRPr="00E221EC" w:rsidRDefault="00DD3DD4" w:rsidP="00DD3DD4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收件人：</w:t>
      </w:r>
      <w:proofErr w:type="gramStart"/>
      <w:r w:rsidR="00D51A79" w:rsidRPr="00E221EC">
        <w:rPr>
          <w:rFonts w:ascii="標楷體" w:eastAsia="標楷體" w:hAnsi="標楷體" w:hint="eastAsia"/>
        </w:rPr>
        <w:t>臺</w:t>
      </w:r>
      <w:proofErr w:type="gramEnd"/>
      <w:r w:rsidRPr="00E221EC">
        <w:rPr>
          <w:rFonts w:ascii="標楷體" w:eastAsia="標楷體" w:hAnsi="標楷體" w:hint="eastAsia"/>
        </w:rPr>
        <w:t>東縣立新生國民中學</w:t>
      </w:r>
      <w:proofErr w:type="gramStart"/>
      <w:r w:rsidRPr="00E221EC">
        <w:rPr>
          <w:rFonts w:ascii="標楷體" w:eastAsia="標楷體" w:hAnsi="標楷體" w:hint="eastAsia"/>
        </w:rPr>
        <w:t>陳韋岡組長</w:t>
      </w:r>
      <w:proofErr w:type="gramEnd"/>
      <w:r w:rsidRPr="00E221EC">
        <w:rPr>
          <w:rFonts w:ascii="標楷體" w:eastAsia="標楷體" w:hAnsi="標楷體" w:hint="eastAsia"/>
        </w:rPr>
        <w:t>、電話：(089)229121-304  手機：0939017737</w:t>
      </w:r>
    </w:p>
    <w:p w:rsidR="00DD3DD4" w:rsidRPr="00E221EC" w:rsidRDefault="00DD3DD4" w:rsidP="00DD3DD4">
      <w:pPr>
        <w:snapToGrid w:val="0"/>
        <w:spacing w:line="440" w:lineRule="exact"/>
        <w:ind w:leftChars="351" w:left="1082" w:hangingChars="100" w:hanging="240"/>
        <w:rPr>
          <w:rFonts w:ascii="標楷體" w:eastAsia="標楷體" w:hAnsi="標楷體"/>
          <w:b/>
        </w:rPr>
      </w:pPr>
      <w:r w:rsidRPr="00E221EC">
        <w:rPr>
          <w:rFonts w:ascii="標楷體" w:eastAsia="標楷體" w:hAnsi="標楷體" w:hint="eastAsia"/>
          <w:b/>
        </w:rPr>
        <w:t>※各校球隊於報名後不得以任何理由更換隊職員及球員名單。</w:t>
      </w:r>
    </w:p>
    <w:p w:rsidR="00F04833" w:rsidRPr="00E221EC" w:rsidRDefault="00284943" w:rsidP="00F04833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lastRenderedPageBreak/>
        <w:t>第十六條</w:t>
      </w:r>
      <w:r w:rsidR="00DD3DD4" w:rsidRPr="00E221EC">
        <w:rPr>
          <w:rFonts w:ascii="標楷體" w:eastAsia="標楷體" w:hAnsi="標楷體" w:hint="eastAsia"/>
        </w:rPr>
        <w:t xml:space="preserve"> 報名人數：</w:t>
      </w:r>
      <w:proofErr w:type="gramStart"/>
      <w:r w:rsidR="00DD3DD4" w:rsidRPr="00E221EC">
        <w:rPr>
          <w:rFonts w:ascii="標楷體" w:eastAsia="標楷體" w:hAnsi="標楷體" w:hint="eastAsia"/>
        </w:rPr>
        <w:t>每隊含領隊</w:t>
      </w:r>
      <w:proofErr w:type="gramEnd"/>
      <w:r w:rsidR="00DD3DD4" w:rsidRPr="00E221EC">
        <w:rPr>
          <w:rFonts w:ascii="標楷體" w:eastAsia="標楷體" w:hAnsi="標楷體" w:hint="eastAsia"/>
        </w:rPr>
        <w:t xml:space="preserve">、總教練、教練、管理各一人，球員18名，報名完竣後不受理背號   </w:t>
      </w:r>
    </w:p>
    <w:p w:rsidR="00284943" w:rsidRPr="00E221EC" w:rsidRDefault="00F04833" w:rsidP="00F04833">
      <w:pPr>
        <w:snapToGrid w:val="0"/>
        <w:spacing w:line="440" w:lineRule="exact"/>
        <w:jc w:val="both"/>
        <w:rPr>
          <w:rFonts w:ascii="標楷體" w:eastAsia="標楷體" w:hAnsi="標楷體"/>
          <w:b/>
        </w:rPr>
      </w:pPr>
      <w:r w:rsidRPr="00E221EC">
        <w:rPr>
          <w:rFonts w:ascii="標楷體" w:eastAsia="標楷體" w:hAnsi="標楷體" w:hint="eastAsia"/>
        </w:rPr>
        <w:t xml:space="preserve">         </w:t>
      </w:r>
      <w:r w:rsidR="00DD3DD4" w:rsidRPr="00E221EC">
        <w:rPr>
          <w:rFonts w:ascii="標楷體" w:eastAsia="標楷體" w:hAnsi="標楷體" w:hint="eastAsia"/>
        </w:rPr>
        <w:t>與名單更動；且每隊報名選手不得少於12人。</w:t>
      </w:r>
    </w:p>
    <w:p w:rsidR="00DD3DD4" w:rsidRPr="00E221EC" w:rsidRDefault="00284943" w:rsidP="00DD3DD4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第十七條</w:t>
      </w:r>
      <w:r w:rsidR="00DD3DD4" w:rsidRPr="00E221EC">
        <w:rPr>
          <w:rFonts w:ascii="標楷體" w:eastAsia="標楷體" w:hAnsi="標楷體" w:hint="eastAsia"/>
        </w:rPr>
        <w:t xml:space="preserve"> 領隊會議：</w:t>
      </w:r>
      <w:r w:rsidR="009E6F0D" w:rsidRPr="00E221EC">
        <w:rPr>
          <w:rFonts w:ascii="標楷體" w:eastAsia="標楷體" w:hAnsi="標楷體" w:hint="eastAsia"/>
          <w:b/>
        </w:rPr>
        <w:t>108</w:t>
      </w:r>
      <w:r w:rsidR="00DD3DD4" w:rsidRPr="00E221EC">
        <w:rPr>
          <w:rFonts w:ascii="標楷體" w:eastAsia="標楷體" w:hAnsi="標楷體" w:hint="eastAsia"/>
          <w:b/>
        </w:rPr>
        <w:t>年</w:t>
      </w:r>
      <w:r w:rsidR="0041001D" w:rsidRPr="00E221EC">
        <w:rPr>
          <w:rFonts w:ascii="標楷體" w:eastAsia="標楷體" w:hAnsi="標楷體" w:hint="eastAsia"/>
          <w:b/>
        </w:rPr>
        <w:t>11</w:t>
      </w:r>
      <w:r w:rsidR="00DD3DD4" w:rsidRPr="00E221EC">
        <w:rPr>
          <w:rFonts w:ascii="標楷體" w:eastAsia="標楷體" w:hAnsi="標楷體" w:hint="eastAsia"/>
          <w:b/>
        </w:rPr>
        <w:t>月</w:t>
      </w:r>
      <w:r w:rsidR="0041001D" w:rsidRPr="00E221EC">
        <w:rPr>
          <w:rFonts w:ascii="標楷體" w:eastAsia="標楷體" w:hAnsi="標楷體" w:hint="eastAsia"/>
          <w:b/>
        </w:rPr>
        <w:t>1</w:t>
      </w:r>
      <w:r w:rsidR="00A9250E" w:rsidRPr="00E221EC">
        <w:rPr>
          <w:rFonts w:ascii="標楷體" w:eastAsia="標楷體" w:hAnsi="標楷體" w:hint="eastAsia"/>
          <w:b/>
        </w:rPr>
        <w:t>日（星期</w:t>
      </w:r>
      <w:r w:rsidR="0041001D" w:rsidRPr="00E221EC">
        <w:rPr>
          <w:rFonts w:ascii="標楷體" w:eastAsia="標楷體" w:hAnsi="標楷體" w:hint="eastAsia"/>
          <w:b/>
          <w:lang w:eastAsia="zh-HK"/>
        </w:rPr>
        <w:t>五</w:t>
      </w:r>
      <w:r w:rsidR="00DD3DD4" w:rsidRPr="00E221EC">
        <w:rPr>
          <w:rFonts w:ascii="標楷體" w:eastAsia="標楷體" w:hAnsi="標楷體" w:hint="eastAsia"/>
          <w:b/>
        </w:rPr>
        <w:t>）下午4時舉行。</w:t>
      </w:r>
    </w:p>
    <w:p w:rsidR="00284943" w:rsidRPr="00E221EC" w:rsidRDefault="00DD3DD4" w:rsidP="00005BFD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地    點：</w:t>
      </w:r>
      <w:r w:rsidR="00C23D72" w:rsidRPr="00E221EC">
        <w:rPr>
          <w:rFonts w:ascii="標楷體" w:eastAsia="標楷體" w:hAnsi="標楷體" w:hint="eastAsia"/>
          <w:lang w:eastAsia="zh-HK"/>
        </w:rPr>
        <w:t>新生國中</w:t>
      </w:r>
      <w:r w:rsidRPr="00E221EC">
        <w:rPr>
          <w:rFonts w:ascii="標楷體" w:eastAsia="標楷體" w:hAnsi="標楷體" w:hint="eastAsia"/>
        </w:rPr>
        <w:t>（未參加領隊會議之球隊取消參賽資格）。</w:t>
      </w:r>
    </w:p>
    <w:p w:rsidR="00284943" w:rsidRPr="00E221EC" w:rsidRDefault="00284943" w:rsidP="00DD3DD4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第十八條</w:t>
      </w:r>
      <w:r w:rsidR="00A9250E" w:rsidRPr="00E221EC">
        <w:rPr>
          <w:rFonts w:ascii="標楷體" w:eastAsia="標楷體" w:hAnsi="標楷體" w:hint="eastAsia"/>
        </w:rPr>
        <w:t xml:space="preserve"> 獎    </w:t>
      </w:r>
      <w:proofErr w:type="gramStart"/>
      <w:r w:rsidR="00A9250E" w:rsidRPr="00E221EC">
        <w:rPr>
          <w:rFonts w:ascii="標楷體" w:eastAsia="標楷體" w:hAnsi="標楷體" w:hint="eastAsia"/>
        </w:rPr>
        <w:t>勵</w:t>
      </w:r>
      <w:proofErr w:type="gramEnd"/>
      <w:r w:rsidR="00A9250E" w:rsidRPr="00E221EC">
        <w:rPr>
          <w:rFonts w:ascii="標楷體" w:eastAsia="標楷體" w:hAnsi="標楷體" w:hint="eastAsia"/>
        </w:rPr>
        <w:t>：取優勝前四名隊伍頒發獎盃。</w:t>
      </w:r>
    </w:p>
    <w:p w:rsidR="00284943" w:rsidRPr="00E221EC" w:rsidRDefault="00284943" w:rsidP="00284943">
      <w:pPr>
        <w:snapToGrid w:val="0"/>
        <w:spacing w:line="440" w:lineRule="exact"/>
        <w:ind w:left="1116" w:hangingChars="465" w:hanging="1116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第十九條</w:t>
      </w:r>
      <w:r w:rsidR="00A9250E" w:rsidRPr="00E221EC">
        <w:rPr>
          <w:rFonts w:ascii="標楷體" w:eastAsia="標楷體" w:hAnsi="標楷體" w:hint="eastAsia"/>
        </w:rPr>
        <w:t xml:space="preserve"> 參賽隊數：</w:t>
      </w:r>
      <w:r w:rsidR="00CE5723" w:rsidRPr="00E221EC">
        <w:rPr>
          <w:rFonts w:ascii="標楷體" w:eastAsia="標楷體" w:hAnsi="標楷體" w:hint="eastAsia"/>
        </w:rPr>
        <w:t>2</w:t>
      </w:r>
      <w:r w:rsidR="00CE5723" w:rsidRPr="00E221EC">
        <w:rPr>
          <w:rFonts w:ascii="標楷體" w:eastAsia="標楷體" w:hAnsi="標楷體"/>
        </w:rPr>
        <w:t>4</w:t>
      </w:r>
      <w:r w:rsidR="00A9250E" w:rsidRPr="00E221EC">
        <w:rPr>
          <w:rFonts w:ascii="標楷體" w:eastAsia="標楷體" w:hAnsi="標楷體" w:hint="eastAsia"/>
        </w:rPr>
        <w:t>隊。</w:t>
      </w:r>
    </w:p>
    <w:p w:rsidR="00A9250E" w:rsidRPr="00E221EC" w:rsidRDefault="00284943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第二十條</w:t>
      </w:r>
      <w:r w:rsidR="00A9250E" w:rsidRPr="00E221EC">
        <w:rPr>
          <w:rFonts w:ascii="標楷體" w:eastAsia="標楷體" w:hAnsi="標楷體" w:hint="eastAsia"/>
        </w:rPr>
        <w:t xml:space="preserve"> 附  則：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一、請於比賽前40分鐘向大會紀錄組辦理報到，提出攻守名單。</w:t>
      </w:r>
    </w:p>
    <w:p w:rsidR="00A9250E" w:rsidRPr="00E221EC" w:rsidRDefault="00A9250E" w:rsidP="00A9250E">
      <w:pPr>
        <w:snapToGrid w:val="0"/>
        <w:spacing w:line="440" w:lineRule="exact"/>
        <w:ind w:leftChars="300" w:left="1116" w:hangingChars="165" w:hanging="396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二、</w:t>
      </w:r>
      <w:r w:rsidRPr="00E221EC">
        <w:rPr>
          <w:rFonts w:ascii="標楷體" w:eastAsia="標楷體" w:hAnsi="標楷體"/>
        </w:rPr>
        <w:t>投手不因賽程或賽制而影響，須受下列規定之限制：</w:t>
      </w:r>
    </w:p>
    <w:p w:rsidR="000B6472" w:rsidRPr="00E221EC" w:rsidRDefault="000B6472" w:rsidP="000B6472">
      <w:pPr>
        <w:snapToGrid w:val="0"/>
        <w:spacing w:line="440" w:lineRule="exact"/>
        <w:ind w:leftChars="300" w:left="1560" w:hangingChars="350" w:hanging="84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(</w:t>
      </w:r>
      <w:proofErr w:type="gramStart"/>
      <w:r w:rsidRPr="00E221EC">
        <w:rPr>
          <w:rFonts w:ascii="標楷體" w:eastAsia="標楷體" w:hAnsi="標楷體" w:hint="eastAsia"/>
        </w:rPr>
        <w:t>一</w:t>
      </w:r>
      <w:proofErr w:type="gramEnd"/>
      <w:r w:rsidRPr="00E221EC">
        <w:rPr>
          <w:rFonts w:ascii="標楷體" w:eastAsia="標楷體" w:hAnsi="標楷體" w:hint="eastAsia"/>
        </w:rPr>
        <w:t>)</w:t>
      </w:r>
      <w:r w:rsidRPr="00E221EC">
        <w:rPr>
          <w:rFonts w:eastAsia="標楷體" w:hint="eastAsia"/>
          <w:b/>
          <w:bCs/>
        </w:rPr>
        <w:t>壘上無跑壘員時，</w:t>
      </w:r>
      <w:r w:rsidRPr="00E221EC">
        <w:rPr>
          <w:rFonts w:eastAsia="標楷體" w:hAnsi="標楷體" w:hint="eastAsia"/>
          <w:b/>
          <w:bCs/>
        </w:rPr>
        <w:t>投手持球需於</w:t>
      </w:r>
      <w:r w:rsidRPr="00E221EC">
        <w:rPr>
          <w:rFonts w:eastAsia="標楷體"/>
          <w:b/>
          <w:bCs/>
        </w:rPr>
        <w:t>12</w:t>
      </w:r>
      <w:r w:rsidRPr="00E221EC">
        <w:rPr>
          <w:rFonts w:eastAsia="標楷體" w:hAnsi="標楷體" w:hint="eastAsia"/>
          <w:b/>
          <w:bCs/>
        </w:rPr>
        <w:t>秒內投球，未於</w:t>
      </w:r>
      <w:r w:rsidRPr="00E221EC">
        <w:rPr>
          <w:rFonts w:eastAsia="標楷體"/>
          <w:b/>
          <w:bCs/>
        </w:rPr>
        <w:t>12</w:t>
      </w:r>
      <w:r w:rsidRPr="00E221EC">
        <w:rPr>
          <w:rFonts w:eastAsia="標楷體" w:hAnsi="標楷體" w:hint="eastAsia"/>
          <w:b/>
          <w:bCs/>
        </w:rPr>
        <w:t>秒內投球時，</w:t>
      </w:r>
      <w:proofErr w:type="gramStart"/>
      <w:r w:rsidRPr="00E221EC">
        <w:rPr>
          <w:rFonts w:eastAsia="標楷體" w:hAnsi="標楷體" w:hint="eastAsia"/>
          <w:b/>
          <w:bCs/>
        </w:rPr>
        <w:t>則計壞球</w:t>
      </w:r>
      <w:proofErr w:type="gramEnd"/>
      <w:r w:rsidRPr="00E221EC">
        <w:rPr>
          <w:rFonts w:eastAsia="標楷體" w:hAnsi="標楷體" w:hint="eastAsia"/>
          <w:b/>
          <w:bCs/>
        </w:rPr>
        <w:t>一個，</w:t>
      </w:r>
      <w:r w:rsidRPr="00E221EC">
        <w:rPr>
          <w:rFonts w:eastAsia="標楷體"/>
          <w:b/>
          <w:bCs/>
        </w:rPr>
        <w:t>12</w:t>
      </w:r>
      <w:r w:rsidRPr="00E221EC">
        <w:rPr>
          <w:rFonts w:eastAsia="標楷體" w:hAnsi="標楷體" w:hint="eastAsia"/>
          <w:b/>
          <w:bCs/>
        </w:rPr>
        <w:t>秒之認定，以裁判之判決為</w:t>
      </w:r>
      <w:proofErr w:type="gramStart"/>
      <w:r w:rsidRPr="00E221EC">
        <w:rPr>
          <w:rFonts w:eastAsia="標楷體" w:hAnsi="標楷體" w:hint="eastAsia"/>
          <w:b/>
          <w:bCs/>
        </w:rPr>
        <w:t>準</w:t>
      </w:r>
      <w:proofErr w:type="gramEnd"/>
      <w:r w:rsidRPr="00E221EC">
        <w:rPr>
          <w:rFonts w:eastAsia="標楷體" w:hAnsi="標楷體" w:hint="eastAsia"/>
          <w:b/>
          <w:bCs/>
        </w:rPr>
        <w:t>。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</w:t>
      </w:r>
      <w:r w:rsidR="000B6472" w:rsidRPr="00E221EC">
        <w:rPr>
          <w:rFonts w:ascii="標楷體" w:eastAsia="標楷體" w:hAnsi="標楷體" w:hint="eastAsia"/>
        </w:rPr>
        <w:t>(二)</w:t>
      </w:r>
      <w:proofErr w:type="gramStart"/>
      <w:r w:rsidRPr="00E221EC">
        <w:rPr>
          <w:rFonts w:ascii="標楷體" w:eastAsia="標楷體" w:hAnsi="標楷體"/>
        </w:rPr>
        <w:t>採</w:t>
      </w:r>
      <w:proofErr w:type="gramEnd"/>
      <w:r w:rsidRPr="00E221EC">
        <w:rPr>
          <w:rFonts w:ascii="標楷體" w:eastAsia="標楷體" w:hAnsi="標楷體"/>
        </w:rPr>
        <w:t>6局制，投手每場最多可投6局。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</w:t>
      </w:r>
      <w:r w:rsidR="000B6472" w:rsidRPr="00E221EC">
        <w:rPr>
          <w:rFonts w:ascii="標楷體" w:eastAsia="標楷體" w:hAnsi="標楷體" w:hint="eastAsia"/>
        </w:rPr>
        <w:t xml:space="preserve"> (三)</w:t>
      </w:r>
      <w:r w:rsidRPr="00E221EC">
        <w:rPr>
          <w:rFonts w:ascii="標楷體" w:eastAsia="標楷體" w:hAnsi="標楷體"/>
        </w:rPr>
        <w:t>投手投球2局</w:t>
      </w:r>
      <w:proofErr w:type="gramStart"/>
      <w:r w:rsidRPr="00E221EC">
        <w:rPr>
          <w:rFonts w:ascii="標楷體" w:eastAsia="標楷體" w:hAnsi="標楷體"/>
        </w:rPr>
        <w:t>以內（</w:t>
      </w:r>
      <w:proofErr w:type="gramEnd"/>
      <w:r w:rsidRPr="00E221EC">
        <w:rPr>
          <w:rFonts w:ascii="標楷體" w:eastAsia="標楷體" w:hAnsi="標楷體"/>
        </w:rPr>
        <w:t>含），</w:t>
      </w:r>
      <w:proofErr w:type="gramStart"/>
      <w:r w:rsidRPr="00E221EC">
        <w:rPr>
          <w:rFonts w:ascii="標楷體" w:eastAsia="標楷體" w:hAnsi="標楷體"/>
        </w:rPr>
        <w:t>不受隔場</w:t>
      </w:r>
      <w:proofErr w:type="gramEnd"/>
      <w:r w:rsidRPr="00E221EC">
        <w:rPr>
          <w:rFonts w:ascii="標楷體" w:eastAsia="標楷體" w:hAnsi="標楷體"/>
        </w:rPr>
        <w:t>限制；投球3局以上（含），</w:t>
      </w:r>
      <w:proofErr w:type="gramStart"/>
      <w:r w:rsidRPr="00E221EC">
        <w:rPr>
          <w:rFonts w:ascii="標楷體" w:eastAsia="標楷體" w:hAnsi="標楷體"/>
        </w:rPr>
        <w:t>受隔場</w:t>
      </w:r>
      <w:proofErr w:type="gramEnd"/>
      <w:r w:rsidRPr="00E221EC">
        <w:rPr>
          <w:rFonts w:ascii="標楷體" w:eastAsia="標楷體" w:hAnsi="標楷體"/>
        </w:rPr>
        <w:t>限制。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</w:t>
      </w:r>
      <w:r w:rsidR="000B6472" w:rsidRPr="00E221EC">
        <w:rPr>
          <w:rFonts w:ascii="標楷體" w:eastAsia="標楷體" w:hAnsi="標楷體" w:hint="eastAsia"/>
        </w:rPr>
        <w:t>(四)</w:t>
      </w:r>
      <w:r w:rsidRPr="00E221EC">
        <w:rPr>
          <w:rFonts w:ascii="標楷體" w:eastAsia="標楷體" w:hAnsi="標楷體"/>
        </w:rPr>
        <w:t>投手投2局，下一場僅可再投4局</w:t>
      </w:r>
      <w:proofErr w:type="gramStart"/>
      <w:r w:rsidRPr="00E221EC">
        <w:rPr>
          <w:rFonts w:ascii="標楷體" w:eastAsia="標楷體" w:hAnsi="標楷體"/>
        </w:rPr>
        <w:t>（</w:t>
      </w:r>
      <w:proofErr w:type="gramEnd"/>
      <w:r w:rsidRPr="00E221EC">
        <w:rPr>
          <w:rFonts w:ascii="標楷體" w:eastAsia="標楷體" w:hAnsi="標楷體"/>
        </w:rPr>
        <w:t>即在不受隔場限制下，接連二場之比賽，最</w:t>
      </w:r>
      <w:r w:rsidRPr="00E221EC">
        <w:rPr>
          <w:rFonts w:ascii="標楷體" w:eastAsia="標楷體" w:hAnsi="標楷體" w:hint="eastAsia"/>
        </w:rPr>
        <w:t xml:space="preserve"> </w:t>
      </w:r>
    </w:p>
    <w:p w:rsidR="00A9250E" w:rsidRPr="00E221EC" w:rsidRDefault="00A9250E" w:rsidP="00A9250E">
      <w:pPr>
        <w:snapToGrid w:val="0"/>
        <w:spacing w:line="440" w:lineRule="exact"/>
        <w:ind w:leftChars="450" w:left="1116" w:hangingChars="15" w:hanging="36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</w:t>
      </w:r>
      <w:r w:rsidRPr="00E221EC">
        <w:rPr>
          <w:rFonts w:ascii="標楷體" w:eastAsia="標楷體" w:hAnsi="標楷體"/>
        </w:rPr>
        <w:t>多只能投6局</w:t>
      </w:r>
      <w:proofErr w:type="gramStart"/>
      <w:r w:rsidRPr="00E221EC">
        <w:rPr>
          <w:rFonts w:ascii="標楷體" w:eastAsia="標楷體" w:hAnsi="標楷體"/>
        </w:rPr>
        <w:t>）</w:t>
      </w:r>
      <w:proofErr w:type="gramEnd"/>
      <w:r w:rsidRPr="00E221EC">
        <w:rPr>
          <w:rFonts w:ascii="標楷體" w:eastAsia="標楷體" w:hAnsi="標楷體"/>
        </w:rPr>
        <w:t>。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</w:t>
      </w:r>
      <w:r w:rsidR="000B6472" w:rsidRPr="00E221EC">
        <w:rPr>
          <w:rFonts w:ascii="標楷體" w:eastAsia="標楷體" w:hAnsi="標楷體" w:hint="eastAsia"/>
        </w:rPr>
        <w:t>(五)</w:t>
      </w:r>
      <w:r w:rsidRPr="00E221EC">
        <w:rPr>
          <w:rFonts w:ascii="標楷體" w:eastAsia="標楷體" w:hAnsi="標楷體"/>
        </w:rPr>
        <w:t>當投手被替補，脫離投手職務後擔任野手，則該投手得再擔任投手一次。當同一</w:t>
      </w:r>
    </w:p>
    <w:p w:rsidR="00A9250E" w:rsidRPr="00E221EC" w:rsidRDefault="00A9250E" w:rsidP="00A9250E">
      <w:pPr>
        <w:snapToGrid w:val="0"/>
        <w:spacing w:line="440" w:lineRule="exact"/>
        <w:ind w:leftChars="450" w:left="1116" w:hangingChars="15" w:hanging="36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</w:t>
      </w:r>
      <w:r w:rsidRPr="00E221EC">
        <w:rPr>
          <w:rFonts w:ascii="標楷體" w:eastAsia="標楷體" w:hAnsi="標楷體"/>
        </w:rPr>
        <w:t>局投手被替補成為野手後，再回任投手時，其投手投球局數，以一局計算之，再</w:t>
      </w:r>
    </w:p>
    <w:p w:rsidR="00A9250E" w:rsidRPr="00E221EC" w:rsidRDefault="00A9250E" w:rsidP="00A9250E">
      <w:pPr>
        <w:snapToGrid w:val="0"/>
        <w:spacing w:line="440" w:lineRule="exact"/>
        <w:ind w:leftChars="450" w:left="1116" w:hangingChars="15" w:hanging="36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</w:t>
      </w:r>
      <w:r w:rsidRPr="00E221EC">
        <w:rPr>
          <w:rFonts w:ascii="標楷體" w:eastAsia="標楷體" w:hAnsi="標楷體"/>
        </w:rPr>
        <w:t>回任投手之投手須投完該局。</w:t>
      </w:r>
      <w:proofErr w:type="gramStart"/>
      <w:r w:rsidRPr="00E221EC">
        <w:rPr>
          <w:rFonts w:ascii="標楷體" w:eastAsia="標楷體" w:hAnsi="標楷體"/>
        </w:rPr>
        <w:t>如由野手</w:t>
      </w:r>
      <w:proofErr w:type="gramEnd"/>
      <w:r w:rsidRPr="00E221EC">
        <w:rPr>
          <w:rFonts w:ascii="標楷體" w:eastAsia="標楷體" w:hAnsi="標楷體"/>
        </w:rPr>
        <w:t>替換擔任投手，亦須投完該局。</w:t>
      </w:r>
    </w:p>
    <w:p w:rsidR="00A9250E" w:rsidRPr="00E221EC" w:rsidRDefault="009727BD" w:rsidP="001A5E40">
      <w:pPr>
        <w:tabs>
          <w:tab w:val="left" w:pos="9923"/>
        </w:tabs>
        <w:snapToGrid w:val="0"/>
        <w:spacing w:line="440" w:lineRule="exact"/>
        <w:ind w:left="1414" w:hanging="14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9250E" w:rsidRPr="00E221EC">
        <w:rPr>
          <w:rFonts w:ascii="標楷體" w:eastAsia="標楷體" w:hAnsi="標楷體" w:hint="eastAsia"/>
        </w:rPr>
        <w:t>三、比賽兩隊如四局相差10分，五局相差7分即截止比賽。</w:t>
      </w:r>
    </w:p>
    <w:p w:rsidR="00A9250E" w:rsidRPr="00E221EC" w:rsidRDefault="00A9250E" w:rsidP="00A9250E">
      <w:pPr>
        <w:snapToGrid w:val="0"/>
        <w:spacing w:line="440" w:lineRule="exact"/>
        <w:ind w:leftChars="274" w:left="1138" w:hangingChars="200" w:hanging="480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四、預賽隊名在前者為主隊，</w:t>
      </w:r>
      <w:proofErr w:type="gramStart"/>
      <w:r w:rsidRPr="00E221EC">
        <w:rPr>
          <w:rFonts w:ascii="標楷體" w:eastAsia="標楷體" w:hAnsi="標楷體" w:hint="eastAsia"/>
        </w:rPr>
        <w:t>先守</w:t>
      </w:r>
      <w:proofErr w:type="gramEnd"/>
      <w:r w:rsidRPr="00E221EC">
        <w:rPr>
          <w:rFonts w:ascii="標楷體" w:eastAsia="標楷體" w:hAnsi="標楷體" w:hint="eastAsia"/>
        </w:rPr>
        <w:t>（休息區為三壘旁），決賽於賽前決定攻守。</w:t>
      </w:r>
    </w:p>
    <w:p w:rsidR="00A9250E" w:rsidRPr="00E221EC" w:rsidRDefault="00A9250E" w:rsidP="00A9250E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五、球賽如遇雨或不可抗力時，繼續比賽與否，由大會裁判組會商後決定之。</w:t>
      </w:r>
    </w:p>
    <w:p w:rsidR="00A9250E" w:rsidRPr="00E221EC" w:rsidRDefault="00A9250E" w:rsidP="00A9250E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六、球隊之隊職員有下列行為且不聽勸阻者，將予以驅逐出場</w:t>
      </w:r>
      <w:r w:rsidR="00E8517C" w:rsidRPr="00E221EC">
        <w:rPr>
          <w:rFonts w:ascii="標楷體" w:eastAsia="標楷體" w:hAnsi="標楷體" w:hint="eastAsia"/>
        </w:rPr>
        <w:t>，</w:t>
      </w:r>
      <w:r w:rsidR="00860A54" w:rsidRPr="00E221EC">
        <w:rPr>
          <w:rFonts w:ascii="標楷體" w:eastAsia="標楷體" w:hAnsi="標楷體" w:hint="eastAsia"/>
          <w:b/>
        </w:rPr>
        <w:t>並列入</w:t>
      </w:r>
      <w:r w:rsidR="00860A54" w:rsidRPr="00E221EC">
        <w:rPr>
          <w:rFonts w:ascii="標楷體" w:eastAsia="標楷體" w:hAnsi="標楷體" w:hint="eastAsia"/>
          <w:b/>
          <w:lang w:eastAsia="zh-HK"/>
        </w:rPr>
        <w:t>未來</w:t>
      </w:r>
      <w:r w:rsidR="00E8517C" w:rsidRPr="00E221EC">
        <w:rPr>
          <w:rFonts w:ascii="標楷體" w:eastAsia="標楷體" w:hAnsi="標楷體" w:hint="eastAsia"/>
          <w:b/>
        </w:rPr>
        <w:t>不邀請</w:t>
      </w:r>
      <w:r w:rsidR="009405C7" w:rsidRPr="00E221EC">
        <w:rPr>
          <w:rFonts w:ascii="標楷體" w:eastAsia="標楷體" w:hAnsi="標楷體" w:hint="eastAsia"/>
          <w:b/>
        </w:rPr>
        <w:t>之</w:t>
      </w:r>
      <w:r w:rsidR="00E8517C" w:rsidRPr="00E221EC">
        <w:rPr>
          <w:rFonts w:ascii="標楷體" w:eastAsia="標楷體" w:hAnsi="標楷體" w:hint="eastAsia"/>
          <w:b/>
        </w:rPr>
        <w:t>隊伍</w:t>
      </w:r>
      <w:r w:rsidRPr="00E221EC">
        <w:rPr>
          <w:rFonts w:ascii="標楷體" w:eastAsia="標楷體" w:hAnsi="標楷體" w:hint="eastAsia"/>
          <w:b/>
        </w:rPr>
        <w:t>：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(</w:t>
      </w:r>
      <w:proofErr w:type="gramStart"/>
      <w:r w:rsidRPr="00E221EC">
        <w:rPr>
          <w:rFonts w:ascii="標楷體" w:eastAsia="標楷體" w:hAnsi="標楷體" w:hint="eastAsia"/>
        </w:rPr>
        <w:t>一</w:t>
      </w:r>
      <w:proofErr w:type="gramEnd"/>
      <w:r w:rsidRPr="00E221EC">
        <w:rPr>
          <w:rFonts w:ascii="標楷體" w:eastAsia="標楷體" w:hAnsi="標楷體" w:hint="eastAsia"/>
        </w:rPr>
        <w:t>)比賽中於球場範圍吸煙、嚼檳榔、喝酒者。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(二)未經同意進出大會工作範圍，造成紛擾者。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(三)其他未遵守傳福</w:t>
      </w:r>
      <w:proofErr w:type="gramStart"/>
      <w:r w:rsidRPr="00E221EC">
        <w:rPr>
          <w:rFonts w:ascii="標楷體" w:eastAsia="標楷體" w:hAnsi="標楷體" w:hint="eastAsia"/>
        </w:rPr>
        <w:t>盃</w:t>
      </w:r>
      <w:proofErr w:type="gramEnd"/>
      <w:r w:rsidRPr="00E221EC">
        <w:rPr>
          <w:rFonts w:ascii="標楷體" w:eastAsia="標楷體" w:hAnsi="標楷體" w:hint="eastAsia"/>
        </w:rPr>
        <w:t>公約內容者。</w:t>
      </w:r>
    </w:p>
    <w:p w:rsidR="00A9250E" w:rsidRPr="00E221EC" w:rsidRDefault="00A9250E" w:rsidP="00A9250E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七、比賽中教練除暫停或更換球員外，一律不可出場抗議。</w:t>
      </w:r>
    </w:p>
    <w:p w:rsidR="00A9250E" w:rsidRPr="00E221EC" w:rsidRDefault="00A9250E" w:rsidP="00A9250E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八、非球隊</w:t>
      </w:r>
      <w:proofErr w:type="gramStart"/>
      <w:r w:rsidRPr="00E221EC">
        <w:rPr>
          <w:rFonts w:ascii="標楷體" w:eastAsia="標楷體" w:hAnsi="標楷體" w:hint="eastAsia"/>
        </w:rPr>
        <w:t>隊</w:t>
      </w:r>
      <w:proofErr w:type="gramEnd"/>
      <w:r w:rsidRPr="00E221EC">
        <w:rPr>
          <w:rFonts w:ascii="標楷體" w:eastAsia="標楷體" w:hAnsi="標楷體" w:hint="eastAsia"/>
        </w:rPr>
        <w:t>職員，不得進入球員休息區。</w:t>
      </w:r>
    </w:p>
    <w:p w:rsidR="00A9250E" w:rsidRPr="00E221EC" w:rsidRDefault="00A9250E" w:rsidP="00A9250E">
      <w:pPr>
        <w:snapToGrid w:val="0"/>
        <w:spacing w:line="440" w:lineRule="exact"/>
        <w:ind w:leftChars="274" w:left="1138" w:hangingChars="200" w:hanging="480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九、比賽進行中，教練需指導學生撿拾界外球，一壘邊線界外球由一壘選手休息區球員撿拾；三壘邊線界外球由三壘選手休息區球員撿拾，本壘後方界外球，攻方球隊球員撿拾。</w:t>
      </w:r>
    </w:p>
    <w:p w:rsidR="00A9250E" w:rsidRPr="00E221EC" w:rsidRDefault="00A9250E" w:rsidP="00A9250E">
      <w:pPr>
        <w:snapToGrid w:val="0"/>
        <w:spacing w:line="440" w:lineRule="exact"/>
        <w:ind w:leftChars="274" w:left="1138" w:hangingChars="200" w:hanging="480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十、捕手護具自備，上場時需佩帶護具，否則不得上場比賽。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十一、參賽球隊之隊職員，應督促球員珍惜球場草皮及各項設備，並共同維護場地環境衛生。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十二、比賽中</w:t>
      </w:r>
      <w:proofErr w:type="gramStart"/>
      <w:r w:rsidRPr="00E221EC">
        <w:rPr>
          <w:rFonts w:ascii="標楷體" w:eastAsia="標楷體" w:hAnsi="標楷體" w:hint="eastAsia"/>
        </w:rPr>
        <w:t>攻守方隊職員</w:t>
      </w:r>
      <w:proofErr w:type="gramEnd"/>
      <w:r w:rsidRPr="00E221EC">
        <w:rPr>
          <w:rFonts w:ascii="標楷體" w:eastAsia="標楷體" w:hAnsi="標楷體" w:hint="eastAsia"/>
        </w:rPr>
        <w:t>及球員嚴禁互毆，言語侮辱或對裁判有毆打及言語侮辱行為，違者予以勒令退場，並沒收比賽。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十三、分組循環預賽</w:t>
      </w:r>
      <w:proofErr w:type="gramStart"/>
      <w:r w:rsidRPr="00E221EC">
        <w:rPr>
          <w:rFonts w:ascii="標楷體" w:eastAsia="標楷體" w:hAnsi="標楷體" w:hint="eastAsia"/>
        </w:rPr>
        <w:t>採</w:t>
      </w:r>
      <w:proofErr w:type="gramEnd"/>
      <w:r w:rsidRPr="00E221EC">
        <w:rPr>
          <w:rFonts w:ascii="標楷體" w:eastAsia="標楷體" w:hAnsi="標楷體" w:hint="eastAsia"/>
        </w:rPr>
        <w:t>積分制，勝一場2分，和局1分，敗一場0分；以積分多寡判定名次。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lastRenderedPageBreak/>
        <w:t>十四、積分相同時，依下列順序判定名次：</w:t>
      </w:r>
    </w:p>
    <w:p w:rsidR="00A9250E" w:rsidRPr="00E221EC" w:rsidRDefault="00A9250E" w:rsidP="00A9250E">
      <w:pPr>
        <w:snapToGrid w:val="0"/>
        <w:spacing w:line="440" w:lineRule="exact"/>
        <w:ind w:left="600" w:hangingChars="250" w:hanging="60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（一）戰績相同之球隊比較相互比賽中，勝隊為先。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（二）各分組預賽所有循環場次中，失分率較低者為先。</w:t>
      </w:r>
    </w:p>
    <w:p w:rsidR="00A9250E" w:rsidRPr="00E221EC" w:rsidRDefault="00A9250E" w:rsidP="00A9250E">
      <w:pPr>
        <w:snapToGrid w:val="0"/>
        <w:spacing w:line="440" w:lineRule="exact"/>
        <w:ind w:firstLineChars="625" w:firstLine="150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失分率＝總失分數÷總守備局數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（三）各分組比賽所有循環場次中，得分率較高者為先。</w:t>
      </w:r>
    </w:p>
    <w:p w:rsidR="00A9250E" w:rsidRPr="00E221EC" w:rsidRDefault="00A9250E" w:rsidP="00A9250E">
      <w:pPr>
        <w:snapToGrid w:val="0"/>
        <w:spacing w:line="440" w:lineRule="exact"/>
        <w:ind w:firstLineChars="625" w:firstLine="150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得分率＝總得分數÷總攻擊局數</w:t>
      </w:r>
    </w:p>
    <w:p w:rsidR="00A9250E" w:rsidRPr="00E221EC" w:rsidRDefault="00A9250E" w:rsidP="00A9250E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（四）擲銅板以決定名次。</w:t>
      </w:r>
    </w:p>
    <w:p w:rsidR="00A9250E" w:rsidRPr="00E221EC" w:rsidRDefault="00A9250E" w:rsidP="00A9250E">
      <w:pPr>
        <w:snapToGrid w:val="0"/>
        <w:spacing w:line="440" w:lineRule="exact"/>
        <w:ind w:leftChars="467" w:left="1361" w:hangingChars="100" w:hanging="240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※若球隊因違規被沒收比賽或中途棄權之出賽所有場次，不計算其對戰積分及場次局數。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十五、</w:t>
      </w:r>
      <w:r w:rsidR="001A5E40" w:rsidRPr="00E221EC">
        <w:rPr>
          <w:rFonts w:ascii="標楷體" w:eastAsia="標楷體" w:hAnsi="標楷體" w:hint="eastAsia"/>
        </w:rPr>
        <w:t>每場比賽結束後，兩隊各浱三名球員協助整理內野場地並清理球員休息區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十六、各隊攜帶校旗、穿著統一棒球服準時參與比賽及開、閉幕典禮。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十七、參賽選手務必攜帶學校證明文件（學生證或學籍卡影本貼照片並蓋關防），未帶上述證件球員，不得填寫於攻守名單，違反規定球隊取消比賽資格。</w:t>
      </w:r>
    </w:p>
    <w:p w:rsidR="00A9250E" w:rsidRPr="00E221EC" w:rsidRDefault="00A9250E" w:rsidP="00A9250E">
      <w:pPr>
        <w:snapToGrid w:val="0"/>
        <w:spacing w:line="440" w:lineRule="exact"/>
        <w:ind w:leftChars="274" w:left="1390" w:hangingChars="305" w:hanging="732"/>
        <w:jc w:val="both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十八、各球隊若有冒名頂替球員之情事發生，經大會裁判確認，則取消該球隊所有比賽資格。</w:t>
      </w:r>
    </w:p>
    <w:p w:rsidR="00284943" w:rsidRPr="00E221EC" w:rsidRDefault="00A9250E" w:rsidP="00005BFD">
      <w:pPr>
        <w:snapToGrid w:val="0"/>
        <w:spacing w:line="440" w:lineRule="exact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十九、各參賽球隊須詳閱傳福</w:t>
      </w:r>
      <w:proofErr w:type="gramStart"/>
      <w:r w:rsidRPr="00E221EC">
        <w:rPr>
          <w:rFonts w:ascii="標楷體" w:eastAsia="標楷體" w:hAnsi="標楷體" w:hint="eastAsia"/>
        </w:rPr>
        <w:t>盃</w:t>
      </w:r>
      <w:proofErr w:type="gramEnd"/>
      <w:r w:rsidRPr="00E221EC">
        <w:rPr>
          <w:rFonts w:ascii="標楷體" w:eastAsia="標楷體" w:hAnsi="標楷體" w:hint="eastAsia"/>
        </w:rPr>
        <w:t>公約並由領隊、教練及管理簽署遵守。</w:t>
      </w:r>
    </w:p>
    <w:p w:rsidR="00F04833" w:rsidRPr="00E221EC" w:rsidRDefault="00284943" w:rsidP="00F0483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第二十一條</w:t>
      </w:r>
      <w:r w:rsidR="003E04D2" w:rsidRPr="00E221EC">
        <w:rPr>
          <w:rFonts w:ascii="標楷體" w:eastAsia="標楷體" w:hAnsi="標楷體" w:hint="eastAsia"/>
        </w:rPr>
        <w:t xml:space="preserve"> 本活動賽事依規定針對參賽選手、工作人員及觀眾投保國泰產險提供之公共意外</w:t>
      </w:r>
    </w:p>
    <w:p w:rsidR="00284943" w:rsidRPr="00E221EC" w:rsidRDefault="00F04833" w:rsidP="00F0483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  </w:t>
      </w:r>
      <w:r w:rsidR="003E04D2" w:rsidRPr="00E221EC">
        <w:rPr>
          <w:rFonts w:ascii="標楷體" w:eastAsia="標楷體" w:hAnsi="標楷體" w:hint="eastAsia"/>
        </w:rPr>
        <w:t>責任保險傷亡上限三百萬，保險保單適用公共意外責任保險基本條款。</w:t>
      </w:r>
    </w:p>
    <w:p w:rsidR="00F04833" w:rsidRPr="00E221EC" w:rsidRDefault="00284943" w:rsidP="00F0483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>第二十</w:t>
      </w:r>
      <w:r w:rsidR="00A7372C" w:rsidRPr="00E221EC">
        <w:rPr>
          <w:rFonts w:ascii="標楷體" w:eastAsia="標楷體" w:hAnsi="標楷體" w:hint="eastAsia"/>
        </w:rPr>
        <w:t>二</w:t>
      </w:r>
      <w:r w:rsidRPr="00E221EC">
        <w:rPr>
          <w:rFonts w:ascii="標楷體" w:eastAsia="標楷體" w:hAnsi="標楷體" w:hint="eastAsia"/>
        </w:rPr>
        <w:t>條</w:t>
      </w:r>
      <w:r w:rsidR="003E04D2" w:rsidRPr="00E221EC">
        <w:rPr>
          <w:rFonts w:ascii="標楷體" w:eastAsia="標楷體" w:hAnsi="標楷體" w:hint="eastAsia"/>
        </w:rPr>
        <w:t xml:space="preserve"> 本規程經</w:t>
      </w:r>
      <w:r w:rsidR="009E6F0D" w:rsidRPr="00E221EC">
        <w:rPr>
          <w:rFonts w:ascii="標楷體" w:eastAsia="標楷體" w:hAnsi="標楷體" w:hint="eastAsia"/>
        </w:rPr>
        <w:t>2019</w:t>
      </w:r>
      <w:r w:rsidR="00F04833" w:rsidRPr="00E221EC">
        <w:rPr>
          <w:rFonts w:ascii="標楷體" w:eastAsia="標楷體" w:hAnsi="標楷體" w:hint="eastAsia"/>
        </w:rPr>
        <w:t>年</w:t>
      </w:r>
      <w:proofErr w:type="gramStart"/>
      <w:r w:rsidR="00F04833" w:rsidRPr="00E221EC">
        <w:rPr>
          <w:rFonts w:ascii="標楷體" w:eastAsia="標楷體" w:hAnsi="標楷體" w:hint="eastAsia"/>
        </w:rPr>
        <w:t>臺</w:t>
      </w:r>
      <w:proofErr w:type="gramEnd"/>
      <w:r w:rsidR="00F04833" w:rsidRPr="00E221EC">
        <w:rPr>
          <w:rFonts w:ascii="標楷體" w:eastAsia="標楷體" w:hAnsi="標楷體" w:hint="eastAsia"/>
        </w:rPr>
        <w:t>東縣</w:t>
      </w:r>
      <w:r w:rsidR="003E04D2" w:rsidRPr="00E221EC">
        <w:rPr>
          <w:rFonts w:ascii="標楷體" w:eastAsia="標楷體" w:hAnsi="標楷體" w:hint="eastAsia"/>
        </w:rPr>
        <w:t>第</w:t>
      </w:r>
      <w:r w:rsidR="009E6F0D" w:rsidRPr="00E221EC">
        <w:rPr>
          <w:rFonts w:ascii="標楷體" w:eastAsia="標楷體" w:hAnsi="標楷體" w:hint="eastAsia"/>
        </w:rPr>
        <w:t>23</w:t>
      </w:r>
      <w:r w:rsidR="003E04D2" w:rsidRPr="00E221EC">
        <w:rPr>
          <w:rFonts w:ascii="標楷體" w:eastAsia="標楷體" w:hAnsi="標楷體" w:hint="eastAsia"/>
        </w:rPr>
        <w:t>屆傳福</w:t>
      </w:r>
      <w:proofErr w:type="gramStart"/>
      <w:r w:rsidR="003E04D2" w:rsidRPr="00E221EC">
        <w:rPr>
          <w:rFonts w:ascii="標楷體" w:eastAsia="標楷體" w:hAnsi="標楷體" w:hint="eastAsia"/>
        </w:rPr>
        <w:t>盃</w:t>
      </w:r>
      <w:proofErr w:type="gramEnd"/>
      <w:r w:rsidR="003E04D2" w:rsidRPr="00E221EC">
        <w:rPr>
          <w:rFonts w:ascii="標楷體" w:eastAsia="標楷體" w:hAnsi="標楷體" w:hint="eastAsia"/>
        </w:rPr>
        <w:t>全國錦標賽籌備會審議通過並函請</w:t>
      </w:r>
      <w:proofErr w:type="gramStart"/>
      <w:r w:rsidR="00D51A79" w:rsidRPr="00E221EC">
        <w:rPr>
          <w:rFonts w:ascii="標楷體" w:eastAsia="標楷體" w:hAnsi="標楷體" w:hint="eastAsia"/>
        </w:rPr>
        <w:t>臺</w:t>
      </w:r>
      <w:proofErr w:type="gramEnd"/>
      <w:r w:rsidR="003E04D2" w:rsidRPr="00E221EC">
        <w:rPr>
          <w:rFonts w:ascii="標楷體" w:eastAsia="標楷體" w:hAnsi="標楷體" w:hint="eastAsia"/>
        </w:rPr>
        <w:t>東縣</w:t>
      </w:r>
    </w:p>
    <w:p w:rsidR="00284943" w:rsidRPr="00E221EC" w:rsidRDefault="00F04833" w:rsidP="00F0483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E221EC">
        <w:rPr>
          <w:rFonts w:ascii="標楷體" w:eastAsia="標楷體" w:hAnsi="標楷體" w:hint="eastAsia"/>
        </w:rPr>
        <w:t xml:space="preserve">           </w:t>
      </w:r>
      <w:r w:rsidR="003E04D2" w:rsidRPr="00E221EC">
        <w:rPr>
          <w:rFonts w:ascii="標楷體" w:eastAsia="標楷體" w:hAnsi="標楷體" w:hint="eastAsia"/>
        </w:rPr>
        <w:t>政府核備後實施，</w:t>
      </w:r>
      <w:r w:rsidR="00146B63" w:rsidRPr="00E221EC">
        <w:rPr>
          <w:rFonts w:ascii="標楷體" w:eastAsia="標楷體" w:hAnsi="標楷體" w:hint="eastAsia"/>
        </w:rPr>
        <w:t xml:space="preserve"> </w:t>
      </w:r>
      <w:r w:rsidR="003E04D2" w:rsidRPr="00E221EC">
        <w:rPr>
          <w:rFonts w:ascii="標楷體" w:eastAsia="標楷體" w:hAnsi="標楷體" w:hint="eastAsia"/>
        </w:rPr>
        <w:t>修正時亦同。</w:t>
      </w:r>
    </w:p>
    <w:p w:rsidR="00284943" w:rsidRPr="00E221EC" w:rsidRDefault="00284943" w:rsidP="00F0483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C91C00" w:rsidRPr="00E221EC" w:rsidRDefault="00C91C00" w:rsidP="00552269">
      <w:pPr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B923FE" w:rsidRPr="00E221EC" w:rsidRDefault="00B923FE" w:rsidP="00552269">
      <w:pPr>
        <w:rPr>
          <w:rFonts w:ascii="標楷體" w:eastAsia="標楷體" w:hAnsi="標楷體"/>
        </w:rPr>
      </w:pPr>
    </w:p>
    <w:p w:rsidR="00B923FE" w:rsidRPr="00E221EC" w:rsidRDefault="00B923FE" w:rsidP="00552269">
      <w:pPr>
        <w:rPr>
          <w:rFonts w:ascii="標楷體" w:eastAsia="標楷體" w:hAnsi="標楷體"/>
        </w:rPr>
      </w:pPr>
    </w:p>
    <w:p w:rsidR="00B923FE" w:rsidRPr="00E221EC" w:rsidRDefault="00B923FE" w:rsidP="00552269">
      <w:pPr>
        <w:rPr>
          <w:rFonts w:ascii="標楷體" w:eastAsia="標楷體" w:hAnsi="標楷體"/>
        </w:rPr>
      </w:pPr>
    </w:p>
    <w:p w:rsidR="00284943" w:rsidRPr="00E221EC" w:rsidRDefault="00284943" w:rsidP="00552269">
      <w:pPr>
        <w:rPr>
          <w:rFonts w:ascii="標楷體" w:eastAsia="標楷體" w:hAnsi="標楷體"/>
        </w:rPr>
      </w:pPr>
    </w:p>
    <w:p w:rsidR="00547E63" w:rsidRPr="00E221EC" w:rsidRDefault="00547E63" w:rsidP="00547E63"/>
    <w:p w:rsidR="00A66B2B" w:rsidRPr="00E221EC" w:rsidRDefault="00A66B2B" w:rsidP="00547E63"/>
    <w:p w:rsidR="00A66B2B" w:rsidRPr="00E221EC" w:rsidRDefault="00A66B2B" w:rsidP="00547E63"/>
    <w:p w:rsidR="00441441" w:rsidRPr="00E221EC" w:rsidRDefault="00441441" w:rsidP="00547E63"/>
    <w:p w:rsidR="00005BFD" w:rsidRPr="00E221EC" w:rsidRDefault="00005BFD" w:rsidP="00547E63"/>
    <w:p w:rsidR="00005BFD" w:rsidRPr="00E221EC" w:rsidRDefault="00005BFD" w:rsidP="00547E63"/>
    <w:p w:rsidR="00CE08E7" w:rsidRPr="00E221EC" w:rsidRDefault="00F04833" w:rsidP="00CE08E7">
      <w:pPr>
        <w:snapToGrid w:val="0"/>
        <w:spacing w:after="120"/>
        <w:jc w:val="center"/>
        <w:rPr>
          <w:rFonts w:ascii="標楷體" w:eastAsia="標楷體" w:hAnsi="標楷體"/>
          <w:b/>
          <w:sz w:val="44"/>
          <w:lang w:val="en-US"/>
        </w:rPr>
      </w:pPr>
      <w:proofErr w:type="gramStart"/>
      <w:r w:rsidRPr="00E221EC">
        <w:rPr>
          <w:rFonts w:ascii="標楷體" w:eastAsia="標楷體" w:hAnsi="標楷體" w:hint="eastAsia"/>
          <w:b/>
          <w:sz w:val="44"/>
          <w:lang w:val="en-US"/>
        </w:rPr>
        <w:lastRenderedPageBreak/>
        <w:t>臺</w:t>
      </w:r>
      <w:proofErr w:type="gramEnd"/>
      <w:r w:rsidRPr="00E221EC">
        <w:rPr>
          <w:rFonts w:ascii="標楷體" w:eastAsia="標楷體" w:hAnsi="標楷體" w:hint="eastAsia"/>
          <w:b/>
          <w:sz w:val="44"/>
          <w:lang w:val="en-US"/>
        </w:rPr>
        <w:t>東</w:t>
      </w:r>
      <w:proofErr w:type="gramStart"/>
      <w:r w:rsidRPr="00E221EC">
        <w:rPr>
          <w:rFonts w:ascii="標楷體" w:eastAsia="標楷體" w:hAnsi="標楷體" w:hint="eastAsia"/>
          <w:b/>
          <w:sz w:val="44"/>
          <w:lang w:val="en-US"/>
        </w:rPr>
        <w:t>縣</w:t>
      </w:r>
      <w:r w:rsidR="00CE08E7" w:rsidRPr="00E221EC">
        <w:rPr>
          <w:rFonts w:ascii="標楷體" w:eastAsia="標楷體" w:hAnsi="標楷體" w:hint="eastAsia"/>
          <w:b/>
          <w:sz w:val="44"/>
          <w:lang w:val="en-US"/>
        </w:rPr>
        <w:t>傳福盃</w:t>
      </w:r>
      <w:proofErr w:type="gramEnd"/>
      <w:r w:rsidR="00CE08E7" w:rsidRPr="00E221EC">
        <w:rPr>
          <w:rFonts w:ascii="標楷體" w:eastAsia="標楷體" w:hAnsi="標楷體" w:hint="eastAsia"/>
          <w:b/>
          <w:sz w:val="44"/>
          <w:lang w:val="en-US"/>
        </w:rPr>
        <w:t>基層棒球錦標賽公約</w:t>
      </w:r>
    </w:p>
    <w:p w:rsidR="00CE08E7" w:rsidRPr="00E221EC" w:rsidRDefault="00CE08E7" w:rsidP="00CE08E7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本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盃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賽之目的，除興趣之培養、球技之交流、以達球藝之提昇外，尤重教育之意義。故請有意參賽學校詳閱本公約，並要求隊職員及球員遵守。</w:t>
      </w:r>
    </w:p>
    <w:p w:rsidR="00CE08E7" w:rsidRPr="00E221EC" w:rsidRDefault="00CE08E7" w:rsidP="00CE08E7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E221E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第一條  著重球隊參賽精神，提昇棒球比賽品質： </w:t>
      </w:r>
    </w:p>
    <w:p w:rsidR="00CE08E7" w:rsidRPr="00E221EC" w:rsidRDefault="00CE08E7" w:rsidP="00CE08E7">
      <w:pPr>
        <w:snapToGrid w:val="0"/>
        <w:spacing w:line="440" w:lineRule="exact"/>
        <w:ind w:leftChars="100" w:left="797" w:hangingChars="199" w:hanging="557"/>
        <w:jc w:val="both"/>
        <w:rPr>
          <w:rFonts w:ascii="標楷體" w:eastAsia="標楷體" w:hAnsi="標楷體"/>
          <w:bCs/>
          <w:sz w:val="28"/>
          <w:szCs w:val="28"/>
        </w:rPr>
      </w:pPr>
      <w:r w:rsidRPr="00E221EC">
        <w:rPr>
          <w:rFonts w:ascii="標楷體" w:eastAsia="標楷體" w:hAnsi="標楷體" w:hint="eastAsia"/>
          <w:bCs/>
          <w:sz w:val="28"/>
          <w:szCs w:val="28"/>
        </w:rPr>
        <w:t>一、參賽隊伍需完成所有比賽，除不可抗力因素並經大會同意外，不得以任何理由退出比賽，任意退賽隊伍爾後將永不得參加本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</w:rPr>
        <w:t>賽，並將函報各縣市教育行政主管機關處理。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二、比賽中隊職員不得對裁判、對方教練、球員、家長及觀眾言語侮辱或毆打，違反者勒令退場，後續賽程亦不得進場指導。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三、參賽隊伍須攜帶校(隊)旗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，著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統一球衣參與開、閉幕及所有比賽。球員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須著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整齊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護具出賽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。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四、參賽隊伍必須出席領隊、教練會議及其他由主辦單位召開並要求參加之會議，以示尊重主辦單位及其他與賽隊伍，未派員出席者，主辦單位得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逕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予撤銷參賽權。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五、教練及隊職員應要求球員發揮良好運動精神，賽前賽後，進出球場時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須持校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(隊)旗列隊向球場致敬；比賽時攻守互換之際，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球員均應跑步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出場，守方並須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將球置放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於投手板上，不得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任意丟放或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交於裁判。</w:t>
      </w:r>
    </w:p>
    <w:p w:rsidR="00CE08E7" w:rsidRPr="00E221EC" w:rsidRDefault="00CE08E7" w:rsidP="00CE08E7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 w:rsidRPr="00E221EC">
        <w:rPr>
          <w:rFonts w:ascii="標楷體" w:eastAsia="標楷體" w:hAnsi="標楷體" w:hint="eastAsia"/>
          <w:bCs/>
          <w:sz w:val="28"/>
          <w:szCs w:val="28"/>
        </w:rPr>
        <w:t>六、參賽學校須妥善照顧參賽球員，並為其辦理適當之保險。</w:t>
      </w:r>
    </w:p>
    <w:p w:rsidR="00CE08E7" w:rsidRPr="00E221EC" w:rsidRDefault="00CE08E7" w:rsidP="00CE08E7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E221E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第二條  加強球隊生活教育，重視球員人格、品德之培育： 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一、教練及隊職員應以愛、關懷與鼓勵之方式指導球員，不得任意責罵及體罰，違者將立即予以驅逐出場。</w:t>
      </w:r>
    </w:p>
    <w:p w:rsidR="00CE08E7" w:rsidRPr="00E221EC" w:rsidRDefault="00CE08E7" w:rsidP="00CE08E7">
      <w:pPr>
        <w:snapToGrid w:val="0"/>
        <w:spacing w:line="440" w:lineRule="exact"/>
        <w:ind w:leftChars="108" w:left="839" w:hangingChars="207" w:hanging="5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二、為求尊重提供場地單位、提昇環保觀念，參賽隊職員須注意執行下列事項：</w:t>
      </w:r>
    </w:p>
    <w:p w:rsidR="00CE08E7" w:rsidRPr="00E221EC" w:rsidRDefault="00CE08E7" w:rsidP="00CE08E7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1.應珍惜球場草皮、環境及設備。與賽隊伍於每場比賽後，必須整理休息區及其附近；當日最後一場比賽結束後，與賽隊伍更須清理球場及其週遭，始得離開。</w:t>
      </w:r>
    </w:p>
    <w:p w:rsidR="00CE08E7" w:rsidRPr="00E221EC" w:rsidRDefault="00CE08E7" w:rsidP="00CE08E7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2.指導球員及隨隊家長、親友注重環保。要求用過之便當盒，將殘渣倒出集中，疊好空盒，飲料空盒、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空罐則應予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壓扁，分類包封後，再分置於垃圾箱或環保箱中，以維球場整潔美觀並利事後清理。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三、重視球員生活教育，要求球員尊重校旗、重視禮貌、發揮體育精神，並嚴禁球員於比賽場地、學校範圍內遊蕩、喧嘩，以維球場周遭之安寧，並免致影響提供場地學校學生上課與活動。</w:t>
      </w:r>
    </w:p>
    <w:p w:rsidR="00CE08E7" w:rsidRPr="00E221EC" w:rsidRDefault="00CE08E7" w:rsidP="00CE08E7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E221E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第三條 棒球人自我督促要求，建立優質棒球文化： 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一、參賽之裁判、工作人員及球隊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隊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職員比賽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期間，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嚴禁於大會、休息區、球場範圍吸煙、嚼檳榔、喝酒、及其他可能構成負面教育之不當行為。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二、勸導球員家長、觀眾、來賓勿亂丟煙蒂、檳榔渣及飲料罐，維護舒適之看球環境。</w:t>
      </w:r>
    </w:p>
    <w:p w:rsidR="00CE08E7" w:rsidRPr="00E221EC" w:rsidRDefault="00CE08E7" w:rsidP="00CE08E7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三、體會「傳福」之意涵，落實於比賽、生活中，型塑球員「感恩」、「惜福」之品格。</w:t>
      </w:r>
    </w:p>
    <w:p w:rsidR="00CE08E7" w:rsidRPr="00E221EC" w:rsidRDefault="00CE08E7" w:rsidP="00CE08E7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lastRenderedPageBreak/>
        <w:t xml:space="preserve">  四、</w:t>
      </w:r>
      <w:r w:rsidRPr="00E221EC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本公約</w:t>
      </w: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各參賽</w:t>
      </w:r>
      <w:proofErr w:type="gramStart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球隊均應遵守</w:t>
      </w:r>
      <w:proofErr w:type="gramEnd"/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奉行，正本須經</w:t>
      </w:r>
      <w:r w:rsidRPr="00E221EC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校長、總教練及管理親自簽名、蓋章並加蓋學校關防後</w:t>
      </w: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，與報名表正本同時寄達主辦單位，始視為完成報名手續。</w:t>
      </w:r>
    </w:p>
    <w:p w:rsidR="00CE08E7" w:rsidRPr="00E221EC" w:rsidRDefault="00CE08E7" w:rsidP="00CE08E7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>本校已充分瞭解並同意遵守本公約。</w:t>
      </w:r>
    </w:p>
    <w:p w:rsidR="00CE08E7" w:rsidRPr="00E221EC" w:rsidRDefault="00CE08E7" w:rsidP="00CE08E7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CE08E7" w:rsidRPr="00E221EC" w:rsidRDefault="00CE08E7" w:rsidP="00CE08E7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CE08E7" w:rsidRPr="00E221EC" w:rsidRDefault="00CE08E7" w:rsidP="00CE08E7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CE08E7" w:rsidRPr="00E221EC" w:rsidRDefault="00CE08E7" w:rsidP="00CE08E7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CE08E7" w:rsidRPr="00E221EC" w:rsidRDefault="00CE08E7" w:rsidP="00CE08E7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tbl>
      <w:tblPr>
        <w:tblW w:w="0" w:type="auto"/>
        <w:tblInd w:w="291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/>
      </w:tblPr>
      <w:tblGrid>
        <w:gridCol w:w="4370"/>
      </w:tblGrid>
      <w:tr w:rsidR="00946619" w:rsidRPr="00E221EC" w:rsidTr="004A6627">
        <w:trPr>
          <w:trHeight w:val="3687"/>
        </w:trPr>
        <w:tc>
          <w:tcPr>
            <w:tcW w:w="4370" w:type="dxa"/>
            <w:shd w:val="pct5" w:color="auto" w:fill="E6E6E6"/>
          </w:tcPr>
          <w:p w:rsidR="00CE08E7" w:rsidRPr="00E221EC" w:rsidRDefault="00CE08E7" w:rsidP="00CE08E7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CE08E7" w:rsidRPr="00E221EC" w:rsidRDefault="00CE08E7" w:rsidP="00CE08E7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CE08E7" w:rsidRPr="00E221EC" w:rsidRDefault="00CE08E7" w:rsidP="00CE08E7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CE08E7" w:rsidRPr="00E221EC" w:rsidRDefault="00CE08E7" w:rsidP="00CE08E7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CE08E7" w:rsidRPr="00E221EC" w:rsidRDefault="00CE08E7" w:rsidP="00CE08E7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  <w:lang w:val="en-US"/>
              </w:rPr>
            </w:pPr>
            <w:r w:rsidRPr="00E221EC">
              <w:rPr>
                <w:rFonts w:ascii="標楷體" w:eastAsia="標楷體" w:hAnsi="標楷體" w:hint="eastAsia"/>
                <w:bCs/>
                <w:sz w:val="32"/>
                <w:szCs w:val="32"/>
                <w:lang w:val="en-US"/>
              </w:rPr>
              <w:t>學校關防用印處</w:t>
            </w:r>
          </w:p>
          <w:p w:rsidR="00CE08E7" w:rsidRPr="00E221EC" w:rsidRDefault="00CE08E7" w:rsidP="00CE08E7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</w:tc>
      </w:tr>
    </w:tbl>
    <w:p w:rsidR="00CE08E7" w:rsidRPr="00E221EC" w:rsidRDefault="00CE08E7" w:rsidP="00CE08E7">
      <w:pPr>
        <w:snapToGrid w:val="0"/>
        <w:spacing w:line="360" w:lineRule="exact"/>
        <w:ind w:firstLineChars="250" w:firstLine="700"/>
        <w:rPr>
          <w:rFonts w:ascii="標楷體" w:eastAsia="標楷體" w:hAnsi="標楷體"/>
          <w:bCs/>
          <w:lang w:val="en-US"/>
        </w:rPr>
      </w:pPr>
      <w:r w:rsidRPr="00E221EC">
        <w:rPr>
          <w:rFonts w:ascii="標楷體" w:eastAsia="標楷體" w:hAnsi="標楷體" w:hint="eastAsia"/>
          <w:bCs/>
          <w:sz w:val="28"/>
          <w:szCs w:val="28"/>
          <w:lang w:val="en-US"/>
        </w:rPr>
        <w:t xml:space="preserve">            </w:t>
      </w:r>
      <w:proofErr w:type="gramStart"/>
      <w:r w:rsidRPr="00E221EC">
        <w:rPr>
          <w:rFonts w:ascii="標楷體" w:eastAsia="標楷體" w:hAnsi="標楷體" w:hint="eastAsia"/>
          <w:bCs/>
          <w:lang w:val="en-US"/>
        </w:rPr>
        <w:t>註</w:t>
      </w:r>
      <w:proofErr w:type="gramEnd"/>
      <w:r w:rsidRPr="00E221EC">
        <w:rPr>
          <w:rFonts w:ascii="標楷體" w:eastAsia="標楷體" w:hAnsi="標楷體" w:hint="eastAsia"/>
          <w:bCs/>
          <w:lang w:val="en-US"/>
        </w:rPr>
        <w:t>：參賽隊伍之隊職員必須詳閱且遵守本公約，</w:t>
      </w:r>
    </w:p>
    <w:p w:rsidR="00CE08E7" w:rsidRPr="00E221EC" w:rsidRDefault="00CE08E7" w:rsidP="00CE08E7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E221EC">
        <w:rPr>
          <w:rFonts w:ascii="標楷體" w:eastAsia="標楷體" w:hAnsi="標楷體" w:hint="eastAsia"/>
          <w:bCs/>
          <w:lang w:val="en-US"/>
        </w:rPr>
        <w:t xml:space="preserve">                   並教導所屬球隊球員恪遵本公約之規定。</w:t>
      </w:r>
    </w:p>
    <w:p w:rsidR="00CE08E7" w:rsidRPr="00E221EC" w:rsidRDefault="00CE08E7" w:rsidP="00CE08E7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E221EC">
        <w:rPr>
          <w:rFonts w:ascii="標楷體" w:eastAsia="標楷體" w:hAnsi="標楷體" w:hint="eastAsia"/>
          <w:bCs/>
          <w:lang w:val="en-US"/>
        </w:rPr>
        <w:t xml:space="preserve">                   無意或無法遵守本公約者，請勿報名參加。</w:t>
      </w:r>
    </w:p>
    <w:p w:rsidR="00CE08E7" w:rsidRPr="00E221EC" w:rsidRDefault="00CE08E7" w:rsidP="00CE08E7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</w:p>
    <w:p w:rsidR="00CE08E7" w:rsidRPr="00E221EC" w:rsidRDefault="00CE08E7" w:rsidP="00CE08E7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CE08E7" w:rsidRPr="00E221EC" w:rsidRDefault="00CE08E7" w:rsidP="00CE08E7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CE08E7" w:rsidRPr="00E221EC" w:rsidRDefault="00CE08E7" w:rsidP="00CE08E7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CE08E7" w:rsidRPr="00E221EC" w:rsidRDefault="00CE08E7" w:rsidP="00CE08E7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CE08E7" w:rsidRPr="00E221EC" w:rsidRDefault="00CE08E7" w:rsidP="00CE08E7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CE08E7" w:rsidRPr="00E221EC" w:rsidRDefault="00CE08E7" w:rsidP="00CE08E7">
      <w:pPr>
        <w:snapToGrid w:val="0"/>
        <w:spacing w:before="120" w:after="120" w:line="44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  <w:lang w:val="en-US"/>
        </w:rPr>
      </w:pPr>
      <w:r w:rsidRPr="00E221EC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 xml:space="preserve">管理：                    總教練：                 校長： </w:t>
      </w:r>
    </w:p>
    <w:p w:rsidR="00CE08E7" w:rsidRPr="00E221EC" w:rsidRDefault="00CE08E7" w:rsidP="00CE08E7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 w:rsidRPr="00E221EC">
        <w:rPr>
          <w:rFonts w:ascii="標楷體" w:eastAsia="標楷體" w:hAnsi="標楷體" w:hint="eastAsia"/>
          <w:bCs/>
          <w:sz w:val="36"/>
          <w:szCs w:val="36"/>
          <w:lang w:val="en-US"/>
        </w:rPr>
        <w:t xml:space="preserve">  </w:t>
      </w:r>
    </w:p>
    <w:p w:rsidR="00CE08E7" w:rsidRPr="00E221EC" w:rsidRDefault="00CE08E7" w:rsidP="00CE08E7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CE08E7" w:rsidRPr="00E221EC" w:rsidRDefault="00CE08E7" w:rsidP="009D53A4">
      <w:pPr>
        <w:rPr>
          <w:rFonts w:ascii="標楷體" w:eastAsia="標楷體" w:hAnsi="標楷體"/>
          <w:bCs/>
          <w:sz w:val="36"/>
          <w:szCs w:val="36"/>
          <w:lang w:val="en-US"/>
        </w:rPr>
      </w:pPr>
    </w:p>
    <w:p w:rsidR="00CE08E7" w:rsidRPr="00E221EC" w:rsidRDefault="00CE08E7" w:rsidP="009D53A4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 w:rsidRPr="00E221EC">
        <w:rPr>
          <w:rFonts w:ascii="標楷體" w:eastAsia="標楷體" w:hAnsi="標楷體" w:hint="eastAsia"/>
          <w:bCs/>
          <w:sz w:val="36"/>
          <w:szCs w:val="36"/>
          <w:lang w:val="en-US"/>
        </w:rPr>
        <w:t>201</w:t>
      </w:r>
      <w:r w:rsidR="00890E67" w:rsidRPr="00E221EC">
        <w:rPr>
          <w:rFonts w:ascii="標楷體" w:eastAsia="標楷體" w:hAnsi="標楷體" w:hint="eastAsia"/>
          <w:bCs/>
          <w:sz w:val="36"/>
          <w:szCs w:val="36"/>
          <w:lang w:val="en-US"/>
        </w:rPr>
        <w:t>9</w:t>
      </w:r>
      <w:r w:rsidRPr="00E221EC">
        <w:rPr>
          <w:rFonts w:ascii="標楷體" w:eastAsia="標楷體" w:hAnsi="標楷體" w:hint="eastAsia"/>
          <w:bCs/>
          <w:sz w:val="36"/>
          <w:szCs w:val="36"/>
          <w:lang w:val="en-US"/>
        </w:rPr>
        <w:t>年       月       日</w:t>
      </w:r>
    </w:p>
    <w:p w:rsidR="009D53A4" w:rsidRPr="00E221EC" w:rsidRDefault="009D53A4" w:rsidP="00CE08E7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  <w:lang w:val="en-US"/>
        </w:rPr>
      </w:pPr>
    </w:p>
    <w:p w:rsidR="006B445C" w:rsidRPr="00E221EC" w:rsidRDefault="006B445C" w:rsidP="00CE08E7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  <w:lang w:val="en-US"/>
        </w:rPr>
      </w:pPr>
    </w:p>
    <w:p w:rsidR="00CE08E7" w:rsidRPr="00E221EC" w:rsidRDefault="00CE08E7" w:rsidP="00CE08E7">
      <w:pPr>
        <w:spacing w:line="480" w:lineRule="exact"/>
        <w:jc w:val="center"/>
        <w:rPr>
          <w:rFonts w:ascii="標楷體" w:eastAsia="標楷體"/>
          <w:b/>
          <w:bCs/>
          <w:spacing w:val="48"/>
          <w:sz w:val="36"/>
          <w:szCs w:val="36"/>
          <w:lang w:val="en-US"/>
        </w:rPr>
      </w:pPr>
      <w:r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lastRenderedPageBreak/>
        <w:t>201</w:t>
      </w:r>
      <w:r w:rsidR="00890E67"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9</w:t>
      </w:r>
      <w:r w:rsidR="00F04833"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年</w:t>
      </w:r>
      <w:proofErr w:type="gramStart"/>
      <w:r w:rsidR="00F04833"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臺</w:t>
      </w:r>
      <w:proofErr w:type="gramEnd"/>
      <w:r w:rsidR="00F04833"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東縣</w:t>
      </w:r>
      <w:r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第2</w:t>
      </w:r>
      <w:r w:rsidR="00890E67"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3</w:t>
      </w:r>
      <w:r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屆傳福</w:t>
      </w:r>
      <w:proofErr w:type="gramStart"/>
      <w:r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盃</w:t>
      </w:r>
      <w:proofErr w:type="gramEnd"/>
      <w:r w:rsidRPr="00E221E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全國少棒錦標賽報名表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1"/>
        <w:gridCol w:w="2517"/>
        <w:gridCol w:w="1296"/>
        <w:gridCol w:w="930"/>
        <w:gridCol w:w="4628"/>
      </w:tblGrid>
      <w:tr w:rsidR="00946619" w:rsidRPr="00E221EC" w:rsidTr="004A6627">
        <w:trPr>
          <w:cantSplit/>
          <w:trHeight w:val="1830"/>
        </w:trPr>
        <w:tc>
          <w:tcPr>
            <w:tcW w:w="2359" w:type="pct"/>
            <w:gridSpan w:val="3"/>
            <w:vAlign w:val="center"/>
          </w:tcPr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球隊名稱：</w:t>
            </w:r>
          </w:p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領  隊：</w:t>
            </w:r>
          </w:p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總教練：</w:t>
            </w:r>
          </w:p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教  練：</w:t>
            </w:r>
          </w:p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管  理：</w:t>
            </w:r>
          </w:p>
        </w:tc>
        <w:tc>
          <w:tcPr>
            <w:tcW w:w="2641" w:type="pct"/>
            <w:gridSpan w:val="2"/>
            <w:vAlign w:val="center"/>
          </w:tcPr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球隊聯絡人：</w:t>
            </w:r>
          </w:p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電  話：</w:t>
            </w:r>
          </w:p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行  動：</w:t>
            </w:r>
          </w:p>
          <w:p w:rsidR="00CE08E7" w:rsidRPr="00E221EC" w:rsidRDefault="00CE08E7" w:rsidP="00CE08E7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Ansi="標楷體" w:hint="eastAsia"/>
                <w:sz w:val="28"/>
                <w:lang w:val="en-US"/>
              </w:rPr>
              <w:t>E-mail：</w:t>
            </w:r>
          </w:p>
        </w:tc>
      </w:tr>
      <w:tr w:rsidR="00946619" w:rsidRPr="00E221EC" w:rsidTr="004A6627">
        <w:tc>
          <w:tcPr>
            <w:tcW w:w="547" w:type="pct"/>
          </w:tcPr>
          <w:p w:rsidR="00CE08E7" w:rsidRPr="00E221EC" w:rsidRDefault="00CE08E7" w:rsidP="00CE08E7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球衣</w:t>
            </w:r>
          </w:p>
          <w:p w:rsidR="00CE08E7" w:rsidRPr="00E221EC" w:rsidRDefault="00CE08E7" w:rsidP="00CE08E7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背號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姓名</w:t>
            </w: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出生年月日</w:t>
            </w: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身分證字號</w:t>
            </w: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keepNext/>
              <w:spacing w:line="320" w:lineRule="exact"/>
              <w:jc w:val="center"/>
              <w:outlineLvl w:val="0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2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3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4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5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6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7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8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9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10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11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12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13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14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15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16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17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946619" w:rsidRPr="00E221EC" w:rsidTr="004A6627">
        <w:trPr>
          <w:trHeight w:hRule="exact" w:val="454"/>
        </w:trPr>
        <w:tc>
          <w:tcPr>
            <w:tcW w:w="547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E221EC">
              <w:rPr>
                <w:rFonts w:ascii="標楷體" w:eastAsia="標楷體" w:hint="eastAsia"/>
                <w:sz w:val="28"/>
                <w:lang w:val="en-US"/>
              </w:rPr>
              <w:t>18</w:t>
            </w:r>
          </w:p>
        </w:tc>
        <w:tc>
          <w:tcPr>
            <w:tcW w:w="1196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2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vAlign w:val="center"/>
          </w:tcPr>
          <w:p w:rsidR="00CE08E7" w:rsidRPr="00E221EC" w:rsidRDefault="00CE08E7" w:rsidP="00CE08E7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</w:tbl>
    <w:p w:rsidR="00985715" w:rsidRPr="00E221EC" w:rsidRDefault="00985715" w:rsidP="00CE08E7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</w:p>
    <w:p w:rsidR="00CE08E7" w:rsidRPr="00E221EC" w:rsidRDefault="00CE08E7" w:rsidP="00CE08E7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E221EC">
        <w:rPr>
          <w:rFonts w:ascii="標楷體" w:eastAsia="標楷體" w:hAnsi="標楷體" w:hint="eastAsia"/>
          <w:lang w:val="en-US"/>
        </w:rPr>
        <w:t>備註：</w:t>
      </w:r>
    </w:p>
    <w:p w:rsidR="00CE08E7" w:rsidRPr="00E221EC" w:rsidRDefault="00CE08E7" w:rsidP="00CE08E7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E221EC">
        <w:rPr>
          <w:rFonts w:ascii="標楷體" w:eastAsia="標楷體" w:hAnsi="標楷體" w:hint="eastAsia"/>
          <w:lang w:val="en-US"/>
        </w:rPr>
        <w:t>一、本報名表請於10</w:t>
      </w:r>
      <w:r w:rsidR="00890E67" w:rsidRPr="00E221EC">
        <w:rPr>
          <w:rFonts w:ascii="標楷體" w:eastAsia="標楷體" w:hAnsi="標楷體" w:hint="eastAsia"/>
          <w:lang w:val="en-US"/>
        </w:rPr>
        <w:t>8</w:t>
      </w:r>
      <w:r w:rsidRPr="00E221EC">
        <w:rPr>
          <w:rFonts w:ascii="標楷體" w:eastAsia="標楷體" w:hAnsi="標楷體" w:hint="eastAsia"/>
          <w:lang w:val="en-US"/>
        </w:rPr>
        <w:t>年</w:t>
      </w:r>
      <w:r w:rsidR="009A1D87" w:rsidRPr="00E221EC">
        <w:rPr>
          <w:rFonts w:ascii="標楷體" w:eastAsia="標楷體" w:hAnsi="標楷體" w:hint="eastAsia"/>
          <w:lang w:val="en-US"/>
        </w:rPr>
        <w:t>10</w:t>
      </w:r>
      <w:r w:rsidRPr="00E221EC">
        <w:rPr>
          <w:rFonts w:ascii="標楷體" w:eastAsia="標楷體" w:hAnsi="標楷體" w:hint="eastAsia"/>
          <w:lang w:val="en-US"/>
        </w:rPr>
        <w:t>月</w:t>
      </w:r>
      <w:r w:rsidR="00890E67" w:rsidRPr="00E221EC">
        <w:rPr>
          <w:rFonts w:ascii="標楷體" w:eastAsia="標楷體" w:hAnsi="標楷體" w:hint="eastAsia"/>
          <w:lang w:val="en-US"/>
        </w:rPr>
        <w:t>4</w:t>
      </w:r>
      <w:r w:rsidRPr="00E221EC">
        <w:rPr>
          <w:rFonts w:ascii="標楷體" w:eastAsia="標楷體" w:hAnsi="標楷體" w:hint="eastAsia"/>
          <w:lang w:val="en-US"/>
        </w:rPr>
        <w:t>日（星期</w:t>
      </w:r>
      <w:r w:rsidRPr="00E221EC">
        <w:rPr>
          <w:rFonts w:ascii="標楷體" w:eastAsia="標楷體" w:hAnsi="標楷體" w:hint="eastAsia"/>
          <w:u w:val="single"/>
          <w:lang w:val="en-US"/>
        </w:rPr>
        <w:t>五</w:t>
      </w:r>
      <w:r w:rsidRPr="00E221EC">
        <w:rPr>
          <w:rFonts w:ascii="標楷體" w:eastAsia="標楷體" w:hAnsi="標楷體" w:hint="eastAsia"/>
          <w:lang w:val="en-US"/>
        </w:rPr>
        <w:t>）前郵寄</w:t>
      </w:r>
      <w:proofErr w:type="gramStart"/>
      <w:r w:rsidR="00D51A79" w:rsidRPr="00E221EC">
        <w:rPr>
          <w:rFonts w:ascii="標楷體" w:eastAsia="標楷體" w:hAnsi="標楷體" w:hint="eastAsia"/>
          <w:lang w:val="en-US"/>
        </w:rPr>
        <w:t>臺</w:t>
      </w:r>
      <w:proofErr w:type="gramEnd"/>
      <w:r w:rsidRPr="00E221EC">
        <w:rPr>
          <w:rFonts w:ascii="標楷體" w:eastAsia="標楷體" w:hAnsi="標楷體" w:hint="eastAsia"/>
          <w:lang w:val="en-US"/>
        </w:rPr>
        <w:t>東縣立新生國中</w:t>
      </w:r>
      <w:proofErr w:type="gramStart"/>
      <w:r w:rsidRPr="00E221EC">
        <w:rPr>
          <w:rFonts w:ascii="標楷體" w:eastAsia="標楷體" w:hAnsi="標楷體" w:hint="eastAsia"/>
          <w:lang w:val="en-US"/>
        </w:rPr>
        <w:t>陳韋岡組長</w:t>
      </w:r>
      <w:proofErr w:type="gramEnd"/>
      <w:r w:rsidRPr="00E221EC">
        <w:rPr>
          <w:rFonts w:ascii="標楷體" w:eastAsia="標楷體" w:hAnsi="標楷體" w:hint="eastAsia"/>
          <w:lang w:val="en-US"/>
        </w:rPr>
        <w:t>收。</w:t>
      </w:r>
    </w:p>
    <w:p w:rsidR="00CE08E7" w:rsidRPr="00E221EC" w:rsidRDefault="00CE08E7" w:rsidP="00CE08E7">
      <w:pPr>
        <w:snapToGrid w:val="0"/>
        <w:rPr>
          <w:rFonts w:ascii="標楷體" w:eastAsia="標楷體" w:hAnsi="標楷體"/>
          <w:lang w:val="en-US"/>
        </w:rPr>
      </w:pPr>
      <w:r w:rsidRPr="00E221EC">
        <w:rPr>
          <w:rFonts w:ascii="標楷體" w:eastAsia="標楷體" w:hAnsi="標楷體" w:hint="eastAsia"/>
          <w:lang w:val="en-US"/>
        </w:rPr>
        <w:t>二、地址：</w:t>
      </w:r>
      <w:proofErr w:type="gramStart"/>
      <w:r w:rsidR="00D51A79" w:rsidRPr="00E221EC">
        <w:rPr>
          <w:rFonts w:ascii="標楷體" w:eastAsia="標楷體" w:hAnsi="標楷體" w:hint="eastAsia"/>
          <w:lang w:val="en-US"/>
        </w:rPr>
        <w:t>臺</w:t>
      </w:r>
      <w:proofErr w:type="gramEnd"/>
      <w:r w:rsidRPr="00E221EC">
        <w:rPr>
          <w:rFonts w:ascii="標楷體" w:eastAsia="標楷體" w:hAnsi="標楷體" w:hint="eastAsia"/>
          <w:lang w:val="en-US"/>
        </w:rPr>
        <w:t>東市新生路641巷64號。電話：(089) 229121-304</w:t>
      </w:r>
      <w:r w:rsidR="00F04833" w:rsidRPr="00E221EC">
        <w:rPr>
          <w:rFonts w:ascii="標楷體" w:eastAsia="標楷體" w:hAnsi="標楷體" w:hint="eastAsia"/>
          <w:lang w:val="en-US"/>
        </w:rPr>
        <w:t>。</w:t>
      </w:r>
    </w:p>
    <w:p w:rsidR="00CE08E7" w:rsidRPr="00E221EC" w:rsidRDefault="00CE08E7" w:rsidP="00CE08E7">
      <w:pPr>
        <w:snapToGrid w:val="0"/>
        <w:ind w:left="432" w:hangingChars="180" w:hanging="432"/>
        <w:rPr>
          <w:rFonts w:ascii="標楷體" w:eastAsia="標楷體" w:hAnsi="標楷體"/>
          <w:lang w:val="en-US"/>
        </w:rPr>
      </w:pPr>
      <w:r w:rsidRPr="00E221EC">
        <w:rPr>
          <w:rFonts w:ascii="標楷體" w:eastAsia="標楷體" w:hAnsi="標楷體" w:hint="eastAsia"/>
          <w:lang w:val="en-US"/>
        </w:rPr>
        <w:t>三、報名球員：少棒18名。</w:t>
      </w:r>
    </w:p>
    <w:p w:rsidR="0079739F" w:rsidRPr="00E221EC" w:rsidRDefault="0079739F" w:rsidP="00CE08E7">
      <w:pPr>
        <w:snapToGrid w:val="0"/>
        <w:ind w:left="432" w:hangingChars="180" w:hanging="432"/>
        <w:rPr>
          <w:rFonts w:ascii="標楷體" w:eastAsia="標楷體" w:hAnsi="標楷體"/>
          <w:lang w:val="en-US"/>
        </w:rPr>
      </w:pPr>
    </w:p>
    <w:p w:rsidR="00CE08E7" w:rsidRPr="00E221EC" w:rsidRDefault="00CE08E7" w:rsidP="00CE08E7">
      <w:pPr>
        <w:snapToGrid w:val="0"/>
        <w:rPr>
          <w:rFonts w:ascii="標楷體" w:eastAsia="標楷體" w:hAnsi="標楷體"/>
          <w:lang w:val="en-US"/>
        </w:rPr>
      </w:pPr>
      <w:r w:rsidRPr="00E221EC">
        <w:rPr>
          <w:rFonts w:ascii="標楷體" w:eastAsia="標楷體" w:hAnsi="標楷體" w:hint="eastAsia"/>
          <w:lang w:val="en-US"/>
        </w:rPr>
        <w:t>※為製作大會秩序</w:t>
      </w:r>
      <w:proofErr w:type="gramStart"/>
      <w:r w:rsidRPr="00E221EC">
        <w:rPr>
          <w:rFonts w:ascii="標楷體" w:eastAsia="標楷體" w:hAnsi="標楷體" w:hint="eastAsia"/>
          <w:lang w:val="en-US"/>
        </w:rPr>
        <w:t>冊</w:t>
      </w:r>
      <w:proofErr w:type="gramEnd"/>
      <w:r w:rsidRPr="00E221EC">
        <w:rPr>
          <w:rFonts w:ascii="標楷體" w:eastAsia="標楷體" w:hAnsi="標楷體" w:hint="eastAsia"/>
          <w:lang w:val="en-US"/>
        </w:rPr>
        <w:t>避免資料登載誤，請各球隊將報名表及傳福</w:t>
      </w:r>
      <w:proofErr w:type="gramStart"/>
      <w:r w:rsidRPr="00E221EC">
        <w:rPr>
          <w:rFonts w:ascii="標楷體" w:eastAsia="標楷體" w:hAnsi="標楷體" w:hint="eastAsia"/>
          <w:lang w:val="en-US"/>
        </w:rPr>
        <w:t>盃</w:t>
      </w:r>
      <w:proofErr w:type="gramEnd"/>
      <w:r w:rsidRPr="00E221EC">
        <w:rPr>
          <w:rFonts w:ascii="標楷體" w:eastAsia="標楷體" w:hAnsi="標楷體" w:hint="eastAsia"/>
          <w:lang w:val="en-US"/>
        </w:rPr>
        <w:t>公約簽名正本（加蓋學校關防）寄至上述報名地點，未附上公約者不接受報名；報名表、公約及競賽規程電子</w:t>
      </w:r>
      <w:proofErr w:type="gramStart"/>
      <w:r w:rsidRPr="00E221EC">
        <w:rPr>
          <w:rFonts w:ascii="標楷體" w:eastAsia="標楷體" w:hAnsi="標楷體" w:hint="eastAsia"/>
          <w:lang w:val="en-US"/>
        </w:rPr>
        <w:t>檔</w:t>
      </w:r>
      <w:proofErr w:type="gramEnd"/>
      <w:r w:rsidRPr="00E221EC">
        <w:rPr>
          <w:rFonts w:ascii="標楷體" w:eastAsia="標楷體" w:hAnsi="標楷體" w:hint="eastAsia"/>
          <w:lang w:val="en-US"/>
        </w:rPr>
        <w:t>下載網址：</w:t>
      </w:r>
    </w:p>
    <w:p w:rsidR="00CE08E7" w:rsidRPr="00E221EC" w:rsidRDefault="00D51A79" w:rsidP="00CE08E7">
      <w:pPr>
        <w:snapToGrid w:val="0"/>
        <w:rPr>
          <w:rFonts w:ascii="標楷體" w:eastAsia="標楷體" w:hAnsi="標楷體"/>
          <w:lang w:val="en-US"/>
        </w:rPr>
      </w:pPr>
      <w:proofErr w:type="gramStart"/>
      <w:r w:rsidRPr="00E221EC">
        <w:rPr>
          <w:rFonts w:ascii="標楷體" w:eastAsia="標楷體" w:hAnsi="標楷體" w:hint="eastAsia"/>
          <w:spacing w:val="-4"/>
        </w:rPr>
        <w:t>臺</w:t>
      </w:r>
      <w:proofErr w:type="gramEnd"/>
      <w:r w:rsidR="00CE08E7" w:rsidRPr="00E221EC">
        <w:rPr>
          <w:rFonts w:ascii="標楷體" w:eastAsia="標楷體" w:hAnsi="標楷體" w:hint="eastAsia"/>
        </w:rPr>
        <w:t>東棒球網</w:t>
      </w:r>
      <w:r w:rsidR="00CE08E7" w:rsidRPr="00E221EC">
        <w:rPr>
          <w:rFonts w:eastAsia="標楷體"/>
          <w:u w:val="single"/>
        </w:rPr>
        <w:t>210.240.125.</w:t>
      </w:r>
      <w:r w:rsidR="00CE08E7" w:rsidRPr="00E221EC">
        <w:rPr>
          <w:rFonts w:eastAsia="標楷體" w:hint="eastAsia"/>
          <w:u w:val="single"/>
        </w:rPr>
        <w:t>78</w:t>
      </w:r>
      <w:r w:rsidR="00CE08E7" w:rsidRPr="00E221EC">
        <w:rPr>
          <w:rFonts w:eastAsia="標楷體"/>
          <w:u w:val="single"/>
        </w:rPr>
        <w:t>/baseball</w:t>
      </w:r>
      <w:bookmarkStart w:id="0" w:name="_GoBack"/>
      <w:bookmarkEnd w:id="0"/>
    </w:p>
    <w:p w:rsidR="00547E63" w:rsidRPr="00E221EC" w:rsidRDefault="00547E63" w:rsidP="00552269">
      <w:pPr>
        <w:rPr>
          <w:rFonts w:ascii="標楷體" w:eastAsia="標楷體" w:hAnsi="標楷體"/>
          <w:lang w:val="en-US"/>
        </w:rPr>
      </w:pPr>
    </w:p>
    <w:sectPr w:rsidR="00547E63" w:rsidRPr="00E221EC" w:rsidSect="00EC3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64" w:rsidRDefault="00CD7164" w:rsidP="001F51B0">
      <w:r>
        <w:separator/>
      </w:r>
    </w:p>
  </w:endnote>
  <w:endnote w:type="continuationSeparator" w:id="0">
    <w:p w:rsidR="00CD7164" w:rsidRDefault="00CD7164" w:rsidP="001F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64" w:rsidRDefault="00CD7164" w:rsidP="001F51B0">
      <w:r>
        <w:separator/>
      </w:r>
    </w:p>
  </w:footnote>
  <w:footnote w:type="continuationSeparator" w:id="0">
    <w:p w:rsidR="00CD7164" w:rsidRDefault="00CD7164" w:rsidP="001F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37BD"/>
    <w:multiLevelType w:val="hybridMultilevel"/>
    <w:tmpl w:val="3B5C9B4A"/>
    <w:lvl w:ilvl="0" w:tplc="F6EC447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D57783"/>
    <w:multiLevelType w:val="hybridMultilevel"/>
    <w:tmpl w:val="462468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6F511D"/>
    <w:multiLevelType w:val="hybridMultilevel"/>
    <w:tmpl w:val="8C287250"/>
    <w:lvl w:ilvl="0" w:tplc="388EFAF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391"/>
    <w:rsid w:val="00005BFD"/>
    <w:rsid w:val="000A7577"/>
    <w:rsid w:val="000B6472"/>
    <w:rsid w:val="000C28E6"/>
    <w:rsid w:val="000C671A"/>
    <w:rsid w:val="000D2580"/>
    <w:rsid w:val="000D26ED"/>
    <w:rsid w:val="000D6613"/>
    <w:rsid w:val="00114D3A"/>
    <w:rsid w:val="00117015"/>
    <w:rsid w:val="00121519"/>
    <w:rsid w:val="00123453"/>
    <w:rsid w:val="00126B22"/>
    <w:rsid w:val="00146B63"/>
    <w:rsid w:val="00170826"/>
    <w:rsid w:val="001803C4"/>
    <w:rsid w:val="00196B15"/>
    <w:rsid w:val="001A5E40"/>
    <w:rsid w:val="001B6286"/>
    <w:rsid w:val="001D3BD1"/>
    <w:rsid w:val="001D4A6D"/>
    <w:rsid w:val="001F4AF3"/>
    <w:rsid w:val="001F51B0"/>
    <w:rsid w:val="00206D94"/>
    <w:rsid w:val="0021074C"/>
    <w:rsid w:val="00214F7A"/>
    <w:rsid w:val="002348CD"/>
    <w:rsid w:val="002651AE"/>
    <w:rsid w:val="002668F9"/>
    <w:rsid w:val="00277756"/>
    <w:rsid w:val="00284513"/>
    <w:rsid w:val="00284943"/>
    <w:rsid w:val="002A53CD"/>
    <w:rsid w:val="002C05D8"/>
    <w:rsid w:val="002C2AA5"/>
    <w:rsid w:val="002E4760"/>
    <w:rsid w:val="002F1E89"/>
    <w:rsid w:val="002F64E2"/>
    <w:rsid w:val="003132C2"/>
    <w:rsid w:val="0033351C"/>
    <w:rsid w:val="00364EA3"/>
    <w:rsid w:val="00366A50"/>
    <w:rsid w:val="003840A6"/>
    <w:rsid w:val="003C273A"/>
    <w:rsid w:val="003E04D2"/>
    <w:rsid w:val="0040542D"/>
    <w:rsid w:val="0041001D"/>
    <w:rsid w:val="00412BAC"/>
    <w:rsid w:val="00441441"/>
    <w:rsid w:val="00443CE7"/>
    <w:rsid w:val="00451820"/>
    <w:rsid w:val="0045208D"/>
    <w:rsid w:val="0049082D"/>
    <w:rsid w:val="00491C66"/>
    <w:rsid w:val="004B0189"/>
    <w:rsid w:val="00530220"/>
    <w:rsid w:val="0053434D"/>
    <w:rsid w:val="00547E63"/>
    <w:rsid w:val="00552269"/>
    <w:rsid w:val="00581BD6"/>
    <w:rsid w:val="00582C54"/>
    <w:rsid w:val="005934D6"/>
    <w:rsid w:val="005953C8"/>
    <w:rsid w:val="005A78D2"/>
    <w:rsid w:val="005C6FCA"/>
    <w:rsid w:val="005E2E5C"/>
    <w:rsid w:val="005F2D00"/>
    <w:rsid w:val="005F5C0A"/>
    <w:rsid w:val="00601A7A"/>
    <w:rsid w:val="0061671B"/>
    <w:rsid w:val="006262C9"/>
    <w:rsid w:val="00630E80"/>
    <w:rsid w:val="00636247"/>
    <w:rsid w:val="006406C4"/>
    <w:rsid w:val="00650420"/>
    <w:rsid w:val="00657D20"/>
    <w:rsid w:val="00677AFC"/>
    <w:rsid w:val="006A5D11"/>
    <w:rsid w:val="006B2657"/>
    <w:rsid w:val="006B445C"/>
    <w:rsid w:val="006D4B2F"/>
    <w:rsid w:val="00741957"/>
    <w:rsid w:val="00750C37"/>
    <w:rsid w:val="00761C78"/>
    <w:rsid w:val="007621A2"/>
    <w:rsid w:val="00764BDA"/>
    <w:rsid w:val="00776A78"/>
    <w:rsid w:val="00783A65"/>
    <w:rsid w:val="0079739F"/>
    <w:rsid w:val="007B1391"/>
    <w:rsid w:val="007F4A0B"/>
    <w:rsid w:val="007F4C36"/>
    <w:rsid w:val="00811912"/>
    <w:rsid w:val="00817548"/>
    <w:rsid w:val="0082074E"/>
    <w:rsid w:val="00845889"/>
    <w:rsid w:val="00853002"/>
    <w:rsid w:val="00854E4C"/>
    <w:rsid w:val="00860A54"/>
    <w:rsid w:val="00865835"/>
    <w:rsid w:val="00890E67"/>
    <w:rsid w:val="0089387A"/>
    <w:rsid w:val="008B6121"/>
    <w:rsid w:val="008D620C"/>
    <w:rsid w:val="008E5ED0"/>
    <w:rsid w:val="008F2348"/>
    <w:rsid w:val="00922351"/>
    <w:rsid w:val="009405C7"/>
    <w:rsid w:val="00946619"/>
    <w:rsid w:val="009727BD"/>
    <w:rsid w:val="00974127"/>
    <w:rsid w:val="00981275"/>
    <w:rsid w:val="00985715"/>
    <w:rsid w:val="00991BB9"/>
    <w:rsid w:val="009A1D87"/>
    <w:rsid w:val="009B59C8"/>
    <w:rsid w:val="009C639E"/>
    <w:rsid w:val="009D4AE0"/>
    <w:rsid w:val="009D53A4"/>
    <w:rsid w:val="009D67B0"/>
    <w:rsid w:val="009D7163"/>
    <w:rsid w:val="009D7EDF"/>
    <w:rsid w:val="009E19DB"/>
    <w:rsid w:val="009E6F0D"/>
    <w:rsid w:val="00A110E9"/>
    <w:rsid w:val="00A114FC"/>
    <w:rsid w:val="00A250BD"/>
    <w:rsid w:val="00A2784D"/>
    <w:rsid w:val="00A51E5D"/>
    <w:rsid w:val="00A66B2B"/>
    <w:rsid w:val="00A7372C"/>
    <w:rsid w:val="00A8708B"/>
    <w:rsid w:val="00A9250E"/>
    <w:rsid w:val="00AA7290"/>
    <w:rsid w:val="00AE038C"/>
    <w:rsid w:val="00B029EC"/>
    <w:rsid w:val="00B14C16"/>
    <w:rsid w:val="00B36F84"/>
    <w:rsid w:val="00B6438E"/>
    <w:rsid w:val="00B66A5F"/>
    <w:rsid w:val="00B72BDA"/>
    <w:rsid w:val="00B909E7"/>
    <w:rsid w:val="00B91A75"/>
    <w:rsid w:val="00B923FE"/>
    <w:rsid w:val="00B92BCD"/>
    <w:rsid w:val="00BA3781"/>
    <w:rsid w:val="00BA4B36"/>
    <w:rsid w:val="00BA7105"/>
    <w:rsid w:val="00BC7AEF"/>
    <w:rsid w:val="00BE5F40"/>
    <w:rsid w:val="00BE6A04"/>
    <w:rsid w:val="00C22EAD"/>
    <w:rsid w:val="00C23D72"/>
    <w:rsid w:val="00C52F06"/>
    <w:rsid w:val="00C879E8"/>
    <w:rsid w:val="00C91C00"/>
    <w:rsid w:val="00CA7CB9"/>
    <w:rsid w:val="00CC6367"/>
    <w:rsid w:val="00CC6E35"/>
    <w:rsid w:val="00CD5152"/>
    <w:rsid w:val="00CD7164"/>
    <w:rsid w:val="00CE08E7"/>
    <w:rsid w:val="00CE5723"/>
    <w:rsid w:val="00CF74CC"/>
    <w:rsid w:val="00D0565C"/>
    <w:rsid w:val="00D06070"/>
    <w:rsid w:val="00D17750"/>
    <w:rsid w:val="00D36B62"/>
    <w:rsid w:val="00D37308"/>
    <w:rsid w:val="00D46A0D"/>
    <w:rsid w:val="00D50100"/>
    <w:rsid w:val="00D50C2B"/>
    <w:rsid w:val="00D51A79"/>
    <w:rsid w:val="00D5346C"/>
    <w:rsid w:val="00D74AE0"/>
    <w:rsid w:val="00D75F69"/>
    <w:rsid w:val="00D77366"/>
    <w:rsid w:val="00D903AC"/>
    <w:rsid w:val="00DB4451"/>
    <w:rsid w:val="00DD3DD4"/>
    <w:rsid w:val="00DD41CC"/>
    <w:rsid w:val="00DF0F78"/>
    <w:rsid w:val="00DF6E22"/>
    <w:rsid w:val="00E05B6F"/>
    <w:rsid w:val="00E16FEA"/>
    <w:rsid w:val="00E174BD"/>
    <w:rsid w:val="00E221EC"/>
    <w:rsid w:val="00E32873"/>
    <w:rsid w:val="00E365FD"/>
    <w:rsid w:val="00E44864"/>
    <w:rsid w:val="00E54036"/>
    <w:rsid w:val="00E55E00"/>
    <w:rsid w:val="00E71516"/>
    <w:rsid w:val="00E71AD6"/>
    <w:rsid w:val="00E8517C"/>
    <w:rsid w:val="00EB4A68"/>
    <w:rsid w:val="00EC39D2"/>
    <w:rsid w:val="00ED6595"/>
    <w:rsid w:val="00EE018D"/>
    <w:rsid w:val="00F02645"/>
    <w:rsid w:val="00F04538"/>
    <w:rsid w:val="00F04833"/>
    <w:rsid w:val="00F124BD"/>
    <w:rsid w:val="00F22E92"/>
    <w:rsid w:val="00F22F0C"/>
    <w:rsid w:val="00F23C21"/>
    <w:rsid w:val="00F510E8"/>
    <w:rsid w:val="00F625B7"/>
    <w:rsid w:val="00F84E51"/>
    <w:rsid w:val="00FA4B5A"/>
    <w:rsid w:val="00FD5A08"/>
    <w:rsid w:val="00FE61C5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1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1B0"/>
    <w:rPr>
      <w:kern w:val="2"/>
      <w:lang w:val="en-GB"/>
    </w:rPr>
  </w:style>
  <w:style w:type="paragraph" w:styleId="a6">
    <w:name w:val="footer"/>
    <w:basedOn w:val="a"/>
    <w:link w:val="a7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1B0"/>
    <w:rPr>
      <w:kern w:val="2"/>
      <w:lang w:val="en-GB"/>
    </w:rPr>
  </w:style>
  <w:style w:type="table" w:styleId="a8">
    <w:name w:val="Table Grid"/>
    <w:basedOn w:val="a1"/>
    <w:uiPriority w:val="59"/>
    <w:rsid w:val="00D7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34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b">
    <w:name w:val="Hyperlink"/>
    <w:basedOn w:val="a0"/>
    <w:uiPriority w:val="99"/>
    <w:unhideWhenUsed/>
    <w:rsid w:val="00893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la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2018-10-04T08:16:00Z</cp:lastPrinted>
  <dcterms:created xsi:type="dcterms:W3CDTF">2018-09-26T05:39:00Z</dcterms:created>
  <dcterms:modified xsi:type="dcterms:W3CDTF">2019-09-27T02:02:00Z</dcterms:modified>
</cp:coreProperties>
</file>