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D76" w:rsidRPr="008D2D76" w:rsidRDefault="008D2D76" w:rsidP="008D2D76">
      <w:pPr>
        <w:adjustRightInd w:val="0"/>
        <w:snapToGrid w:val="0"/>
        <w:spacing w:after="0" w:line="240" w:lineRule="auto"/>
        <w:jc w:val="center"/>
        <w:rPr>
          <w:rFonts w:eastAsia="標楷體"/>
          <w:sz w:val="28"/>
          <w:szCs w:val="28"/>
          <w:lang w:eastAsia="zh-TW"/>
        </w:rPr>
      </w:pPr>
      <w:r w:rsidRPr="008D2D76">
        <w:rPr>
          <w:rFonts w:ascii="標楷體" w:eastAsia="標楷體" w:hAnsi="標楷體" w:hint="eastAsia"/>
          <w:sz w:val="28"/>
          <w:szCs w:val="28"/>
          <w:lang w:eastAsia="zh-TW"/>
        </w:rPr>
        <w:t>花蓮</w:t>
      </w:r>
      <w:r w:rsidRPr="008D2D76">
        <w:rPr>
          <w:rFonts w:eastAsia="標楷體"/>
          <w:sz w:val="28"/>
          <w:szCs w:val="28"/>
          <w:lang w:eastAsia="zh-TW"/>
        </w:rPr>
        <w:t>縣</w:t>
      </w:r>
      <w:r w:rsidRPr="008D2D76">
        <w:rPr>
          <w:rFonts w:eastAsia="標楷體"/>
          <w:sz w:val="28"/>
          <w:szCs w:val="28"/>
          <w:lang w:eastAsia="zh-TW"/>
        </w:rPr>
        <w:t>10</w:t>
      </w:r>
      <w:r w:rsidRPr="008D2D76">
        <w:rPr>
          <w:rFonts w:eastAsia="標楷體" w:hint="eastAsia"/>
          <w:sz w:val="28"/>
          <w:szCs w:val="28"/>
          <w:lang w:eastAsia="zh-TW"/>
        </w:rPr>
        <w:t>7</w:t>
      </w:r>
      <w:proofErr w:type="gramStart"/>
      <w:r w:rsidRPr="008D2D76">
        <w:rPr>
          <w:rFonts w:eastAsia="標楷體" w:hint="eastAsia"/>
          <w:sz w:val="28"/>
          <w:szCs w:val="28"/>
          <w:lang w:eastAsia="zh-TW"/>
        </w:rPr>
        <w:t>學年度精進</w:t>
      </w:r>
      <w:proofErr w:type="gramEnd"/>
      <w:r w:rsidRPr="008D2D76">
        <w:rPr>
          <w:rFonts w:eastAsia="標楷體"/>
          <w:sz w:val="28"/>
          <w:szCs w:val="28"/>
          <w:lang w:eastAsia="zh-TW"/>
        </w:rPr>
        <w:t>國民</w:t>
      </w:r>
      <w:r w:rsidRPr="008D2D76">
        <w:rPr>
          <w:rFonts w:eastAsia="標楷體" w:hint="eastAsia"/>
          <w:sz w:val="28"/>
          <w:szCs w:val="28"/>
          <w:lang w:eastAsia="zh-TW"/>
        </w:rPr>
        <w:t>中小學教師教學專業與課程品質整體推動計畫</w:t>
      </w:r>
    </w:p>
    <w:p w:rsidR="00E71C77" w:rsidRPr="008D2D76" w:rsidRDefault="008D2D76" w:rsidP="008D2D76">
      <w:pPr>
        <w:pStyle w:val="a7"/>
        <w:kinsoku w:val="0"/>
        <w:overflowPunct w:val="0"/>
        <w:spacing w:line="0" w:lineRule="atLeast"/>
        <w:ind w:left="440" w:right="431"/>
        <w:jc w:val="center"/>
        <w:rPr>
          <w:rFonts w:ascii="標楷體" w:eastAsia="標楷體" w:hAnsi="標楷體"/>
          <w:sz w:val="28"/>
          <w:szCs w:val="28"/>
        </w:rPr>
      </w:pPr>
      <w:r w:rsidRPr="008D2D76">
        <w:rPr>
          <w:rFonts w:eastAsia="標楷體" w:hint="eastAsia"/>
          <w:sz w:val="28"/>
          <w:szCs w:val="28"/>
          <w:shd w:val="clear" w:color="auto" w:fill="F2F2F2"/>
        </w:rPr>
        <w:t>國民教育輔導團語文學習領域本土語言輔導小組</w:t>
      </w:r>
    </w:p>
    <w:p w:rsidR="00E71C77" w:rsidRPr="0002080D" w:rsidRDefault="00E71C77" w:rsidP="00E71C77">
      <w:pPr>
        <w:pStyle w:val="a7"/>
        <w:kinsoku w:val="0"/>
        <w:overflowPunct w:val="0"/>
        <w:spacing w:line="0" w:lineRule="atLeast"/>
        <w:ind w:left="440" w:right="429"/>
        <w:jc w:val="center"/>
        <w:rPr>
          <w:rFonts w:ascii="標楷體" w:eastAsia="標楷體" w:hAnsi="標楷體"/>
          <w:sz w:val="28"/>
          <w:szCs w:val="28"/>
        </w:rPr>
      </w:pPr>
      <w:r w:rsidRPr="0002080D">
        <w:rPr>
          <w:rFonts w:ascii="標楷體" w:eastAsia="標楷體" w:hAnsi="標楷體" w:hint="eastAsia"/>
          <w:sz w:val="28"/>
          <w:szCs w:val="28"/>
        </w:rPr>
        <w:t>「</w:t>
      </w:r>
      <w:r w:rsidR="009B135F" w:rsidRPr="0002080D">
        <w:rPr>
          <w:rFonts w:ascii="標楷體" w:eastAsia="標楷體" w:hAnsi="標楷體" w:hint="eastAsia"/>
          <w:sz w:val="28"/>
          <w:szCs w:val="28"/>
        </w:rPr>
        <w:t>核心素養導向</w:t>
      </w:r>
      <w:r w:rsidRPr="0002080D">
        <w:rPr>
          <w:rFonts w:ascii="標楷體" w:eastAsia="標楷體" w:hAnsi="標楷體" w:hint="eastAsia"/>
          <w:sz w:val="28"/>
          <w:szCs w:val="28"/>
        </w:rPr>
        <w:t>閩南語認證輔導與教學分享社群」</w:t>
      </w:r>
      <w:r w:rsidRPr="0002080D">
        <w:rPr>
          <w:rFonts w:ascii="標楷體" w:eastAsia="標楷體" w:hAnsi="標楷體"/>
          <w:sz w:val="28"/>
          <w:szCs w:val="28"/>
        </w:rPr>
        <w:t>實施計畫</w:t>
      </w:r>
    </w:p>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依據</w:t>
      </w:r>
      <w:proofErr w:type="spellEnd"/>
    </w:p>
    <w:p w:rsidR="00AB42DD" w:rsidRPr="0002080D" w:rsidRDefault="00AB42DD" w:rsidP="00427971">
      <w:pPr>
        <w:widowControl w:val="0"/>
        <w:numPr>
          <w:ilvl w:val="0"/>
          <w:numId w:val="65"/>
        </w:numPr>
        <w:spacing w:after="0" w:line="320" w:lineRule="exact"/>
        <w:rPr>
          <w:rFonts w:ascii="標楷體" w:eastAsia="標楷體" w:hAnsi="標楷體"/>
          <w:color w:val="000000"/>
          <w:sz w:val="24"/>
          <w:szCs w:val="24"/>
          <w:lang w:eastAsia="zh-TW"/>
        </w:rPr>
      </w:pPr>
      <w:r w:rsidRPr="0002080D">
        <w:rPr>
          <w:rFonts w:ascii="標楷體" w:eastAsia="標楷體" w:hAnsi="標楷體"/>
          <w:color w:val="000000"/>
          <w:sz w:val="24"/>
          <w:szCs w:val="24"/>
          <w:lang w:eastAsia="zh-TW"/>
        </w:rPr>
        <w:t>教育部補助直轄市、縣(市)政府精進國民中學及國民小學教師教學專業與課程品質作業要點。</w:t>
      </w:r>
    </w:p>
    <w:p w:rsidR="00AB42DD" w:rsidRPr="0002080D" w:rsidRDefault="00AB42DD" w:rsidP="00427971">
      <w:pPr>
        <w:widowControl w:val="0"/>
        <w:numPr>
          <w:ilvl w:val="0"/>
          <w:numId w:val="65"/>
        </w:numPr>
        <w:spacing w:after="0" w:line="320" w:lineRule="exact"/>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花蓮</w:t>
      </w:r>
      <w:r w:rsidRPr="0002080D">
        <w:rPr>
          <w:rFonts w:ascii="標楷體" w:eastAsia="標楷體" w:hAnsi="標楷體"/>
          <w:color w:val="000000"/>
          <w:sz w:val="24"/>
          <w:szCs w:val="24"/>
          <w:lang w:eastAsia="zh-TW"/>
        </w:rPr>
        <w:t>縣10</w:t>
      </w:r>
      <w:r w:rsidRPr="0002080D">
        <w:rPr>
          <w:rFonts w:ascii="標楷體" w:eastAsia="標楷體" w:hAnsi="標楷體" w:hint="eastAsia"/>
          <w:color w:val="000000"/>
          <w:sz w:val="24"/>
          <w:szCs w:val="24"/>
          <w:lang w:eastAsia="zh-TW"/>
        </w:rPr>
        <w:t>7</w:t>
      </w:r>
      <w:proofErr w:type="gramStart"/>
      <w:r w:rsidRPr="0002080D">
        <w:rPr>
          <w:rFonts w:ascii="標楷體" w:eastAsia="標楷體" w:hAnsi="標楷體" w:hint="eastAsia"/>
          <w:color w:val="000000"/>
          <w:sz w:val="24"/>
          <w:szCs w:val="24"/>
          <w:lang w:eastAsia="zh-TW"/>
        </w:rPr>
        <w:t>學</w:t>
      </w:r>
      <w:r w:rsidRPr="0002080D">
        <w:rPr>
          <w:rFonts w:ascii="標楷體" w:eastAsia="標楷體" w:hAnsi="標楷體"/>
          <w:color w:val="000000"/>
          <w:sz w:val="24"/>
          <w:szCs w:val="24"/>
          <w:lang w:eastAsia="zh-TW"/>
        </w:rPr>
        <w:t>年度精進</w:t>
      </w:r>
      <w:proofErr w:type="gramEnd"/>
      <w:r w:rsidRPr="0002080D">
        <w:rPr>
          <w:rFonts w:ascii="標楷體" w:eastAsia="標楷體" w:hAnsi="標楷體"/>
          <w:color w:val="000000"/>
          <w:sz w:val="24"/>
          <w:szCs w:val="24"/>
          <w:lang w:eastAsia="zh-TW"/>
        </w:rPr>
        <w:t>國民中小學</w:t>
      </w:r>
      <w:r w:rsidRPr="0002080D">
        <w:rPr>
          <w:rFonts w:ascii="標楷體" w:eastAsia="標楷體" w:hAnsi="標楷體" w:hint="eastAsia"/>
          <w:color w:val="000000"/>
          <w:sz w:val="24"/>
          <w:szCs w:val="24"/>
          <w:lang w:eastAsia="zh-TW"/>
        </w:rPr>
        <w:t>教師</w:t>
      </w:r>
      <w:r w:rsidRPr="0002080D">
        <w:rPr>
          <w:rFonts w:ascii="標楷體" w:eastAsia="標楷體" w:hAnsi="標楷體"/>
          <w:color w:val="000000"/>
          <w:sz w:val="24"/>
          <w:szCs w:val="24"/>
          <w:lang w:eastAsia="zh-TW"/>
        </w:rPr>
        <w:t>教學</w:t>
      </w:r>
      <w:r w:rsidRPr="0002080D">
        <w:rPr>
          <w:rFonts w:ascii="標楷體" w:eastAsia="標楷體" w:hAnsi="標楷體" w:hint="eastAsia"/>
          <w:color w:val="000000"/>
          <w:sz w:val="24"/>
          <w:szCs w:val="24"/>
          <w:lang w:eastAsia="zh-TW"/>
        </w:rPr>
        <w:t>專業與課程</w:t>
      </w:r>
      <w:r w:rsidRPr="0002080D">
        <w:rPr>
          <w:rFonts w:ascii="標楷體" w:eastAsia="標楷體" w:hAnsi="標楷體"/>
          <w:color w:val="000000"/>
          <w:sz w:val="24"/>
          <w:szCs w:val="24"/>
          <w:lang w:eastAsia="zh-TW"/>
        </w:rPr>
        <w:t>品質整體</w:t>
      </w:r>
      <w:r w:rsidRPr="0002080D">
        <w:rPr>
          <w:rFonts w:ascii="標楷體" w:eastAsia="標楷體" w:hAnsi="標楷體" w:hint="eastAsia"/>
          <w:color w:val="000000"/>
          <w:sz w:val="24"/>
          <w:szCs w:val="24"/>
          <w:lang w:eastAsia="zh-TW"/>
        </w:rPr>
        <w:t>推動</w:t>
      </w:r>
      <w:r w:rsidRPr="0002080D">
        <w:rPr>
          <w:rFonts w:ascii="標楷體" w:eastAsia="標楷體" w:hAnsi="標楷體"/>
          <w:color w:val="000000"/>
          <w:sz w:val="24"/>
          <w:szCs w:val="24"/>
          <w:lang w:eastAsia="zh-TW"/>
        </w:rPr>
        <w:t>計畫。</w:t>
      </w:r>
    </w:p>
    <w:p w:rsidR="00E71C77" w:rsidRPr="0002080D" w:rsidRDefault="00AB42DD" w:rsidP="00427971">
      <w:pPr>
        <w:widowControl w:val="0"/>
        <w:numPr>
          <w:ilvl w:val="0"/>
          <w:numId w:val="65"/>
        </w:numPr>
        <w:spacing w:after="0" w:line="320" w:lineRule="exact"/>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花蓮</w:t>
      </w:r>
      <w:r w:rsidRPr="0002080D">
        <w:rPr>
          <w:rFonts w:ascii="標楷體" w:eastAsia="標楷體" w:hAnsi="標楷體"/>
          <w:color w:val="000000"/>
          <w:sz w:val="24"/>
          <w:szCs w:val="24"/>
          <w:lang w:eastAsia="zh-TW"/>
        </w:rPr>
        <w:t>縣10</w:t>
      </w:r>
      <w:r w:rsidRPr="0002080D">
        <w:rPr>
          <w:rFonts w:ascii="標楷體" w:eastAsia="標楷體" w:hAnsi="標楷體" w:hint="eastAsia"/>
          <w:color w:val="000000"/>
          <w:sz w:val="24"/>
          <w:szCs w:val="24"/>
          <w:lang w:eastAsia="zh-TW"/>
        </w:rPr>
        <w:t>7學年度</w:t>
      </w:r>
      <w:r w:rsidRPr="0002080D">
        <w:rPr>
          <w:rFonts w:ascii="標楷體" w:eastAsia="標楷體" w:hAnsi="標楷體"/>
          <w:color w:val="000000"/>
          <w:sz w:val="24"/>
          <w:szCs w:val="24"/>
          <w:lang w:eastAsia="zh-TW"/>
        </w:rPr>
        <w:t>國民教育輔導團</w:t>
      </w:r>
      <w:r w:rsidRPr="0002080D">
        <w:rPr>
          <w:rFonts w:ascii="標楷體" w:eastAsia="標楷體" w:hAnsi="標楷體" w:hint="eastAsia"/>
          <w:color w:val="000000"/>
          <w:sz w:val="24"/>
          <w:szCs w:val="24"/>
          <w:lang w:eastAsia="zh-TW"/>
        </w:rPr>
        <w:t>整體團</w:t>
      </w:r>
      <w:proofErr w:type="gramStart"/>
      <w:r w:rsidRPr="0002080D">
        <w:rPr>
          <w:rFonts w:ascii="標楷體" w:eastAsia="標楷體" w:hAnsi="標楷體" w:hint="eastAsia"/>
          <w:color w:val="000000"/>
          <w:sz w:val="24"/>
          <w:szCs w:val="24"/>
          <w:lang w:eastAsia="zh-TW"/>
        </w:rPr>
        <w:t>務</w:t>
      </w:r>
      <w:proofErr w:type="gramEnd"/>
      <w:r w:rsidRPr="0002080D">
        <w:rPr>
          <w:rFonts w:ascii="標楷體" w:eastAsia="標楷體" w:hAnsi="標楷體"/>
          <w:color w:val="000000"/>
          <w:sz w:val="24"/>
          <w:szCs w:val="24"/>
          <w:lang w:eastAsia="zh-TW"/>
        </w:rPr>
        <w:t>計畫。</w:t>
      </w:r>
    </w:p>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目的</w:t>
      </w:r>
      <w:proofErr w:type="spellEnd"/>
    </w:p>
    <w:p w:rsidR="00E71C77" w:rsidRPr="0002080D" w:rsidRDefault="000C4B00" w:rsidP="0072125C">
      <w:pPr>
        <w:widowControl w:val="0"/>
        <w:numPr>
          <w:ilvl w:val="0"/>
          <w:numId w:val="27"/>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t>以「素養導向」為主軸，</w:t>
      </w:r>
      <w:r w:rsidR="00E71C77" w:rsidRPr="0002080D">
        <w:rPr>
          <w:rFonts w:ascii="標楷體" w:eastAsia="標楷體" w:hAnsi="標楷體" w:hint="eastAsia"/>
          <w:color w:val="000000"/>
          <w:sz w:val="24"/>
          <w:szCs w:val="24"/>
          <w:lang w:eastAsia="zh-TW"/>
        </w:rPr>
        <w:t>提供本土語言授課教師及教學支援人員分享教學心得的場域，以提升教學品質，提升學生學習成效。</w:t>
      </w:r>
    </w:p>
    <w:p w:rsidR="00E71C77" w:rsidRPr="0002080D" w:rsidRDefault="00E71C77" w:rsidP="0072125C">
      <w:pPr>
        <w:widowControl w:val="0"/>
        <w:numPr>
          <w:ilvl w:val="0"/>
          <w:numId w:val="27"/>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t>以理論為先導，驗證教學現場；以目標為導向的合作模式，以營造組織學習氛圍。</w:t>
      </w:r>
    </w:p>
    <w:p w:rsidR="00E71C77" w:rsidRPr="0002080D" w:rsidRDefault="00E71C77" w:rsidP="0072125C">
      <w:pPr>
        <w:widowControl w:val="0"/>
        <w:numPr>
          <w:ilvl w:val="0"/>
          <w:numId w:val="27"/>
        </w:numPr>
        <w:spacing w:after="0" w:line="320" w:lineRule="exact"/>
        <w:rPr>
          <w:rFonts w:ascii="標楷體" w:eastAsia="標楷體" w:hAnsi="標楷體"/>
          <w:sz w:val="24"/>
          <w:szCs w:val="24"/>
          <w:lang w:eastAsia="zh-TW"/>
        </w:rPr>
      </w:pPr>
      <w:r w:rsidRPr="0002080D">
        <w:rPr>
          <w:rFonts w:ascii="標楷體" w:eastAsia="標楷體" w:hAnsi="標楷體" w:hint="eastAsia"/>
          <w:color w:val="000000"/>
          <w:sz w:val="24"/>
          <w:szCs w:val="24"/>
          <w:lang w:eastAsia="zh-TW"/>
        </w:rPr>
        <w:t>產出文章或教案(示範錄影)，提供未來教學之參考。</w:t>
      </w:r>
    </w:p>
    <w:p w:rsidR="00E71C77" w:rsidRPr="0002080D" w:rsidRDefault="00E71C77" w:rsidP="0072125C">
      <w:pPr>
        <w:widowControl w:val="0"/>
        <w:numPr>
          <w:ilvl w:val="0"/>
          <w:numId w:val="27"/>
        </w:numPr>
        <w:spacing w:after="0" w:line="320" w:lineRule="exact"/>
        <w:rPr>
          <w:rFonts w:ascii="標楷體" w:eastAsia="標楷體" w:hAnsi="標楷體"/>
          <w:sz w:val="24"/>
          <w:szCs w:val="24"/>
          <w:lang w:eastAsia="zh-TW"/>
        </w:rPr>
      </w:pPr>
      <w:r w:rsidRPr="0002080D">
        <w:rPr>
          <w:rFonts w:ascii="標楷體" w:eastAsia="標楷體" w:hAnsi="標楷體" w:hint="eastAsia"/>
          <w:color w:val="000000"/>
          <w:sz w:val="24"/>
          <w:szCs w:val="24"/>
          <w:lang w:eastAsia="zh-TW"/>
        </w:rPr>
        <w:t>增進閩南語教師南北交流，提高中南區教師認證通過率。</w:t>
      </w:r>
    </w:p>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辦理單位</w:t>
      </w:r>
      <w:proofErr w:type="spellEnd"/>
    </w:p>
    <w:p w:rsidR="00E71C77" w:rsidRPr="0002080D" w:rsidRDefault="00E71C77" w:rsidP="0072125C">
      <w:pPr>
        <w:widowControl w:val="0"/>
        <w:numPr>
          <w:ilvl w:val="0"/>
          <w:numId w:val="28"/>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t>指導單位：教育部國民及學前教育署</w:t>
      </w:r>
    </w:p>
    <w:p w:rsidR="00E71C77" w:rsidRPr="0002080D" w:rsidRDefault="00E71C77" w:rsidP="0072125C">
      <w:pPr>
        <w:widowControl w:val="0"/>
        <w:numPr>
          <w:ilvl w:val="0"/>
          <w:numId w:val="28"/>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t>主辦單位：花蓮縣政府教育處</w:t>
      </w:r>
    </w:p>
    <w:p w:rsidR="00E71C77" w:rsidRPr="0002080D" w:rsidRDefault="00E71C77" w:rsidP="0072125C">
      <w:pPr>
        <w:widowControl w:val="0"/>
        <w:numPr>
          <w:ilvl w:val="0"/>
          <w:numId w:val="28"/>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t>承辦單位：花蓮縣</w:t>
      </w:r>
      <w:r w:rsidR="00B2451E" w:rsidRPr="0002080D">
        <w:rPr>
          <w:rFonts w:ascii="標楷體" w:eastAsia="標楷體" w:hAnsi="標楷體" w:hint="eastAsia"/>
          <w:sz w:val="24"/>
          <w:szCs w:val="24"/>
          <w:lang w:eastAsia="zh-TW"/>
        </w:rPr>
        <w:t>奇美</w:t>
      </w:r>
      <w:r w:rsidRPr="0002080D">
        <w:rPr>
          <w:rFonts w:ascii="標楷體" w:eastAsia="標楷體" w:hAnsi="標楷體" w:hint="eastAsia"/>
          <w:sz w:val="24"/>
          <w:szCs w:val="24"/>
          <w:lang w:eastAsia="zh-TW"/>
        </w:rPr>
        <w:t>國民小學</w:t>
      </w:r>
    </w:p>
    <w:p w:rsidR="00E71C77" w:rsidRPr="0002080D" w:rsidRDefault="00E71C77" w:rsidP="0072125C">
      <w:pPr>
        <w:widowControl w:val="0"/>
        <w:numPr>
          <w:ilvl w:val="0"/>
          <w:numId w:val="28"/>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t>協辦單位：花蓮縣北昌國民小學</w:t>
      </w:r>
    </w:p>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辦理日期(時間、時數等)及地點</w:t>
      </w:r>
    </w:p>
    <w:p w:rsidR="00E71C77" w:rsidRPr="0002080D" w:rsidRDefault="00E71C77" w:rsidP="0072125C">
      <w:pPr>
        <w:widowControl w:val="0"/>
        <w:numPr>
          <w:ilvl w:val="0"/>
          <w:numId w:val="29"/>
        </w:numPr>
        <w:spacing w:after="0" w:line="320" w:lineRule="exact"/>
        <w:rPr>
          <w:rFonts w:ascii="標楷體" w:eastAsia="標楷體" w:hAnsi="標楷體"/>
          <w:sz w:val="24"/>
          <w:szCs w:val="24"/>
        </w:rPr>
      </w:pPr>
      <w:r w:rsidRPr="0002080D">
        <w:rPr>
          <w:rFonts w:ascii="標楷體" w:eastAsia="標楷體" w:hAnsi="標楷體" w:hint="eastAsia"/>
          <w:sz w:val="24"/>
          <w:szCs w:val="24"/>
        </w:rPr>
        <w:t>辦理日期：</w:t>
      </w:r>
      <w:r w:rsidR="00DF442C" w:rsidRPr="0002080D">
        <w:rPr>
          <w:rFonts w:ascii="標楷體" w:eastAsia="標楷體" w:hAnsi="標楷體" w:hint="eastAsia"/>
          <w:color w:val="000000"/>
          <w:sz w:val="24"/>
          <w:szCs w:val="24"/>
        </w:rPr>
        <w:t>10</w:t>
      </w:r>
      <w:r w:rsidR="00DF442C" w:rsidRPr="0002080D">
        <w:rPr>
          <w:rFonts w:ascii="標楷體" w:eastAsia="標楷體" w:hAnsi="標楷體" w:hint="eastAsia"/>
          <w:color w:val="000000"/>
          <w:sz w:val="24"/>
          <w:szCs w:val="24"/>
          <w:lang w:eastAsia="zh-TW"/>
        </w:rPr>
        <w:t>8</w:t>
      </w:r>
      <w:r w:rsidR="00DF442C" w:rsidRPr="0002080D">
        <w:rPr>
          <w:rFonts w:ascii="標楷體" w:eastAsia="標楷體" w:hAnsi="標楷體" w:hint="eastAsia"/>
          <w:color w:val="000000"/>
          <w:sz w:val="24"/>
          <w:szCs w:val="24"/>
        </w:rPr>
        <w:t>年</w:t>
      </w:r>
      <w:r w:rsidR="00DF442C" w:rsidRPr="0002080D">
        <w:rPr>
          <w:rFonts w:ascii="標楷體" w:eastAsia="標楷體" w:hAnsi="標楷體" w:hint="eastAsia"/>
          <w:color w:val="000000"/>
          <w:sz w:val="24"/>
          <w:szCs w:val="24"/>
          <w:lang w:eastAsia="zh-TW"/>
        </w:rPr>
        <w:t>6</w:t>
      </w:r>
      <w:r w:rsidR="00DF442C" w:rsidRPr="0002080D">
        <w:rPr>
          <w:rFonts w:ascii="標楷體" w:eastAsia="標楷體" w:hAnsi="標楷體" w:hint="eastAsia"/>
          <w:color w:val="000000"/>
          <w:sz w:val="24"/>
          <w:szCs w:val="24"/>
        </w:rPr>
        <w:t>月</w:t>
      </w:r>
      <w:r w:rsidR="00DF442C" w:rsidRPr="0002080D">
        <w:rPr>
          <w:rFonts w:ascii="標楷體" w:eastAsia="標楷體" w:hAnsi="標楷體" w:hint="eastAsia"/>
          <w:color w:val="000000"/>
          <w:sz w:val="24"/>
          <w:szCs w:val="24"/>
          <w:lang w:eastAsia="zh-TW"/>
        </w:rPr>
        <w:t>23</w:t>
      </w:r>
      <w:r w:rsidR="00DF442C" w:rsidRPr="0002080D">
        <w:rPr>
          <w:rFonts w:ascii="標楷體" w:eastAsia="標楷體" w:hAnsi="標楷體" w:hint="eastAsia"/>
          <w:color w:val="000000"/>
          <w:sz w:val="24"/>
          <w:szCs w:val="24"/>
        </w:rPr>
        <w:t>日(</w:t>
      </w:r>
      <w:r w:rsidR="00DF442C" w:rsidRPr="0002080D">
        <w:rPr>
          <w:rFonts w:ascii="標楷體" w:eastAsia="標楷體" w:hAnsi="標楷體" w:hint="eastAsia"/>
          <w:color w:val="000000"/>
          <w:sz w:val="24"/>
          <w:szCs w:val="24"/>
          <w:lang w:eastAsia="zh-TW"/>
        </w:rPr>
        <w:t>日</w:t>
      </w:r>
      <w:r w:rsidR="00DF442C" w:rsidRPr="0002080D">
        <w:rPr>
          <w:rFonts w:ascii="標楷體" w:eastAsia="標楷體" w:hAnsi="標楷體" w:hint="eastAsia"/>
          <w:color w:val="000000"/>
          <w:sz w:val="24"/>
          <w:szCs w:val="24"/>
        </w:rPr>
        <w:t>)</w:t>
      </w:r>
    </w:p>
    <w:p w:rsidR="00E71C77" w:rsidRPr="0002080D" w:rsidRDefault="00E71C77" w:rsidP="0072125C">
      <w:pPr>
        <w:widowControl w:val="0"/>
        <w:numPr>
          <w:ilvl w:val="0"/>
          <w:numId w:val="29"/>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t>辦理地點：花蓮縣北昌國民小學</w:t>
      </w:r>
    </w:p>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參加對象及人數</w:t>
      </w:r>
      <w:proofErr w:type="spellEnd"/>
      <w:r w:rsidRPr="0002080D">
        <w:rPr>
          <w:rFonts w:ascii="標楷體" w:eastAsia="標楷體" w:hAnsi="標楷體"/>
          <w:color w:val="000000"/>
          <w:sz w:val="24"/>
          <w:szCs w:val="24"/>
        </w:rPr>
        <w:t xml:space="preserve"> </w:t>
      </w:r>
    </w:p>
    <w:p w:rsidR="00E71C77" w:rsidRPr="0002080D" w:rsidRDefault="00E71C77" w:rsidP="0072125C">
      <w:pPr>
        <w:widowControl w:val="0"/>
        <w:numPr>
          <w:ilvl w:val="0"/>
          <w:numId w:val="30"/>
        </w:numPr>
        <w:spacing w:after="0" w:line="320" w:lineRule="exact"/>
        <w:rPr>
          <w:rFonts w:ascii="標楷體" w:eastAsia="標楷體" w:hAnsi="標楷體"/>
          <w:sz w:val="24"/>
          <w:szCs w:val="24"/>
          <w:lang w:eastAsia="zh-TW"/>
        </w:rPr>
      </w:pPr>
      <w:r w:rsidRPr="0002080D">
        <w:rPr>
          <w:rFonts w:ascii="標楷體" w:eastAsia="標楷體" w:hAnsi="標楷體" w:hint="eastAsia"/>
          <w:color w:val="000000"/>
          <w:sz w:val="24"/>
          <w:szCs w:val="24"/>
          <w:lang w:eastAsia="zh-TW"/>
        </w:rPr>
        <w:t>本土語言輔導團員</w:t>
      </w:r>
      <w:r w:rsidR="00AF5DDE">
        <w:rPr>
          <w:rFonts w:ascii="標楷體" w:eastAsia="標楷體" w:hAnsi="標楷體" w:hint="eastAsia"/>
          <w:color w:val="000000"/>
          <w:sz w:val="24"/>
          <w:szCs w:val="24"/>
          <w:lang w:eastAsia="zh-TW"/>
        </w:rPr>
        <w:t>、</w:t>
      </w:r>
      <w:r w:rsidRPr="0002080D">
        <w:rPr>
          <w:rFonts w:ascii="標楷體" w:eastAsia="標楷體" w:hAnsi="標楷體" w:hint="eastAsia"/>
          <w:color w:val="000000"/>
          <w:sz w:val="24"/>
          <w:szCs w:val="24"/>
          <w:lang w:eastAsia="zh-TW"/>
        </w:rPr>
        <w:t>本土</w:t>
      </w:r>
      <w:r w:rsidR="00AF5DDE">
        <w:rPr>
          <w:rFonts w:ascii="標楷體" w:eastAsia="標楷體" w:hAnsi="標楷體" w:hint="eastAsia"/>
          <w:color w:val="000000"/>
          <w:sz w:val="24"/>
          <w:szCs w:val="24"/>
          <w:lang w:eastAsia="zh-TW"/>
        </w:rPr>
        <w:t>語言</w:t>
      </w:r>
      <w:r w:rsidRPr="0002080D">
        <w:rPr>
          <w:rFonts w:ascii="標楷體" w:eastAsia="標楷體" w:hAnsi="標楷體" w:hint="eastAsia"/>
          <w:color w:val="000000"/>
          <w:sz w:val="24"/>
          <w:szCs w:val="24"/>
          <w:lang w:eastAsia="zh-TW"/>
        </w:rPr>
        <w:t>指導員。</w:t>
      </w:r>
    </w:p>
    <w:p w:rsidR="00E71C77" w:rsidRPr="0002080D" w:rsidRDefault="00E71C77" w:rsidP="0072125C">
      <w:pPr>
        <w:widowControl w:val="0"/>
        <w:numPr>
          <w:ilvl w:val="0"/>
          <w:numId w:val="30"/>
        </w:numPr>
        <w:spacing w:after="0" w:line="320" w:lineRule="exact"/>
        <w:rPr>
          <w:rFonts w:ascii="標楷體" w:eastAsia="標楷體" w:hAnsi="標楷體"/>
          <w:sz w:val="24"/>
          <w:szCs w:val="24"/>
          <w:lang w:eastAsia="zh-TW"/>
        </w:rPr>
      </w:pPr>
      <w:r w:rsidRPr="0002080D">
        <w:rPr>
          <w:rFonts w:ascii="標楷體" w:eastAsia="標楷體" w:hAnsi="標楷體" w:hint="eastAsia"/>
          <w:color w:val="000000"/>
          <w:sz w:val="24"/>
          <w:szCs w:val="24"/>
          <w:lang w:eastAsia="zh-TW"/>
        </w:rPr>
        <w:t>本縣閩南語教師及教學支援人員。</w:t>
      </w:r>
    </w:p>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實施內容</w:t>
      </w:r>
      <w:proofErr w:type="spellEnd"/>
      <w:r w:rsidRPr="0002080D">
        <w:rPr>
          <w:rFonts w:ascii="標楷體" w:eastAsia="標楷體" w:hAnsi="標楷體"/>
          <w:color w:val="000000"/>
          <w:sz w:val="24"/>
          <w:szCs w:val="24"/>
        </w:rPr>
        <w:t xml:space="preserve"> </w:t>
      </w:r>
    </w:p>
    <w:tbl>
      <w:tblPr>
        <w:tblW w:w="9462" w:type="dxa"/>
        <w:jc w:val="right"/>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701"/>
        <w:gridCol w:w="1819"/>
        <w:gridCol w:w="1300"/>
        <w:gridCol w:w="1192"/>
        <w:gridCol w:w="1466"/>
      </w:tblGrid>
      <w:tr w:rsidR="00CE456C" w:rsidRPr="0002080D" w:rsidTr="00883187">
        <w:trPr>
          <w:trHeight w:val="534"/>
          <w:jc w:val="right"/>
        </w:trPr>
        <w:tc>
          <w:tcPr>
            <w:tcW w:w="1984" w:type="dxa"/>
            <w:vAlign w:val="center"/>
          </w:tcPr>
          <w:p w:rsidR="00CE456C" w:rsidRPr="0002080D" w:rsidRDefault="00CE456C" w:rsidP="00BD35BB">
            <w:pPr>
              <w:snapToGrid w:val="0"/>
              <w:spacing w:after="0" w:line="240" w:lineRule="auto"/>
              <w:jc w:val="center"/>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日期</w:t>
            </w:r>
            <w:proofErr w:type="spellEnd"/>
          </w:p>
        </w:tc>
        <w:tc>
          <w:tcPr>
            <w:tcW w:w="1701" w:type="dxa"/>
            <w:vAlign w:val="center"/>
          </w:tcPr>
          <w:p w:rsidR="00CE456C" w:rsidRPr="0002080D" w:rsidRDefault="00CE456C" w:rsidP="00BD35BB">
            <w:pPr>
              <w:snapToGrid w:val="0"/>
              <w:spacing w:after="0" w:line="240" w:lineRule="auto"/>
              <w:jc w:val="center"/>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時間</w:t>
            </w:r>
            <w:proofErr w:type="spellEnd"/>
          </w:p>
        </w:tc>
        <w:tc>
          <w:tcPr>
            <w:tcW w:w="1819" w:type="dxa"/>
            <w:vAlign w:val="center"/>
          </w:tcPr>
          <w:p w:rsidR="00CE456C" w:rsidRPr="0002080D" w:rsidRDefault="00CE456C" w:rsidP="00BD35BB">
            <w:pPr>
              <w:snapToGrid w:val="0"/>
              <w:spacing w:after="0" w:line="240" w:lineRule="auto"/>
              <w:jc w:val="center"/>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活動內容</w:t>
            </w:r>
            <w:proofErr w:type="spellEnd"/>
          </w:p>
        </w:tc>
        <w:tc>
          <w:tcPr>
            <w:tcW w:w="1300" w:type="dxa"/>
            <w:vAlign w:val="center"/>
          </w:tcPr>
          <w:p w:rsidR="00CE456C" w:rsidRPr="0002080D" w:rsidRDefault="00CE456C" w:rsidP="00BD35BB">
            <w:pPr>
              <w:snapToGrid w:val="0"/>
              <w:spacing w:after="0" w:line="240" w:lineRule="auto"/>
              <w:jc w:val="center"/>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講師</w:t>
            </w:r>
            <w:proofErr w:type="spellEnd"/>
          </w:p>
        </w:tc>
        <w:tc>
          <w:tcPr>
            <w:tcW w:w="1192" w:type="dxa"/>
            <w:vAlign w:val="center"/>
          </w:tcPr>
          <w:p w:rsidR="00CE456C" w:rsidRPr="0002080D" w:rsidRDefault="00CE456C" w:rsidP="00BD35BB">
            <w:pPr>
              <w:snapToGrid w:val="0"/>
              <w:spacing w:after="0" w:line="240" w:lineRule="auto"/>
              <w:jc w:val="center"/>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地點</w:t>
            </w:r>
            <w:proofErr w:type="spellEnd"/>
          </w:p>
        </w:tc>
        <w:tc>
          <w:tcPr>
            <w:tcW w:w="1466" w:type="dxa"/>
            <w:vAlign w:val="center"/>
          </w:tcPr>
          <w:p w:rsidR="00CE456C" w:rsidRPr="0002080D" w:rsidRDefault="00CE456C" w:rsidP="00BD35BB">
            <w:pPr>
              <w:snapToGrid w:val="0"/>
              <w:spacing w:after="0" w:line="240" w:lineRule="auto"/>
              <w:jc w:val="center"/>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備註</w:t>
            </w:r>
            <w:proofErr w:type="spellEnd"/>
          </w:p>
        </w:tc>
      </w:tr>
      <w:tr w:rsidR="002C3928" w:rsidRPr="0002080D" w:rsidTr="00883187">
        <w:trPr>
          <w:trHeight w:val="20"/>
          <w:jc w:val="right"/>
        </w:trPr>
        <w:tc>
          <w:tcPr>
            <w:tcW w:w="1984" w:type="dxa"/>
            <w:vMerge w:val="restart"/>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rPr>
            </w:pPr>
            <w:r w:rsidRPr="0002080D">
              <w:rPr>
                <w:rFonts w:ascii="標楷體" w:eastAsia="標楷體" w:hAnsi="標楷體" w:hint="eastAsia"/>
                <w:color w:val="000000"/>
                <w:sz w:val="24"/>
                <w:szCs w:val="24"/>
              </w:rPr>
              <w:t>10</w:t>
            </w:r>
            <w:r w:rsidRPr="0002080D">
              <w:rPr>
                <w:rFonts w:ascii="標楷體" w:eastAsia="標楷體" w:hAnsi="標楷體" w:hint="eastAsia"/>
                <w:color w:val="000000"/>
                <w:sz w:val="24"/>
                <w:szCs w:val="24"/>
                <w:lang w:eastAsia="zh-TW"/>
              </w:rPr>
              <w:t>8</w:t>
            </w:r>
            <w:r w:rsidRPr="0002080D">
              <w:rPr>
                <w:rFonts w:ascii="標楷體" w:eastAsia="標楷體" w:hAnsi="標楷體" w:hint="eastAsia"/>
                <w:color w:val="000000"/>
                <w:sz w:val="24"/>
                <w:szCs w:val="24"/>
              </w:rPr>
              <w:t>年</w:t>
            </w:r>
            <w:r w:rsidR="00F55629" w:rsidRPr="0002080D">
              <w:rPr>
                <w:rFonts w:ascii="標楷體" w:eastAsia="標楷體" w:hAnsi="標楷體" w:hint="eastAsia"/>
                <w:color w:val="000000"/>
                <w:sz w:val="24"/>
                <w:szCs w:val="24"/>
                <w:lang w:eastAsia="zh-TW"/>
              </w:rPr>
              <w:t>6</w:t>
            </w:r>
            <w:r w:rsidRPr="0002080D">
              <w:rPr>
                <w:rFonts w:ascii="標楷體" w:eastAsia="標楷體" w:hAnsi="標楷體" w:hint="eastAsia"/>
                <w:color w:val="000000"/>
                <w:sz w:val="24"/>
                <w:szCs w:val="24"/>
              </w:rPr>
              <w:t>月</w:t>
            </w:r>
            <w:r w:rsidR="00F55629" w:rsidRPr="0002080D">
              <w:rPr>
                <w:rFonts w:ascii="標楷體" w:eastAsia="標楷體" w:hAnsi="標楷體" w:hint="eastAsia"/>
                <w:color w:val="000000"/>
                <w:sz w:val="24"/>
                <w:szCs w:val="24"/>
                <w:lang w:eastAsia="zh-TW"/>
              </w:rPr>
              <w:t>23</w:t>
            </w:r>
            <w:r w:rsidRPr="0002080D">
              <w:rPr>
                <w:rFonts w:ascii="標楷體" w:eastAsia="標楷體" w:hAnsi="標楷體" w:hint="eastAsia"/>
                <w:color w:val="000000"/>
                <w:sz w:val="24"/>
                <w:szCs w:val="24"/>
              </w:rPr>
              <w:t>日</w:t>
            </w:r>
          </w:p>
          <w:p w:rsidR="002C3928" w:rsidRPr="0002080D" w:rsidRDefault="002C3928" w:rsidP="00BD35BB">
            <w:pPr>
              <w:snapToGrid w:val="0"/>
              <w:spacing w:after="0" w:line="240" w:lineRule="auto"/>
              <w:jc w:val="center"/>
              <w:rPr>
                <w:rFonts w:ascii="標楷體" w:eastAsia="標楷體" w:hAnsi="標楷體"/>
                <w:color w:val="000000"/>
                <w:sz w:val="24"/>
                <w:szCs w:val="24"/>
              </w:rPr>
            </w:pPr>
            <w:r w:rsidRPr="0002080D">
              <w:rPr>
                <w:rFonts w:ascii="標楷體" w:eastAsia="標楷體" w:hAnsi="標楷體" w:hint="eastAsia"/>
                <w:color w:val="000000"/>
                <w:sz w:val="24"/>
                <w:szCs w:val="24"/>
              </w:rPr>
              <w:t>(</w:t>
            </w:r>
            <w:r w:rsidR="00F55629" w:rsidRPr="0002080D">
              <w:rPr>
                <w:rFonts w:ascii="標楷體" w:eastAsia="標楷體" w:hAnsi="標楷體" w:hint="eastAsia"/>
                <w:color w:val="000000"/>
                <w:sz w:val="24"/>
                <w:szCs w:val="24"/>
                <w:lang w:eastAsia="zh-TW"/>
              </w:rPr>
              <w:t>日</w:t>
            </w:r>
            <w:r w:rsidRPr="0002080D">
              <w:rPr>
                <w:rFonts w:ascii="標楷體" w:eastAsia="標楷體" w:hAnsi="標楷體" w:hint="eastAsia"/>
                <w:color w:val="000000"/>
                <w:sz w:val="24"/>
                <w:szCs w:val="24"/>
              </w:rPr>
              <w:t>)</w:t>
            </w:r>
          </w:p>
        </w:tc>
        <w:tc>
          <w:tcPr>
            <w:tcW w:w="1701" w:type="dxa"/>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rPr>
            </w:pPr>
            <w:r w:rsidRPr="0002080D">
              <w:rPr>
                <w:rFonts w:ascii="標楷體" w:eastAsia="標楷體" w:hAnsi="標楷體" w:hint="eastAsia"/>
                <w:color w:val="000000"/>
                <w:sz w:val="24"/>
                <w:szCs w:val="24"/>
                <w:lang w:eastAsia="zh-TW"/>
              </w:rPr>
              <w:t>8</w:t>
            </w:r>
            <w:r w:rsidRPr="0002080D">
              <w:rPr>
                <w:rFonts w:ascii="標楷體" w:eastAsia="標楷體" w:hAnsi="標楷體" w:hint="eastAsia"/>
                <w:color w:val="000000"/>
                <w:sz w:val="24"/>
                <w:szCs w:val="24"/>
              </w:rPr>
              <w:t>:</w:t>
            </w:r>
            <w:r w:rsidRPr="0002080D">
              <w:rPr>
                <w:rFonts w:ascii="標楷體" w:eastAsia="標楷體" w:hAnsi="標楷體" w:hint="eastAsia"/>
                <w:color w:val="000000"/>
                <w:sz w:val="24"/>
                <w:szCs w:val="24"/>
                <w:lang w:eastAsia="zh-TW"/>
              </w:rPr>
              <w:t>3</w:t>
            </w:r>
            <w:r w:rsidRPr="0002080D">
              <w:rPr>
                <w:rFonts w:ascii="標楷體" w:eastAsia="標楷體" w:hAnsi="標楷體" w:hint="eastAsia"/>
                <w:color w:val="000000"/>
                <w:sz w:val="24"/>
                <w:szCs w:val="24"/>
              </w:rPr>
              <w:t>0-</w:t>
            </w:r>
            <w:r w:rsidRPr="0002080D">
              <w:rPr>
                <w:rFonts w:ascii="標楷體" w:eastAsia="標楷體" w:hAnsi="標楷體" w:hint="eastAsia"/>
                <w:color w:val="000000"/>
                <w:sz w:val="24"/>
                <w:szCs w:val="24"/>
                <w:lang w:eastAsia="zh-TW"/>
              </w:rPr>
              <w:t>10</w:t>
            </w:r>
            <w:r w:rsidRPr="0002080D">
              <w:rPr>
                <w:rFonts w:ascii="標楷體" w:eastAsia="標楷體" w:hAnsi="標楷體" w:hint="eastAsia"/>
                <w:color w:val="000000"/>
                <w:sz w:val="24"/>
                <w:szCs w:val="24"/>
              </w:rPr>
              <w:t>:</w:t>
            </w:r>
            <w:r w:rsidR="00883187" w:rsidRPr="0002080D">
              <w:rPr>
                <w:rFonts w:ascii="標楷體" w:eastAsia="標楷體" w:hAnsi="標楷體" w:hint="eastAsia"/>
                <w:color w:val="000000"/>
                <w:sz w:val="24"/>
                <w:szCs w:val="24"/>
                <w:lang w:eastAsia="zh-TW"/>
              </w:rPr>
              <w:t>3</w:t>
            </w:r>
            <w:r w:rsidRPr="0002080D">
              <w:rPr>
                <w:rFonts w:ascii="標楷體" w:eastAsia="標楷體" w:hAnsi="標楷體" w:hint="eastAsia"/>
                <w:color w:val="000000"/>
                <w:sz w:val="24"/>
                <w:szCs w:val="24"/>
              </w:rPr>
              <w:t>0</w:t>
            </w:r>
          </w:p>
        </w:tc>
        <w:tc>
          <w:tcPr>
            <w:tcW w:w="1819" w:type="dxa"/>
            <w:vAlign w:val="center"/>
          </w:tcPr>
          <w:p w:rsidR="002C3928" w:rsidRPr="0002080D" w:rsidRDefault="002C3928" w:rsidP="00BD35BB">
            <w:pPr>
              <w:snapToGrid w:val="0"/>
              <w:spacing w:after="0" w:line="240" w:lineRule="auto"/>
              <w:jc w:val="both"/>
              <w:rPr>
                <w:rFonts w:ascii="標楷體" w:eastAsia="標楷體" w:hAnsi="標楷體"/>
                <w:sz w:val="24"/>
                <w:szCs w:val="24"/>
                <w:lang w:eastAsia="zh-TW"/>
              </w:rPr>
            </w:pPr>
            <w:r w:rsidRPr="0002080D">
              <w:rPr>
                <w:rFonts w:ascii="標楷體" w:eastAsia="標楷體" w:hAnsi="標楷體" w:hint="eastAsia"/>
                <w:sz w:val="24"/>
                <w:szCs w:val="24"/>
                <w:lang w:eastAsia="zh-TW"/>
              </w:rPr>
              <w:t>「核心素養導向」</w:t>
            </w:r>
            <w:r w:rsidR="0099220C" w:rsidRPr="0002080D">
              <w:rPr>
                <w:rFonts w:ascii="標楷體" w:eastAsia="標楷體" w:hAnsi="標楷體" w:hint="eastAsia"/>
                <w:sz w:val="24"/>
                <w:szCs w:val="24"/>
                <w:lang w:eastAsia="zh-TW"/>
              </w:rPr>
              <w:t>教學分享</w:t>
            </w:r>
            <w:proofErr w:type="gramStart"/>
            <w:r w:rsidR="00883187" w:rsidRPr="0002080D">
              <w:rPr>
                <w:rFonts w:ascii="標楷體" w:eastAsia="標楷體" w:hAnsi="標楷體"/>
                <w:sz w:val="24"/>
                <w:szCs w:val="24"/>
                <w:lang w:eastAsia="zh-TW"/>
              </w:rPr>
              <w:t>—</w:t>
            </w:r>
            <w:proofErr w:type="gramEnd"/>
            <w:r w:rsidR="00883187" w:rsidRPr="0002080D">
              <w:rPr>
                <w:rFonts w:ascii="標楷體" w:eastAsia="標楷體" w:hAnsi="標楷體" w:hint="eastAsia"/>
                <w:sz w:val="24"/>
                <w:szCs w:val="24"/>
                <w:lang w:eastAsia="zh-TW"/>
              </w:rPr>
              <w:t>拼音教學</w:t>
            </w:r>
          </w:p>
        </w:tc>
        <w:tc>
          <w:tcPr>
            <w:tcW w:w="1300" w:type="dxa"/>
            <w:vAlign w:val="center"/>
          </w:tcPr>
          <w:p w:rsidR="002C3928" w:rsidRPr="0002080D" w:rsidRDefault="00883187" w:rsidP="00BD35BB">
            <w:pPr>
              <w:snapToGrid w:val="0"/>
              <w:spacing w:after="0" w:line="240" w:lineRule="auto"/>
              <w:jc w:val="center"/>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嘉義縣</w:t>
            </w:r>
          </w:p>
          <w:p w:rsidR="002C3928" w:rsidRPr="0002080D" w:rsidRDefault="00883187" w:rsidP="00BD35BB">
            <w:pPr>
              <w:snapToGrid w:val="0"/>
              <w:spacing w:after="0" w:line="240" w:lineRule="auto"/>
              <w:jc w:val="center"/>
              <w:rPr>
                <w:rFonts w:ascii="標楷體" w:eastAsia="標楷體" w:hAnsi="標楷體"/>
                <w:color w:val="000000"/>
                <w:sz w:val="24"/>
                <w:szCs w:val="24"/>
              </w:rPr>
            </w:pPr>
            <w:r w:rsidRPr="0002080D">
              <w:rPr>
                <w:rFonts w:ascii="標楷體" w:eastAsia="標楷體" w:hAnsi="標楷體" w:hint="eastAsia"/>
                <w:color w:val="000000"/>
                <w:sz w:val="24"/>
                <w:szCs w:val="24"/>
                <w:lang w:eastAsia="zh-TW"/>
              </w:rPr>
              <w:t>董淑連老師</w:t>
            </w:r>
          </w:p>
        </w:tc>
        <w:tc>
          <w:tcPr>
            <w:tcW w:w="1192" w:type="dxa"/>
            <w:vMerge w:val="restart"/>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北昌國小會議室</w:t>
            </w:r>
            <w:proofErr w:type="spellEnd"/>
          </w:p>
        </w:tc>
        <w:tc>
          <w:tcPr>
            <w:tcW w:w="1466" w:type="dxa"/>
            <w:vMerge w:val="restart"/>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rPr>
            </w:pPr>
            <w:r w:rsidRPr="0002080D">
              <w:rPr>
                <w:rFonts w:ascii="標楷體" w:eastAsia="標楷體" w:hAnsi="標楷體" w:hint="eastAsia"/>
                <w:color w:val="000000"/>
                <w:sz w:val="24"/>
                <w:szCs w:val="24"/>
              </w:rPr>
              <w:t>預計參加人數</w:t>
            </w:r>
            <w:r w:rsidRPr="0002080D">
              <w:rPr>
                <w:rFonts w:ascii="標楷體" w:eastAsia="標楷體" w:hAnsi="標楷體" w:hint="eastAsia"/>
                <w:color w:val="000000"/>
                <w:sz w:val="24"/>
                <w:szCs w:val="24"/>
                <w:lang w:eastAsia="zh-TW"/>
              </w:rPr>
              <w:t>3</w:t>
            </w:r>
            <w:r w:rsidRPr="0002080D">
              <w:rPr>
                <w:rFonts w:ascii="標楷體" w:eastAsia="標楷體" w:hAnsi="標楷體" w:hint="eastAsia"/>
                <w:color w:val="000000"/>
                <w:sz w:val="24"/>
                <w:szCs w:val="24"/>
              </w:rPr>
              <w:t>0人</w:t>
            </w:r>
          </w:p>
        </w:tc>
      </w:tr>
      <w:tr w:rsidR="002C3928" w:rsidRPr="0002080D" w:rsidTr="00883187">
        <w:trPr>
          <w:trHeight w:val="20"/>
          <w:jc w:val="right"/>
        </w:trPr>
        <w:tc>
          <w:tcPr>
            <w:tcW w:w="1984" w:type="dxa"/>
            <w:vMerge/>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rPr>
            </w:pPr>
          </w:p>
        </w:tc>
        <w:tc>
          <w:tcPr>
            <w:tcW w:w="1701" w:type="dxa"/>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10:30-12:</w:t>
            </w:r>
            <w:r w:rsidR="00883187" w:rsidRPr="0002080D">
              <w:rPr>
                <w:rFonts w:ascii="標楷體" w:eastAsia="標楷體" w:hAnsi="標楷體" w:hint="eastAsia"/>
                <w:color w:val="000000"/>
                <w:sz w:val="24"/>
                <w:szCs w:val="24"/>
                <w:lang w:eastAsia="zh-TW"/>
              </w:rPr>
              <w:t>3</w:t>
            </w:r>
            <w:r w:rsidRPr="0002080D">
              <w:rPr>
                <w:rFonts w:ascii="標楷體" w:eastAsia="標楷體" w:hAnsi="標楷體" w:hint="eastAsia"/>
                <w:color w:val="000000"/>
                <w:sz w:val="24"/>
                <w:szCs w:val="24"/>
                <w:lang w:eastAsia="zh-TW"/>
              </w:rPr>
              <w:t>0</w:t>
            </w:r>
          </w:p>
        </w:tc>
        <w:tc>
          <w:tcPr>
            <w:tcW w:w="1819" w:type="dxa"/>
            <w:vAlign w:val="center"/>
          </w:tcPr>
          <w:p w:rsidR="002C3928" w:rsidRPr="0002080D" w:rsidRDefault="002C3928" w:rsidP="00BD35BB">
            <w:pPr>
              <w:snapToGrid w:val="0"/>
              <w:spacing w:after="0" w:line="240" w:lineRule="auto"/>
              <w:jc w:val="both"/>
              <w:rPr>
                <w:rFonts w:ascii="標楷體" w:eastAsia="標楷體" w:hAnsi="標楷體"/>
                <w:sz w:val="24"/>
                <w:szCs w:val="24"/>
                <w:lang w:eastAsia="zh-TW"/>
              </w:rPr>
            </w:pPr>
            <w:r w:rsidRPr="0002080D">
              <w:rPr>
                <w:rFonts w:ascii="標楷體" w:eastAsia="標楷體" w:hAnsi="標楷體" w:hint="eastAsia"/>
                <w:sz w:val="24"/>
                <w:szCs w:val="24"/>
                <w:lang w:eastAsia="zh-TW"/>
              </w:rPr>
              <w:t>「核心素養導向」</w:t>
            </w:r>
            <w:r w:rsidR="00883187" w:rsidRPr="0002080D">
              <w:rPr>
                <w:rFonts w:ascii="標楷體" w:eastAsia="標楷體" w:hAnsi="標楷體" w:hint="eastAsia"/>
                <w:sz w:val="24"/>
                <w:szCs w:val="24"/>
                <w:lang w:eastAsia="zh-TW"/>
              </w:rPr>
              <w:t>教學</w:t>
            </w:r>
            <w:r w:rsidRPr="0002080D">
              <w:rPr>
                <w:rFonts w:ascii="標楷體" w:eastAsia="標楷體" w:hAnsi="標楷體" w:hint="eastAsia"/>
                <w:sz w:val="24"/>
                <w:szCs w:val="24"/>
                <w:lang w:eastAsia="zh-TW"/>
              </w:rPr>
              <w:t>分享</w:t>
            </w:r>
            <w:proofErr w:type="gramStart"/>
            <w:r w:rsidR="00883187" w:rsidRPr="0002080D">
              <w:rPr>
                <w:rFonts w:ascii="標楷體" w:eastAsia="標楷體" w:hAnsi="標楷體"/>
                <w:sz w:val="24"/>
                <w:szCs w:val="24"/>
                <w:lang w:eastAsia="zh-TW"/>
              </w:rPr>
              <w:t>—</w:t>
            </w:r>
            <w:proofErr w:type="gramEnd"/>
            <w:r w:rsidR="00883187" w:rsidRPr="0002080D">
              <w:rPr>
                <w:rFonts w:ascii="標楷體" w:eastAsia="標楷體" w:hAnsi="標楷體" w:hint="eastAsia"/>
                <w:sz w:val="24"/>
                <w:szCs w:val="24"/>
                <w:lang w:eastAsia="zh-TW"/>
              </w:rPr>
              <w:t>寫作教學</w:t>
            </w:r>
          </w:p>
        </w:tc>
        <w:tc>
          <w:tcPr>
            <w:tcW w:w="1300" w:type="dxa"/>
            <w:vAlign w:val="center"/>
          </w:tcPr>
          <w:p w:rsidR="002C3928" w:rsidRPr="0002080D" w:rsidRDefault="00883187" w:rsidP="00BD35BB">
            <w:pPr>
              <w:snapToGrid w:val="0"/>
              <w:spacing w:after="0" w:line="240" w:lineRule="auto"/>
              <w:jc w:val="center"/>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嘉義縣</w:t>
            </w:r>
          </w:p>
          <w:p w:rsidR="002C3928" w:rsidRPr="0002080D" w:rsidRDefault="00883187" w:rsidP="00BD35BB">
            <w:pPr>
              <w:snapToGrid w:val="0"/>
              <w:spacing w:after="0" w:line="240" w:lineRule="auto"/>
              <w:jc w:val="center"/>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韓滿老師</w:t>
            </w:r>
          </w:p>
        </w:tc>
        <w:tc>
          <w:tcPr>
            <w:tcW w:w="1192" w:type="dxa"/>
            <w:vMerge/>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lang w:eastAsia="zh-TW"/>
              </w:rPr>
            </w:pPr>
          </w:p>
        </w:tc>
        <w:tc>
          <w:tcPr>
            <w:tcW w:w="1466" w:type="dxa"/>
            <w:vMerge/>
            <w:vAlign w:val="center"/>
          </w:tcPr>
          <w:p w:rsidR="002C3928" w:rsidRPr="0002080D" w:rsidRDefault="002C3928" w:rsidP="00BD35BB">
            <w:pPr>
              <w:snapToGrid w:val="0"/>
              <w:spacing w:after="0" w:line="240" w:lineRule="auto"/>
              <w:jc w:val="center"/>
              <w:rPr>
                <w:rFonts w:ascii="標楷體" w:eastAsia="標楷體" w:hAnsi="標楷體"/>
                <w:color w:val="000000"/>
                <w:sz w:val="24"/>
                <w:szCs w:val="24"/>
                <w:lang w:eastAsia="zh-TW"/>
              </w:rPr>
            </w:pPr>
          </w:p>
        </w:tc>
      </w:tr>
    </w:tbl>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經費來源及概算：</w:t>
      </w:r>
      <w:r w:rsidRPr="0002080D">
        <w:rPr>
          <w:rFonts w:ascii="標楷體" w:eastAsia="標楷體" w:hAnsi="標楷體"/>
          <w:sz w:val="24"/>
          <w:szCs w:val="24"/>
          <w:lang w:eastAsia="zh-TW"/>
        </w:rPr>
        <w:t>由「</w:t>
      </w:r>
      <w:r w:rsidRPr="0002080D">
        <w:rPr>
          <w:rFonts w:ascii="標楷體" w:eastAsia="標楷體" w:hAnsi="標楷體" w:hint="eastAsia"/>
          <w:sz w:val="24"/>
          <w:szCs w:val="24"/>
          <w:lang w:eastAsia="zh-TW"/>
        </w:rPr>
        <w:t>教育部國民及學前教育署補助辦理十二年國民基本教育精進國民中學及國民小學教學品質要點</w:t>
      </w:r>
      <w:r w:rsidRPr="0002080D">
        <w:rPr>
          <w:rFonts w:ascii="標楷體" w:eastAsia="標楷體" w:hAnsi="標楷體"/>
          <w:sz w:val="24"/>
          <w:szCs w:val="24"/>
          <w:lang w:eastAsia="zh-TW"/>
        </w:rPr>
        <w:t>」專款項下支應。</w:t>
      </w:r>
    </w:p>
    <w:p w:rsidR="00E71C77" w:rsidRPr="0002080D" w:rsidRDefault="00E71C77" w:rsidP="00A71405">
      <w:pPr>
        <w:widowControl w:val="0"/>
        <w:numPr>
          <w:ilvl w:val="0"/>
          <w:numId w:val="31"/>
        </w:numPr>
        <w:snapToGrid w:val="0"/>
        <w:spacing w:beforeLines="50" w:after="0" w:line="400" w:lineRule="exact"/>
        <w:rPr>
          <w:rFonts w:ascii="標楷體" w:eastAsia="標楷體" w:hAnsi="標楷體"/>
          <w:color w:val="000000"/>
          <w:sz w:val="24"/>
          <w:szCs w:val="24"/>
        </w:rPr>
      </w:pPr>
      <w:proofErr w:type="spellStart"/>
      <w:r w:rsidRPr="0002080D">
        <w:rPr>
          <w:rFonts w:ascii="標楷體" w:eastAsia="標楷體" w:hAnsi="標楷體" w:hint="eastAsia"/>
          <w:color w:val="000000"/>
          <w:sz w:val="24"/>
          <w:szCs w:val="24"/>
        </w:rPr>
        <w:t>預期成效</w:t>
      </w:r>
      <w:proofErr w:type="spellEnd"/>
    </w:p>
    <w:p w:rsidR="00E71C77" w:rsidRPr="0002080D" w:rsidRDefault="00E71C77" w:rsidP="0072125C">
      <w:pPr>
        <w:widowControl w:val="0"/>
        <w:numPr>
          <w:ilvl w:val="0"/>
          <w:numId w:val="42"/>
        </w:numPr>
        <w:spacing w:after="0" w:line="320" w:lineRule="exact"/>
        <w:rPr>
          <w:rFonts w:ascii="標楷體" w:eastAsia="標楷體" w:hAnsi="標楷體"/>
          <w:sz w:val="24"/>
          <w:szCs w:val="24"/>
          <w:lang w:eastAsia="zh-TW"/>
        </w:rPr>
      </w:pPr>
      <w:r w:rsidRPr="0002080D">
        <w:rPr>
          <w:rFonts w:ascii="標楷體" w:eastAsia="標楷體" w:hAnsi="標楷體" w:hint="eastAsia"/>
          <w:sz w:val="24"/>
          <w:szCs w:val="24"/>
          <w:lang w:eastAsia="zh-TW"/>
        </w:rPr>
        <w:lastRenderedPageBreak/>
        <w:t>提升輔導團員及本土語言教師之觀念與教學能量。</w:t>
      </w:r>
    </w:p>
    <w:p w:rsidR="00E71C77" w:rsidRPr="0002080D" w:rsidRDefault="00E71C77" w:rsidP="0072125C">
      <w:pPr>
        <w:widowControl w:val="0"/>
        <w:numPr>
          <w:ilvl w:val="0"/>
          <w:numId w:val="42"/>
        </w:numPr>
        <w:spacing w:after="0" w:line="320" w:lineRule="exact"/>
        <w:rPr>
          <w:rFonts w:ascii="標楷體" w:eastAsia="標楷體" w:hAnsi="標楷體"/>
          <w:sz w:val="24"/>
          <w:szCs w:val="24"/>
          <w:lang w:eastAsia="zh-TW"/>
        </w:rPr>
      </w:pPr>
      <w:r w:rsidRPr="0002080D">
        <w:rPr>
          <w:rFonts w:ascii="標楷體" w:eastAsia="標楷體" w:hAnsi="標楷體" w:hint="eastAsia"/>
          <w:color w:val="000000"/>
          <w:sz w:val="24"/>
          <w:szCs w:val="24"/>
          <w:lang w:eastAsia="zh-TW"/>
        </w:rPr>
        <w:t>整合資源，介紹本土語言教學的主要元素與教學典範，擴增本土語言之感染力。</w:t>
      </w:r>
    </w:p>
    <w:p w:rsidR="00E71C77" w:rsidRDefault="00E71C77" w:rsidP="0072125C">
      <w:pPr>
        <w:widowControl w:val="0"/>
        <w:numPr>
          <w:ilvl w:val="0"/>
          <w:numId w:val="42"/>
        </w:numPr>
        <w:spacing w:after="0" w:line="320" w:lineRule="exact"/>
        <w:rPr>
          <w:rFonts w:ascii="標楷體" w:eastAsia="標楷體" w:hAnsi="標楷體"/>
          <w:color w:val="000000"/>
          <w:sz w:val="24"/>
          <w:szCs w:val="24"/>
          <w:lang w:eastAsia="zh-TW"/>
        </w:rPr>
      </w:pPr>
      <w:r w:rsidRPr="0002080D">
        <w:rPr>
          <w:rFonts w:ascii="標楷體" w:eastAsia="標楷體" w:hAnsi="標楷體" w:hint="eastAsia"/>
          <w:color w:val="000000"/>
          <w:sz w:val="24"/>
          <w:szCs w:val="24"/>
          <w:lang w:eastAsia="zh-TW"/>
        </w:rPr>
        <w:t>透過團隊討論與實作，補</w:t>
      </w:r>
      <w:proofErr w:type="gramStart"/>
      <w:r w:rsidRPr="0002080D">
        <w:rPr>
          <w:rFonts w:ascii="標楷體" w:eastAsia="標楷體" w:hAnsi="標楷體" w:hint="eastAsia"/>
          <w:color w:val="000000"/>
          <w:sz w:val="24"/>
          <w:szCs w:val="24"/>
          <w:lang w:eastAsia="zh-TW"/>
        </w:rPr>
        <w:t>強縣內閩語</w:t>
      </w:r>
      <w:proofErr w:type="gramEnd"/>
      <w:r w:rsidRPr="0002080D">
        <w:rPr>
          <w:rFonts w:ascii="標楷體" w:eastAsia="標楷體" w:hAnsi="標楷體" w:hint="eastAsia"/>
          <w:color w:val="000000"/>
          <w:sz w:val="24"/>
          <w:szCs w:val="24"/>
          <w:lang w:eastAsia="zh-TW"/>
        </w:rPr>
        <w:t>教師認證時較弱的能力，提高中高級認證通過率。</w:t>
      </w:r>
    </w:p>
    <w:p w:rsidR="00C47C95" w:rsidRPr="00315AAE" w:rsidRDefault="00C47C95" w:rsidP="00A71405">
      <w:pPr>
        <w:widowControl w:val="0"/>
        <w:numPr>
          <w:ilvl w:val="0"/>
          <w:numId w:val="31"/>
        </w:numPr>
        <w:snapToGrid w:val="0"/>
        <w:spacing w:beforeLines="50" w:after="0" w:line="400" w:lineRule="exact"/>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附記</w:t>
      </w:r>
      <w:proofErr w:type="spellEnd"/>
      <w:r w:rsidRPr="00DE2842">
        <w:rPr>
          <w:rFonts w:ascii="標楷體" w:eastAsia="標楷體" w:hAnsi="標楷體" w:hint="eastAsia"/>
          <w:color w:val="000000"/>
          <w:sz w:val="24"/>
          <w:szCs w:val="24"/>
        </w:rPr>
        <w:t>：</w:t>
      </w:r>
    </w:p>
    <w:p w:rsidR="00C47C95" w:rsidRPr="00DE2842" w:rsidRDefault="00C47C95" w:rsidP="00C47C95">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參加活動之輔導團員、本指員、現職教師及本土語言支援</w:t>
      </w:r>
      <w:proofErr w:type="gramStart"/>
      <w:r w:rsidRPr="00DE2842">
        <w:rPr>
          <w:rFonts w:ascii="標楷體" w:eastAsia="標楷體" w:hAnsi="標楷體" w:hint="eastAsia"/>
          <w:color w:val="000000"/>
          <w:sz w:val="24"/>
          <w:szCs w:val="24"/>
          <w:lang w:eastAsia="zh-TW"/>
        </w:rPr>
        <w:t>教師均以公</w:t>
      </w:r>
      <w:proofErr w:type="gramEnd"/>
      <w:r w:rsidRPr="00DE2842">
        <w:rPr>
          <w:rFonts w:ascii="標楷體" w:eastAsia="標楷體" w:hAnsi="標楷體" w:hint="eastAsia"/>
          <w:color w:val="000000"/>
          <w:sz w:val="24"/>
          <w:szCs w:val="24"/>
          <w:lang w:eastAsia="zh-TW"/>
        </w:rPr>
        <w:t>（差）假登記出席，除輔導團員之外，所遺課</w:t>
      </w:r>
      <w:proofErr w:type="gramStart"/>
      <w:r w:rsidRPr="00DE2842">
        <w:rPr>
          <w:rFonts w:ascii="標楷體" w:eastAsia="標楷體" w:hAnsi="標楷體" w:hint="eastAsia"/>
          <w:color w:val="000000"/>
          <w:sz w:val="24"/>
          <w:szCs w:val="24"/>
          <w:lang w:eastAsia="zh-TW"/>
        </w:rPr>
        <w:t>務</w:t>
      </w:r>
      <w:proofErr w:type="gramEnd"/>
      <w:r w:rsidRPr="00DE2842">
        <w:rPr>
          <w:rFonts w:ascii="標楷體" w:eastAsia="標楷體" w:hAnsi="標楷體" w:hint="eastAsia"/>
          <w:color w:val="000000"/>
          <w:sz w:val="24"/>
          <w:szCs w:val="24"/>
          <w:lang w:eastAsia="zh-TW"/>
        </w:rPr>
        <w:t>請自理。</w:t>
      </w:r>
    </w:p>
    <w:p w:rsidR="00C47C95" w:rsidRPr="00DE2842" w:rsidRDefault="00C47C95" w:rsidP="00C47C95">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輔導團出席人員差旅費由107</w:t>
      </w:r>
      <w:proofErr w:type="gramStart"/>
      <w:r>
        <w:rPr>
          <w:rFonts w:ascii="標楷體" w:eastAsia="標楷體" w:hAnsi="標楷體" w:hint="eastAsia"/>
          <w:color w:val="000000"/>
          <w:sz w:val="24"/>
          <w:szCs w:val="24"/>
          <w:lang w:eastAsia="zh-TW"/>
        </w:rPr>
        <w:t>學</w:t>
      </w:r>
      <w:r w:rsidRPr="00DE2842">
        <w:rPr>
          <w:rFonts w:ascii="標楷體" w:eastAsia="標楷體" w:hAnsi="標楷體" w:hint="eastAsia"/>
          <w:color w:val="000000"/>
          <w:sz w:val="24"/>
          <w:szCs w:val="24"/>
          <w:lang w:eastAsia="zh-TW"/>
        </w:rPr>
        <w:t>年度精進</w:t>
      </w:r>
      <w:proofErr w:type="gramEnd"/>
      <w:r w:rsidRPr="00DE2842">
        <w:rPr>
          <w:rFonts w:ascii="標楷體" w:eastAsia="標楷體" w:hAnsi="標楷體" w:hint="eastAsia"/>
          <w:color w:val="000000"/>
          <w:sz w:val="24"/>
          <w:szCs w:val="24"/>
          <w:lang w:eastAsia="zh-TW"/>
        </w:rPr>
        <w:t>教學品質計畫項下支應。</w:t>
      </w:r>
    </w:p>
    <w:p w:rsidR="00C47C95" w:rsidRPr="00DE2842" w:rsidRDefault="00C47C95" w:rsidP="00C47C95">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報名自即日起至</w:t>
      </w:r>
      <w:r w:rsidR="0011737B">
        <w:rPr>
          <w:rFonts w:ascii="標楷體" w:eastAsia="標楷體" w:hAnsi="標楷體" w:hint="eastAsia"/>
          <w:color w:val="FF0000"/>
          <w:sz w:val="24"/>
          <w:szCs w:val="24"/>
          <w:lang w:eastAsia="zh-TW"/>
        </w:rPr>
        <w:t>6</w:t>
      </w:r>
      <w:r w:rsidRPr="00DE2842">
        <w:rPr>
          <w:rFonts w:ascii="標楷體" w:eastAsia="標楷體" w:hAnsi="標楷體" w:hint="eastAsia"/>
          <w:color w:val="FF0000"/>
          <w:sz w:val="24"/>
          <w:szCs w:val="24"/>
          <w:lang w:eastAsia="zh-TW"/>
        </w:rPr>
        <w:t>月</w:t>
      </w:r>
      <w:r w:rsidR="0011737B">
        <w:rPr>
          <w:rFonts w:ascii="標楷體" w:eastAsia="標楷體" w:hAnsi="標楷體" w:hint="eastAsia"/>
          <w:color w:val="FF0000"/>
          <w:sz w:val="24"/>
          <w:szCs w:val="24"/>
          <w:lang w:eastAsia="zh-TW"/>
        </w:rPr>
        <w:t>21</w:t>
      </w:r>
      <w:r w:rsidRPr="00DE2842">
        <w:rPr>
          <w:rFonts w:ascii="標楷體" w:eastAsia="標楷體" w:hAnsi="標楷體" w:hint="eastAsia"/>
          <w:color w:val="FF0000"/>
          <w:sz w:val="24"/>
          <w:szCs w:val="24"/>
          <w:lang w:eastAsia="zh-TW"/>
        </w:rPr>
        <w:t>日(五)</w:t>
      </w:r>
      <w:r w:rsidRPr="00DE2842">
        <w:rPr>
          <w:rFonts w:ascii="標楷體" w:eastAsia="標楷體" w:hAnsi="標楷體" w:hint="eastAsia"/>
          <w:color w:val="000000"/>
          <w:sz w:val="24"/>
          <w:szCs w:val="24"/>
          <w:lang w:eastAsia="zh-TW"/>
        </w:rPr>
        <w:t>止，</w:t>
      </w:r>
      <w:proofErr w:type="gramStart"/>
      <w:r w:rsidRPr="00DE2842">
        <w:rPr>
          <w:rFonts w:ascii="標楷體" w:eastAsia="標楷體" w:hAnsi="標楷體" w:hint="eastAsia"/>
          <w:color w:val="000000"/>
          <w:sz w:val="24"/>
          <w:szCs w:val="24"/>
          <w:lang w:eastAsia="zh-TW"/>
        </w:rPr>
        <w:t>逕</w:t>
      </w:r>
      <w:proofErr w:type="gramEnd"/>
      <w:r w:rsidRPr="00DE2842">
        <w:rPr>
          <w:rFonts w:ascii="標楷體" w:eastAsia="標楷體" w:hAnsi="標楷體" w:hint="eastAsia"/>
          <w:color w:val="000000"/>
          <w:sz w:val="24"/>
          <w:szCs w:val="24"/>
          <w:lang w:eastAsia="zh-TW"/>
        </w:rPr>
        <w:t>至</w:t>
      </w:r>
      <w:r w:rsidRPr="00DE2842">
        <w:rPr>
          <w:rFonts w:ascii="標楷體" w:eastAsia="標楷體" w:hAnsi="標楷體"/>
          <w:color w:val="000000"/>
          <w:sz w:val="24"/>
          <w:szCs w:val="24"/>
          <w:lang w:eastAsia="zh-TW"/>
        </w:rPr>
        <w:t>「全國教師在職進修資訊網」</w:t>
      </w:r>
      <w:r w:rsidRPr="00DE2842">
        <w:rPr>
          <w:rFonts w:ascii="標楷體" w:eastAsia="標楷體" w:hAnsi="標楷體" w:hint="eastAsia"/>
          <w:color w:val="000000"/>
          <w:sz w:val="24"/>
          <w:szCs w:val="24"/>
          <w:lang w:eastAsia="zh-TW"/>
        </w:rPr>
        <w:t>(代碼：</w:t>
      </w:r>
      <w:r w:rsidR="00FE2432" w:rsidRPr="00FE2432">
        <w:rPr>
          <w:rFonts w:ascii="Arial" w:hAnsi="Arial" w:cs="Arial"/>
          <w:b/>
          <w:color w:val="FF0000"/>
          <w:sz w:val="24"/>
          <w:szCs w:val="24"/>
          <w:shd w:val="clear" w:color="auto" w:fill="FFFFFF"/>
          <w:lang w:eastAsia="zh-TW"/>
        </w:rPr>
        <w:t>2650270</w:t>
      </w:r>
      <w:r w:rsidRPr="00DE2842">
        <w:rPr>
          <w:rFonts w:ascii="標楷體" w:eastAsia="標楷體" w:hAnsi="標楷體" w:hint="eastAsia"/>
          <w:color w:val="000000"/>
          <w:sz w:val="24"/>
          <w:szCs w:val="24"/>
          <w:lang w:eastAsia="zh-TW"/>
        </w:rPr>
        <w:t xml:space="preserve">) </w:t>
      </w:r>
      <w:r w:rsidR="007A5C02">
        <w:fldChar w:fldCharType="begin"/>
      </w:r>
      <w:r w:rsidR="007A5C02">
        <w:rPr>
          <w:lang w:eastAsia="zh-TW"/>
        </w:rPr>
        <w:instrText>HYPERLINK "https://www4.inservice.edu.tw/index2-3.aspx"</w:instrText>
      </w:r>
      <w:r w:rsidR="007A5C02">
        <w:fldChar w:fldCharType="separate"/>
      </w:r>
      <w:r w:rsidRPr="00DE2842">
        <w:rPr>
          <w:rStyle w:val="af0"/>
          <w:rFonts w:ascii="標楷體" w:eastAsia="標楷體" w:hAnsi="標楷體"/>
          <w:sz w:val="24"/>
          <w:szCs w:val="24"/>
          <w:lang w:eastAsia="zh-TW"/>
        </w:rPr>
        <w:t>http</w:t>
      </w:r>
      <w:r w:rsidRPr="00DE2842">
        <w:rPr>
          <w:rStyle w:val="af0"/>
          <w:rFonts w:ascii="標楷體" w:eastAsia="標楷體" w:hAnsi="標楷體" w:hint="eastAsia"/>
          <w:sz w:val="24"/>
          <w:szCs w:val="24"/>
          <w:lang w:eastAsia="zh-TW"/>
        </w:rPr>
        <w:t>s</w:t>
      </w:r>
      <w:r w:rsidRPr="00DE2842">
        <w:rPr>
          <w:rStyle w:val="af0"/>
          <w:rFonts w:ascii="標楷體" w:eastAsia="標楷體" w:hAnsi="標楷體"/>
          <w:sz w:val="24"/>
          <w:szCs w:val="24"/>
          <w:lang w:eastAsia="zh-TW"/>
        </w:rPr>
        <w:t>://www</w:t>
      </w:r>
      <w:r w:rsidRPr="00DE2842">
        <w:rPr>
          <w:rStyle w:val="af0"/>
          <w:rFonts w:ascii="標楷體" w:eastAsia="標楷體" w:hAnsi="標楷體" w:hint="eastAsia"/>
          <w:sz w:val="24"/>
          <w:szCs w:val="24"/>
          <w:lang w:eastAsia="zh-TW"/>
        </w:rPr>
        <w:t>4</w:t>
      </w:r>
      <w:r w:rsidRPr="00DE2842">
        <w:rPr>
          <w:rStyle w:val="af0"/>
          <w:rFonts w:ascii="標楷體" w:eastAsia="標楷體" w:hAnsi="標楷體"/>
          <w:sz w:val="24"/>
          <w:szCs w:val="24"/>
          <w:lang w:eastAsia="zh-TW"/>
        </w:rPr>
        <w:t>.inservice.edu.tw/index2-3.aspx</w:t>
      </w:r>
      <w:r w:rsidR="007A5C02">
        <w:fldChar w:fldCharType="end"/>
      </w:r>
      <w:r w:rsidRPr="00DE2842">
        <w:rPr>
          <w:rFonts w:ascii="標楷體" w:eastAsia="標楷體" w:hAnsi="標楷體" w:hint="eastAsia"/>
          <w:color w:val="000000"/>
          <w:sz w:val="24"/>
          <w:szCs w:val="24"/>
          <w:lang w:eastAsia="zh-TW"/>
        </w:rPr>
        <w:t xml:space="preserve"> 完成報名，全程參與者核予</w:t>
      </w:r>
      <w:r w:rsidR="002D5B07">
        <w:rPr>
          <w:rFonts w:ascii="標楷體" w:eastAsia="標楷體" w:hAnsi="標楷體" w:hint="eastAsia"/>
          <w:color w:val="000000"/>
          <w:sz w:val="24"/>
          <w:szCs w:val="24"/>
          <w:lang w:eastAsia="zh-TW"/>
        </w:rPr>
        <w:t>4</w:t>
      </w:r>
      <w:r w:rsidRPr="00DE2842">
        <w:rPr>
          <w:rFonts w:ascii="標楷體" w:eastAsia="標楷體" w:hAnsi="標楷體" w:hint="eastAsia"/>
          <w:color w:val="000000"/>
          <w:sz w:val="24"/>
          <w:szCs w:val="24"/>
          <w:lang w:eastAsia="zh-TW"/>
        </w:rPr>
        <w:t>小時研習時數。</w:t>
      </w:r>
    </w:p>
    <w:p w:rsidR="00C47C95" w:rsidRPr="00DE2842" w:rsidRDefault="00C47C95" w:rsidP="00C47C95">
      <w:pPr>
        <w:widowControl w:val="0"/>
        <w:numPr>
          <w:ilvl w:val="0"/>
          <w:numId w:val="67"/>
        </w:numPr>
        <w:spacing w:after="0" w:line="320" w:lineRule="exact"/>
        <w:rPr>
          <w:rFonts w:ascii="標楷體" w:eastAsia="標楷體" w:hAnsi="標楷體"/>
          <w:color w:val="000000"/>
          <w:sz w:val="24"/>
          <w:szCs w:val="24"/>
          <w:lang w:eastAsia="zh-TW"/>
        </w:rPr>
      </w:pPr>
      <w:r w:rsidRPr="00DE2842">
        <w:rPr>
          <w:rFonts w:ascii="標楷體" w:eastAsia="標楷體" w:hAnsi="標楷體" w:hint="eastAsia"/>
          <w:color w:val="000000"/>
          <w:sz w:val="24"/>
          <w:szCs w:val="24"/>
          <w:lang w:eastAsia="zh-TW"/>
        </w:rPr>
        <w:t>本土語言支援教師若無在職進修系統帳號，請學校協助開立帳號，或將報名表傳真至</w:t>
      </w:r>
      <w:r w:rsidRPr="00F952DC">
        <w:rPr>
          <w:rFonts w:ascii="標楷體" w:eastAsia="標楷體" w:hAnsi="標楷體"/>
          <w:color w:val="FF0000"/>
          <w:sz w:val="24"/>
          <w:szCs w:val="24"/>
          <w:lang w:eastAsia="zh-TW"/>
        </w:rPr>
        <w:t>8991112</w:t>
      </w:r>
      <w:r w:rsidRPr="00F952DC">
        <w:rPr>
          <w:rFonts w:ascii="標楷體" w:eastAsia="標楷體" w:hAnsi="標楷體" w:hint="eastAsia"/>
          <w:color w:val="FF0000"/>
          <w:sz w:val="24"/>
          <w:szCs w:val="24"/>
          <w:lang w:eastAsia="zh-TW"/>
        </w:rPr>
        <w:t>或email至</w:t>
      </w:r>
      <w:r w:rsidRPr="00F952DC">
        <w:rPr>
          <w:rFonts w:ascii="標楷體" w:eastAsia="標楷體" w:hAnsi="標楷體"/>
          <w:color w:val="FF0000"/>
          <w:sz w:val="24"/>
          <w:szCs w:val="24"/>
          <w:lang w:eastAsia="zh-TW"/>
        </w:rPr>
        <w:t>mike8705988@gmail.com</w:t>
      </w:r>
      <w:r w:rsidRPr="00F952DC">
        <w:rPr>
          <w:rFonts w:ascii="標楷體" w:eastAsia="標楷體" w:hAnsi="標楷體" w:hint="eastAsia"/>
          <w:color w:val="FF0000"/>
          <w:sz w:val="24"/>
          <w:szCs w:val="24"/>
          <w:lang w:eastAsia="zh-TW"/>
        </w:rPr>
        <w:t>，奇美國小承辦聯絡人吳浩瑋老師。</w:t>
      </w:r>
    </w:p>
    <w:p w:rsidR="00C47C95" w:rsidRPr="00DE2842" w:rsidRDefault="00C47C95" w:rsidP="00C47C95">
      <w:pPr>
        <w:pStyle w:val="a3"/>
        <w:ind w:leftChars="0"/>
        <w:rPr>
          <w:rFonts w:ascii="標楷體" w:eastAsia="標楷體" w:hAnsi="標楷體"/>
          <w:color w:val="000000"/>
          <w:sz w:val="24"/>
          <w:szCs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2399"/>
        <w:gridCol w:w="1843"/>
        <w:gridCol w:w="1984"/>
        <w:gridCol w:w="1886"/>
        <w:gridCol w:w="834"/>
      </w:tblGrid>
      <w:tr w:rsidR="00C47C95" w:rsidRPr="00DE2842" w:rsidTr="00D043C2">
        <w:trPr>
          <w:trHeight w:val="510"/>
          <w:jc w:val="center"/>
        </w:trPr>
        <w:tc>
          <w:tcPr>
            <w:tcW w:w="9694" w:type="dxa"/>
            <w:gridSpan w:val="6"/>
            <w:vAlign w:val="center"/>
          </w:tcPr>
          <w:p w:rsidR="00C47C95" w:rsidRPr="008754A6" w:rsidRDefault="00C47C95" w:rsidP="00D043C2">
            <w:pPr>
              <w:spacing w:after="0" w:line="240" w:lineRule="auto"/>
              <w:jc w:val="center"/>
              <w:rPr>
                <w:rFonts w:ascii="標楷體" w:eastAsia="標楷體" w:hAnsi="標楷體"/>
                <w:b/>
                <w:sz w:val="24"/>
                <w:szCs w:val="24"/>
                <w:lang w:eastAsia="zh-TW"/>
              </w:rPr>
            </w:pPr>
            <w:r w:rsidRPr="00DE2842">
              <w:rPr>
                <w:rFonts w:ascii="標楷體" w:eastAsia="標楷體" w:hAnsi="標楷體" w:hint="eastAsia"/>
                <w:b/>
                <w:sz w:val="24"/>
                <w:szCs w:val="24"/>
                <w:lang w:eastAsia="zh-TW"/>
              </w:rPr>
              <w:t>「</w:t>
            </w:r>
            <w:r w:rsidR="005341BF" w:rsidRPr="005341BF">
              <w:rPr>
                <w:rFonts w:ascii="標楷體" w:eastAsia="標楷體" w:hAnsi="標楷體" w:hint="eastAsia"/>
                <w:b/>
                <w:sz w:val="24"/>
                <w:szCs w:val="24"/>
                <w:lang w:eastAsia="zh-TW"/>
              </w:rPr>
              <w:t>核心素養導向閩南語認證輔導與教學分享社群</w:t>
            </w:r>
            <w:r w:rsidRPr="00DE2842">
              <w:rPr>
                <w:rFonts w:ascii="標楷體" w:eastAsia="標楷體" w:hAnsi="標楷體" w:hint="eastAsia"/>
                <w:b/>
                <w:sz w:val="24"/>
                <w:szCs w:val="24"/>
                <w:lang w:eastAsia="zh-TW"/>
              </w:rPr>
              <w:t>」報名表</w:t>
            </w:r>
          </w:p>
        </w:tc>
      </w:tr>
      <w:tr w:rsidR="00C47C95" w:rsidRPr="00DE2842" w:rsidTr="00D043C2">
        <w:trPr>
          <w:trHeight w:val="510"/>
          <w:jc w:val="center"/>
        </w:trPr>
        <w:tc>
          <w:tcPr>
            <w:tcW w:w="748"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編號</w:t>
            </w:r>
            <w:proofErr w:type="spellEnd"/>
          </w:p>
        </w:tc>
        <w:tc>
          <w:tcPr>
            <w:tcW w:w="2399"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服務學校</w:t>
            </w:r>
            <w:proofErr w:type="spellEnd"/>
          </w:p>
        </w:tc>
        <w:tc>
          <w:tcPr>
            <w:tcW w:w="1843"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姓名</w:t>
            </w:r>
            <w:proofErr w:type="spellEnd"/>
          </w:p>
        </w:tc>
        <w:tc>
          <w:tcPr>
            <w:tcW w:w="198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身份證字號</w:t>
            </w:r>
            <w:proofErr w:type="spellEnd"/>
          </w:p>
        </w:tc>
        <w:tc>
          <w:tcPr>
            <w:tcW w:w="1886"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roofErr w:type="spellStart"/>
            <w:r w:rsidRPr="00DE2842">
              <w:rPr>
                <w:rFonts w:ascii="標楷體" w:eastAsia="標楷體" w:hAnsi="標楷體" w:hint="eastAsia"/>
                <w:color w:val="000000"/>
                <w:sz w:val="24"/>
                <w:szCs w:val="24"/>
              </w:rPr>
              <w:t>聯絡電話</w:t>
            </w:r>
            <w:proofErr w:type="spellEnd"/>
          </w:p>
        </w:tc>
        <w:tc>
          <w:tcPr>
            <w:tcW w:w="834" w:type="dxa"/>
            <w:vAlign w:val="center"/>
          </w:tcPr>
          <w:p w:rsidR="00C47C95" w:rsidRPr="00DE2842" w:rsidRDefault="00C47C95" w:rsidP="00D043C2">
            <w:pPr>
              <w:spacing w:after="0" w:line="240" w:lineRule="auto"/>
              <w:jc w:val="center"/>
              <w:rPr>
                <w:rFonts w:ascii="標楷體" w:eastAsia="標楷體" w:hAnsi="標楷體"/>
                <w:color w:val="000000"/>
                <w:sz w:val="24"/>
                <w:szCs w:val="24"/>
                <w:lang w:eastAsia="zh-TW"/>
              </w:rPr>
            </w:pPr>
            <w:r>
              <w:rPr>
                <w:rFonts w:ascii="標楷體" w:eastAsia="標楷體" w:hAnsi="標楷體" w:hint="eastAsia"/>
                <w:color w:val="000000"/>
                <w:sz w:val="24"/>
                <w:szCs w:val="24"/>
                <w:lang w:eastAsia="zh-TW"/>
              </w:rPr>
              <w:t>葷素</w:t>
            </w:r>
          </w:p>
        </w:tc>
      </w:tr>
      <w:tr w:rsidR="00C47C95" w:rsidRPr="00DE2842" w:rsidTr="00D043C2">
        <w:trPr>
          <w:trHeight w:val="510"/>
          <w:jc w:val="center"/>
        </w:trPr>
        <w:tc>
          <w:tcPr>
            <w:tcW w:w="748"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1</w:t>
            </w:r>
          </w:p>
        </w:tc>
        <w:tc>
          <w:tcPr>
            <w:tcW w:w="2399"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43"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98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86"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83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r>
      <w:tr w:rsidR="00C47C95" w:rsidRPr="00DE2842" w:rsidTr="00D043C2">
        <w:trPr>
          <w:trHeight w:val="510"/>
          <w:jc w:val="center"/>
        </w:trPr>
        <w:tc>
          <w:tcPr>
            <w:tcW w:w="748"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2</w:t>
            </w:r>
          </w:p>
        </w:tc>
        <w:tc>
          <w:tcPr>
            <w:tcW w:w="2399"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43"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98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86"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83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r>
      <w:tr w:rsidR="00C47C95" w:rsidRPr="00DE2842" w:rsidTr="00D043C2">
        <w:trPr>
          <w:trHeight w:val="510"/>
          <w:jc w:val="center"/>
        </w:trPr>
        <w:tc>
          <w:tcPr>
            <w:tcW w:w="748"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3</w:t>
            </w:r>
          </w:p>
        </w:tc>
        <w:tc>
          <w:tcPr>
            <w:tcW w:w="2399"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43"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98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86"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83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r>
      <w:tr w:rsidR="00C47C95" w:rsidRPr="00DE2842" w:rsidTr="00D043C2">
        <w:trPr>
          <w:trHeight w:val="510"/>
          <w:jc w:val="center"/>
        </w:trPr>
        <w:tc>
          <w:tcPr>
            <w:tcW w:w="748"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r w:rsidRPr="00DE2842">
              <w:rPr>
                <w:rFonts w:ascii="標楷體" w:eastAsia="標楷體" w:hAnsi="標楷體" w:hint="eastAsia"/>
                <w:color w:val="000000"/>
                <w:sz w:val="24"/>
                <w:szCs w:val="24"/>
              </w:rPr>
              <w:t>4</w:t>
            </w:r>
          </w:p>
        </w:tc>
        <w:tc>
          <w:tcPr>
            <w:tcW w:w="2399"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43"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98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1886"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c>
          <w:tcPr>
            <w:tcW w:w="834" w:type="dxa"/>
            <w:vAlign w:val="center"/>
          </w:tcPr>
          <w:p w:rsidR="00C47C95" w:rsidRPr="00DE2842" w:rsidRDefault="00C47C95" w:rsidP="00D043C2">
            <w:pPr>
              <w:spacing w:after="0" w:line="240" w:lineRule="auto"/>
              <w:jc w:val="center"/>
              <w:rPr>
                <w:rFonts w:ascii="標楷體" w:eastAsia="標楷體" w:hAnsi="標楷體"/>
                <w:color w:val="000000"/>
                <w:sz w:val="24"/>
                <w:szCs w:val="24"/>
              </w:rPr>
            </w:pPr>
          </w:p>
        </w:tc>
      </w:tr>
    </w:tbl>
    <w:p w:rsidR="00C47C95" w:rsidRPr="00DE2842" w:rsidRDefault="00C47C95" w:rsidP="00C47C95">
      <w:pPr>
        <w:rPr>
          <w:rFonts w:ascii="標楷體"/>
          <w:sz w:val="24"/>
          <w:szCs w:val="24"/>
        </w:rPr>
      </w:pPr>
    </w:p>
    <w:p w:rsidR="00C47C95" w:rsidRPr="0002080D" w:rsidRDefault="00C47C95" w:rsidP="00C47C95">
      <w:pPr>
        <w:widowControl w:val="0"/>
        <w:spacing w:after="0" w:line="320" w:lineRule="exact"/>
        <w:rPr>
          <w:rFonts w:ascii="標楷體" w:eastAsia="標楷體" w:hAnsi="標楷體"/>
          <w:color w:val="000000"/>
          <w:sz w:val="24"/>
          <w:szCs w:val="24"/>
          <w:lang w:eastAsia="zh-TW"/>
        </w:rPr>
      </w:pPr>
    </w:p>
    <w:sectPr w:rsidR="00C47C95" w:rsidRPr="0002080D" w:rsidSect="008D46C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EB6" w:rsidRDefault="008D7EB6" w:rsidP="00AB4E57">
      <w:pPr>
        <w:spacing w:after="0" w:line="240" w:lineRule="auto"/>
      </w:pPr>
      <w:r>
        <w:separator/>
      </w:r>
    </w:p>
  </w:endnote>
  <w:endnote w:type="continuationSeparator" w:id="0">
    <w:p w:rsidR="008D7EB6" w:rsidRDefault="008D7EB6" w:rsidP="00AB4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海報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2485"/>
      <w:docPartObj>
        <w:docPartGallery w:val="Page Numbers (Bottom of Page)"/>
        <w:docPartUnique/>
      </w:docPartObj>
    </w:sdtPr>
    <w:sdtContent>
      <w:p w:rsidR="00637722" w:rsidRDefault="007A5C02">
        <w:pPr>
          <w:pStyle w:val="ab"/>
          <w:jc w:val="center"/>
        </w:pPr>
        <w:r w:rsidRPr="007A5C02">
          <w:fldChar w:fldCharType="begin"/>
        </w:r>
        <w:r w:rsidR="00272740">
          <w:instrText xml:space="preserve"> PAGE   \* MERGEFORMAT </w:instrText>
        </w:r>
        <w:r w:rsidRPr="007A5C02">
          <w:fldChar w:fldCharType="separate"/>
        </w:r>
        <w:r w:rsidR="00A71405" w:rsidRPr="00A71405">
          <w:rPr>
            <w:noProof/>
            <w:lang w:val="zh-TW"/>
          </w:rPr>
          <w:t>2</w:t>
        </w:r>
        <w:r>
          <w:rPr>
            <w:noProof/>
            <w:lang w:val="zh-TW"/>
          </w:rPr>
          <w:fldChar w:fldCharType="end"/>
        </w:r>
      </w:p>
    </w:sdtContent>
  </w:sdt>
  <w:p w:rsidR="00637722" w:rsidRDefault="006377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EB6" w:rsidRDefault="008D7EB6" w:rsidP="00AB4E57">
      <w:pPr>
        <w:spacing w:after="0" w:line="240" w:lineRule="auto"/>
      </w:pPr>
      <w:r>
        <w:separator/>
      </w:r>
    </w:p>
  </w:footnote>
  <w:footnote w:type="continuationSeparator" w:id="0">
    <w:p w:rsidR="008D7EB6" w:rsidRDefault="008D7EB6" w:rsidP="00AB4E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582"/>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04987B3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
    <w:nsid w:val="0579164D"/>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
    <w:nsid w:val="065B1295"/>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nsid w:val="0D1A5BEF"/>
    <w:multiLevelType w:val="hybridMultilevel"/>
    <w:tmpl w:val="14CC3BE8"/>
    <w:lvl w:ilvl="0" w:tplc="556CA5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13154F26"/>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7">
    <w:nsid w:val="140C3DD6"/>
    <w:multiLevelType w:val="hybridMultilevel"/>
    <w:tmpl w:val="D9344498"/>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17C178ED"/>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E359E8"/>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1">
    <w:nsid w:val="1AE04C91"/>
    <w:multiLevelType w:val="hybridMultilevel"/>
    <w:tmpl w:val="95C8C360"/>
    <w:lvl w:ilvl="0" w:tplc="0409000F">
      <w:start w:val="1"/>
      <w:numFmt w:val="decimal"/>
      <w:lvlText w:val="%1."/>
      <w:lvlJc w:val="left"/>
      <w:pPr>
        <w:ind w:left="1305" w:hanging="480"/>
      </w:pPr>
    </w:lvl>
    <w:lvl w:ilvl="1" w:tplc="886042A2">
      <w:start w:val="1"/>
      <w:numFmt w:val="taiwaneseCountingThousand"/>
      <w:lvlText w:val="%2、"/>
      <w:lvlJc w:val="left"/>
      <w:pPr>
        <w:ind w:left="1785" w:hanging="480"/>
      </w:pPr>
      <w:rPr>
        <w:rFonts w:hint="eastAsia"/>
      </w:rPr>
    </w:lvl>
    <w:lvl w:ilvl="2" w:tplc="0409001B">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2">
    <w:nsid w:val="1AE6207D"/>
    <w:multiLevelType w:val="hybridMultilevel"/>
    <w:tmpl w:val="4588051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577487"/>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7448B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nsid w:val="1FB111FB"/>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16">
    <w:nsid w:val="206D368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8">
    <w:nsid w:val="22085206"/>
    <w:multiLevelType w:val="hybridMultilevel"/>
    <w:tmpl w:val="0FCEA5D2"/>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8965A2"/>
    <w:multiLevelType w:val="hybridMultilevel"/>
    <w:tmpl w:val="2188A692"/>
    <w:lvl w:ilvl="0" w:tplc="0409000F">
      <w:start w:val="1"/>
      <w:numFmt w:val="decimal"/>
      <w:lvlText w:val="%1."/>
      <w:lvlJc w:val="left"/>
      <w:pPr>
        <w:ind w:left="1305" w:hanging="480"/>
      </w:pPr>
    </w:lvl>
    <w:lvl w:ilvl="1" w:tplc="AD7019CA">
      <w:start w:val="1"/>
      <w:numFmt w:val="taiwaneseCountingThousand"/>
      <w:lvlText w:val="%2、"/>
      <w:lvlJc w:val="left"/>
      <w:pPr>
        <w:tabs>
          <w:tab w:val="num" w:pos="907"/>
        </w:tabs>
        <w:ind w:left="907" w:hanging="623"/>
      </w:pPr>
      <w:rPr>
        <w:rFonts w:hint="eastAsia"/>
        <w:lang w:val="en-US"/>
      </w:r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0">
    <w:nsid w:val="255E4408"/>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1">
    <w:nsid w:val="26513C67"/>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22">
    <w:nsid w:val="281B5255"/>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94B581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nsid w:val="2C7532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nsid w:val="2EB1062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2FCF5F25"/>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58D2023"/>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29">
    <w:nsid w:val="37DC2A67"/>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30">
    <w:nsid w:val="3BB266C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nsid w:val="3EA73DF7"/>
    <w:multiLevelType w:val="hybridMultilevel"/>
    <w:tmpl w:val="16AC2206"/>
    <w:lvl w:ilvl="0" w:tplc="0409000F">
      <w:start w:val="1"/>
      <w:numFmt w:val="decimal"/>
      <w:lvlText w:val="%1."/>
      <w:lvlJc w:val="left"/>
      <w:pPr>
        <w:ind w:left="1305" w:hanging="480"/>
      </w:pPr>
    </w:lvl>
    <w:lvl w:ilvl="1" w:tplc="B7F0EC80">
      <w:start w:val="1"/>
      <w:numFmt w:val="taiwaneseCountingThousand"/>
      <w:lvlText w:val="%2、"/>
      <w:lvlJc w:val="left"/>
      <w:pPr>
        <w:ind w:left="2025" w:hanging="720"/>
      </w:pPr>
      <w:rPr>
        <w:rFonts w:hint="default"/>
      </w:rPr>
    </w:lvl>
    <w:lvl w:ilvl="2" w:tplc="A050BA2E">
      <w:start w:val="1"/>
      <w:numFmt w:val="ideographLegalTraditional"/>
      <w:lvlText w:val="%3、"/>
      <w:lvlJc w:val="left"/>
      <w:pPr>
        <w:ind w:left="2505" w:hanging="720"/>
      </w:pPr>
      <w:rPr>
        <w:rFonts w:hint="default"/>
      </w:r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2">
    <w:nsid w:val="408737D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40A40328"/>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4">
    <w:nsid w:val="40AA7505"/>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5">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418B2B7F"/>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nsid w:val="44C15E56"/>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9">
    <w:nsid w:val="476B05C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nsid w:val="4D0B74B9"/>
    <w:multiLevelType w:val="hybridMultilevel"/>
    <w:tmpl w:val="5A7A946A"/>
    <w:lvl w:ilvl="0" w:tplc="2EC0DE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4D3A6B31"/>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4DFF7784"/>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nsid w:val="50BA462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5">
    <w:nsid w:val="52084DF0"/>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6">
    <w:nsid w:val="52F96FAE"/>
    <w:multiLevelType w:val="hybridMultilevel"/>
    <w:tmpl w:val="4D5401AC"/>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3DE4339"/>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8">
    <w:nsid w:val="540F7FA3"/>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9">
    <w:nsid w:val="54684FCA"/>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4BF7639"/>
    <w:multiLevelType w:val="hybridMultilevel"/>
    <w:tmpl w:val="E4C86EA0"/>
    <w:lvl w:ilvl="0" w:tplc="0409000F">
      <w:start w:val="1"/>
      <w:numFmt w:val="decimal"/>
      <w:lvlText w:val="%1."/>
      <w:lvlJc w:val="left"/>
      <w:pPr>
        <w:ind w:left="-2982" w:hanging="480"/>
      </w:p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022" w:hanging="480"/>
      </w:pPr>
    </w:lvl>
    <w:lvl w:ilvl="3" w:tplc="0409000F" w:tentative="1">
      <w:start w:val="1"/>
      <w:numFmt w:val="decimal"/>
      <w:lvlText w:val="%4."/>
      <w:lvlJc w:val="left"/>
      <w:pPr>
        <w:ind w:left="-1542" w:hanging="480"/>
      </w:pPr>
    </w:lvl>
    <w:lvl w:ilvl="4" w:tplc="04090019" w:tentative="1">
      <w:start w:val="1"/>
      <w:numFmt w:val="ideographTraditional"/>
      <w:lvlText w:val="%5、"/>
      <w:lvlJc w:val="left"/>
      <w:pPr>
        <w:ind w:left="-1062" w:hanging="480"/>
      </w:pPr>
    </w:lvl>
    <w:lvl w:ilvl="5" w:tplc="0409001B" w:tentative="1">
      <w:start w:val="1"/>
      <w:numFmt w:val="lowerRoman"/>
      <w:lvlText w:val="%6."/>
      <w:lvlJc w:val="right"/>
      <w:pPr>
        <w:ind w:left="-582" w:hanging="480"/>
      </w:pPr>
    </w:lvl>
    <w:lvl w:ilvl="6" w:tplc="0409000F" w:tentative="1">
      <w:start w:val="1"/>
      <w:numFmt w:val="decimal"/>
      <w:lvlText w:val="%7."/>
      <w:lvlJc w:val="left"/>
      <w:pPr>
        <w:ind w:left="-102" w:hanging="480"/>
      </w:pPr>
    </w:lvl>
    <w:lvl w:ilvl="7" w:tplc="04090019" w:tentative="1">
      <w:start w:val="1"/>
      <w:numFmt w:val="ideographTraditional"/>
      <w:lvlText w:val="%8、"/>
      <w:lvlJc w:val="left"/>
      <w:pPr>
        <w:ind w:left="378" w:hanging="480"/>
      </w:pPr>
    </w:lvl>
    <w:lvl w:ilvl="8" w:tplc="0409001B" w:tentative="1">
      <w:start w:val="1"/>
      <w:numFmt w:val="lowerRoman"/>
      <w:lvlText w:val="%9."/>
      <w:lvlJc w:val="right"/>
      <w:pPr>
        <w:ind w:left="858" w:hanging="480"/>
      </w:pPr>
    </w:lvl>
  </w:abstractNum>
  <w:abstractNum w:abstractNumId="51">
    <w:nsid w:val="55F265AC"/>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nsid w:val="588E75FA"/>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3">
    <w:nsid w:val="592529D7"/>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nsid w:val="5DC7739A"/>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5">
    <w:nsid w:val="5E662F39"/>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13E4891"/>
    <w:multiLevelType w:val="hybridMultilevel"/>
    <w:tmpl w:val="8BA4780E"/>
    <w:lvl w:ilvl="0" w:tplc="0409000F">
      <w:start w:val="1"/>
      <w:numFmt w:val="decimal"/>
      <w:lvlText w:val="%1."/>
      <w:lvlJc w:val="left"/>
      <w:pPr>
        <w:ind w:left="1305" w:hanging="480"/>
      </w:p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7">
    <w:nsid w:val="613E496C"/>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8">
    <w:nsid w:val="62E70FF0"/>
    <w:multiLevelType w:val="hybridMultilevel"/>
    <w:tmpl w:val="36282C6A"/>
    <w:lvl w:ilvl="0" w:tplc="AD7019CA">
      <w:start w:val="1"/>
      <w:numFmt w:val="taiwaneseCountingThousand"/>
      <w:lvlText w:val="%1、"/>
      <w:lvlJc w:val="left"/>
      <w:pPr>
        <w:tabs>
          <w:tab w:val="num" w:pos="1103"/>
        </w:tabs>
        <w:ind w:left="1103" w:hanging="623"/>
      </w:pPr>
      <w:rPr>
        <w:rFonts w:hint="eastAsia"/>
        <w:lang w:val="en-US"/>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1636" w:hanging="480"/>
      </w:pPr>
    </w:lvl>
    <w:lvl w:ilvl="3" w:tplc="0409000F" w:tentative="1">
      <w:start w:val="1"/>
      <w:numFmt w:val="decimal"/>
      <w:lvlText w:val="%4."/>
      <w:lvlJc w:val="left"/>
      <w:pPr>
        <w:ind w:left="2116" w:hanging="480"/>
      </w:pPr>
    </w:lvl>
    <w:lvl w:ilvl="4" w:tplc="04090019" w:tentative="1">
      <w:start w:val="1"/>
      <w:numFmt w:val="ideographTraditional"/>
      <w:lvlText w:val="%5、"/>
      <w:lvlJc w:val="left"/>
      <w:pPr>
        <w:ind w:left="2596" w:hanging="480"/>
      </w:pPr>
    </w:lvl>
    <w:lvl w:ilvl="5" w:tplc="0409001B" w:tentative="1">
      <w:start w:val="1"/>
      <w:numFmt w:val="lowerRoman"/>
      <w:lvlText w:val="%6."/>
      <w:lvlJc w:val="right"/>
      <w:pPr>
        <w:ind w:left="3076" w:hanging="480"/>
      </w:pPr>
    </w:lvl>
    <w:lvl w:ilvl="6" w:tplc="0409000F" w:tentative="1">
      <w:start w:val="1"/>
      <w:numFmt w:val="decimal"/>
      <w:lvlText w:val="%7."/>
      <w:lvlJc w:val="left"/>
      <w:pPr>
        <w:ind w:left="3556" w:hanging="480"/>
      </w:pPr>
    </w:lvl>
    <w:lvl w:ilvl="7" w:tplc="04090019" w:tentative="1">
      <w:start w:val="1"/>
      <w:numFmt w:val="ideographTraditional"/>
      <w:lvlText w:val="%8、"/>
      <w:lvlJc w:val="left"/>
      <w:pPr>
        <w:ind w:left="4036" w:hanging="480"/>
      </w:pPr>
    </w:lvl>
    <w:lvl w:ilvl="8" w:tplc="0409001B" w:tentative="1">
      <w:start w:val="1"/>
      <w:numFmt w:val="lowerRoman"/>
      <w:lvlText w:val="%9."/>
      <w:lvlJc w:val="right"/>
      <w:pPr>
        <w:ind w:left="4516" w:hanging="480"/>
      </w:pPr>
    </w:lvl>
  </w:abstractNum>
  <w:abstractNum w:abstractNumId="59">
    <w:nsid w:val="63B73EED"/>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0">
    <w:nsid w:val="6A6B6A8F"/>
    <w:multiLevelType w:val="hybridMultilevel"/>
    <w:tmpl w:val="9B6604A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nsid w:val="6BD400F6"/>
    <w:multiLevelType w:val="hybridMultilevel"/>
    <w:tmpl w:val="1C903094"/>
    <w:lvl w:ilvl="0" w:tplc="11DEDC24">
      <w:start w:val="1"/>
      <w:numFmt w:val="ideographLegalTraditional"/>
      <w:lvlText w:val="%1、"/>
      <w:lvlJc w:val="left"/>
      <w:pPr>
        <w:tabs>
          <w:tab w:val="num" w:pos="623"/>
        </w:tabs>
        <w:ind w:left="623" w:hanging="623"/>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62">
    <w:nsid w:val="729C08D1"/>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3">
    <w:nsid w:val="739C7DA9"/>
    <w:multiLevelType w:val="hybridMultilevel"/>
    <w:tmpl w:val="D8B2C1FC"/>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79335DF3"/>
    <w:multiLevelType w:val="hybridMultilevel"/>
    <w:tmpl w:val="79809E14"/>
    <w:lvl w:ilvl="0" w:tplc="AD7019CA">
      <w:start w:val="1"/>
      <w:numFmt w:val="taiwaneseCountingThousand"/>
      <w:lvlText w:val="%1、"/>
      <w:lvlJc w:val="left"/>
      <w:pPr>
        <w:tabs>
          <w:tab w:val="num" w:pos="907"/>
        </w:tabs>
        <w:ind w:left="907" w:hanging="623"/>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D032604"/>
    <w:multiLevelType w:val="hybridMultilevel"/>
    <w:tmpl w:val="9AB469C8"/>
    <w:lvl w:ilvl="0" w:tplc="D50A9C5A">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nsid w:val="7E263C6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2"/>
  </w:num>
  <w:num w:numId="2">
    <w:abstractNumId w:val="51"/>
  </w:num>
  <w:num w:numId="3">
    <w:abstractNumId w:val="4"/>
  </w:num>
  <w:num w:numId="4">
    <w:abstractNumId w:val="65"/>
  </w:num>
  <w:num w:numId="5">
    <w:abstractNumId w:val="11"/>
  </w:num>
  <w:num w:numId="6">
    <w:abstractNumId w:val="19"/>
  </w:num>
  <w:num w:numId="7">
    <w:abstractNumId w:val="10"/>
  </w:num>
  <w:num w:numId="8">
    <w:abstractNumId w:val="24"/>
  </w:num>
  <w:num w:numId="9">
    <w:abstractNumId w:val="23"/>
  </w:num>
  <w:num w:numId="10">
    <w:abstractNumId w:val="45"/>
  </w:num>
  <w:num w:numId="11">
    <w:abstractNumId w:val="61"/>
  </w:num>
  <w:num w:numId="12">
    <w:abstractNumId w:val="44"/>
  </w:num>
  <w:num w:numId="13">
    <w:abstractNumId w:val="15"/>
  </w:num>
  <w:num w:numId="14">
    <w:abstractNumId w:val="33"/>
  </w:num>
  <w:num w:numId="15">
    <w:abstractNumId w:val="27"/>
  </w:num>
  <w:num w:numId="16">
    <w:abstractNumId w:val="3"/>
  </w:num>
  <w:num w:numId="17">
    <w:abstractNumId w:val="54"/>
  </w:num>
  <w:num w:numId="18">
    <w:abstractNumId w:val="22"/>
  </w:num>
  <w:num w:numId="19">
    <w:abstractNumId w:val="66"/>
  </w:num>
  <w:num w:numId="20">
    <w:abstractNumId w:val="39"/>
  </w:num>
  <w:num w:numId="21">
    <w:abstractNumId w:val="28"/>
  </w:num>
  <w:num w:numId="22">
    <w:abstractNumId w:val="49"/>
  </w:num>
  <w:num w:numId="23">
    <w:abstractNumId w:val="43"/>
  </w:num>
  <w:num w:numId="24">
    <w:abstractNumId w:val="37"/>
  </w:num>
  <w:num w:numId="25">
    <w:abstractNumId w:val="8"/>
  </w:num>
  <w:num w:numId="26">
    <w:abstractNumId w:val="57"/>
  </w:num>
  <w:num w:numId="27">
    <w:abstractNumId w:val="64"/>
  </w:num>
  <w:num w:numId="28">
    <w:abstractNumId w:val="0"/>
  </w:num>
  <w:num w:numId="29">
    <w:abstractNumId w:val="59"/>
  </w:num>
  <w:num w:numId="30">
    <w:abstractNumId w:val="30"/>
  </w:num>
  <w:num w:numId="31">
    <w:abstractNumId w:val="52"/>
  </w:num>
  <w:num w:numId="32">
    <w:abstractNumId w:val="17"/>
  </w:num>
  <w:num w:numId="33">
    <w:abstractNumId w:val="6"/>
  </w:num>
  <w:num w:numId="34">
    <w:abstractNumId w:val="46"/>
  </w:num>
  <w:num w:numId="35">
    <w:abstractNumId w:val="40"/>
  </w:num>
  <w:num w:numId="36">
    <w:abstractNumId w:val="62"/>
  </w:num>
  <w:num w:numId="37">
    <w:abstractNumId w:val="42"/>
  </w:num>
  <w:num w:numId="38">
    <w:abstractNumId w:val="60"/>
  </w:num>
  <w:num w:numId="39">
    <w:abstractNumId w:val="41"/>
  </w:num>
  <w:num w:numId="40">
    <w:abstractNumId w:val="25"/>
  </w:num>
  <w:num w:numId="41">
    <w:abstractNumId w:val="5"/>
  </w:num>
  <w:num w:numId="42">
    <w:abstractNumId w:val="36"/>
  </w:num>
  <w:num w:numId="43">
    <w:abstractNumId w:val="38"/>
  </w:num>
  <w:num w:numId="44">
    <w:abstractNumId w:val="16"/>
  </w:num>
  <w:num w:numId="45">
    <w:abstractNumId w:val="32"/>
  </w:num>
  <w:num w:numId="46">
    <w:abstractNumId w:val="53"/>
  </w:num>
  <w:num w:numId="47">
    <w:abstractNumId w:val="34"/>
  </w:num>
  <w:num w:numId="48">
    <w:abstractNumId w:val="14"/>
  </w:num>
  <w:num w:numId="49">
    <w:abstractNumId w:val="47"/>
  </w:num>
  <w:num w:numId="50">
    <w:abstractNumId w:val="7"/>
  </w:num>
  <w:num w:numId="51">
    <w:abstractNumId w:val="2"/>
  </w:num>
  <w:num w:numId="52">
    <w:abstractNumId w:val="1"/>
  </w:num>
  <w:num w:numId="53">
    <w:abstractNumId w:val="20"/>
  </w:num>
  <w:num w:numId="54">
    <w:abstractNumId w:val="48"/>
  </w:num>
  <w:num w:numId="55">
    <w:abstractNumId w:val="21"/>
  </w:num>
  <w:num w:numId="56">
    <w:abstractNumId w:val="56"/>
  </w:num>
  <w:num w:numId="57">
    <w:abstractNumId w:val="26"/>
  </w:num>
  <w:num w:numId="58">
    <w:abstractNumId w:val="31"/>
  </w:num>
  <w:num w:numId="59">
    <w:abstractNumId w:val="63"/>
  </w:num>
  <w:num w:numId="60">
    <w:abstractNumId w:val="18"/>
  </w:num>
  <w:num w:numId="61">
    <w:abstractNumId w:val="58"/>
  </w:num>
  <w:num w:numId="62">
    <w:abstractNumId w:val="29"/>
  </w:num>
  <w:num w:numId="63">
    <w:abstractNumId w:val="13"/>
  </w:num>
  <w:num w:numId="64">
    <w:abstractNumId w:val="55"/>
  </w:num>
  <w:num w:numId="65">
    <w:abstractNumId w:val="9"/>
  </w:num>
  <w:num w:numId="66">
    <w:abstractNumId w:val="50"/>
  </w:num>
  <w:num w:numId="67">
    <w:abstractNumId w:val="3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6C5"/>
    <w:rsid w:val="000006BB"/>
    <w:rsid w:val="000030E1"/>
    <w:rsid w:val="00007CE4"/>
    <w:rsid w:val="00012057"/>
    <w:rsid w:val="000120E6"/>
    <w:rsid w:val="00014D75"/>
    <w:rsid w:val="00014FB6"/>
    <w:rsid w:val="0002080D"/>
    <w:rsid w:val="0002669F"/>
    <w:rsid w:val="000345BC"/>
    <w:rsid w:val="000450B5"/>
    <w:rsid w:val="00050BCD"/>
    <w:rsid w:val="0006120B"/>
    <w:rsid w:val="0007240B"/>
    <w:rsid w:val="00082DC2"/>
    <w:rsid w:val="0009036D"/>
    <w:rsid w:val="00096E87"/>
    <w:rsid w:val="000A0A9B"/>
    <w:rsid w:val="000A26B9"/>
    <w:rsid w:val="000B3E68"/>
    <w:rsid w:val="000C4B00"/>
    <w:rsid w:val="000C5B14"/>
    <w:rsid w:val="000C7887"/>
    <w:rsid w:val="000D51CE"/>
    <w:rsid w:val="000E1877"/>
    <w:rsid w:val="000F48DF"/>
    <w:rsid w:val="000F58B1"/>
    <w:rsid w:val="000F677D"/>
    <w:rsid w:val="00114AE5"/>
    <w:rsid w:val="0011737B"/>
    <w:rsid w:val="00120E52"/>
    <w:rsid w:val="00127048"/>
    <w:rsid w:val="00134E48"/>
    <w:rsid w:val="00141505"/>
    <w:rsid w:val="00151762"/>
    <w:rsid w:val="00161E2B"/>
    <w:rsid w:val="00162F4F"/>
    <w:rsid w:val="00176524"/>
    <w:rsid w:val="00190784"/>
    <w:rsid w:val="001B25E2"/>
    <w:rsid w:val="001C2D81"/>
    <w:rsid w:val="001C5364"/>
    <w:rsid w:val="001E16B5"/>
    <w:rsid w:val="001E2E00"/>
    <w:rsid w:val="001E5597"/>
    <w:rsid w:val="001E6724"/>
    <w:rsid w:val="001E6C8A"/>
    <w:rsid w:val="001F3B28"/>
    <w:rsid w:val="00204A95"/>
    <w:rsid w:val="00211BBB"/>
    <w:rsid w:val="00261AD6"/>
    <w:rsid w:val="002635CB"/>
    <w:rsid w:val="0026499C"/>
    <w:rsid w:val="00264E7E"/>
    <w:rsid w:val="00272740"/>
    <w:rsid w:val="002758CD"/>
    <w:rsid w:val="002806A3"/>
    <w:rsid w:val="00284C04"/>
    <w:rsid w:val="002901ED"/>
    <w:rsid w:val="00292869"/>
    <w:rsid w:val="00292DA0"/>
    <w:rsid w:val="002A4F3A"/>
    <w:rsid w:val="002A5CBA"/>
    <w:rsid w:val="002C017E"/>
    <w:rsid w:val="002C3928"/>
    <w:rsid w:val="002D3994"/>
    <w:rsid w:val="002D5B07"/>
    <w:rsid w:val="002E1E54"/>
    <w:rsid w:val="002E783E"/>
    <w:rsid w:val="003222CB"/>
    <w:rsid w:val="00334A8B"/>
    <w:rsid w:val="0035697D"/>
    <w:rsid w:val="003574BD"/>
    <w:rsid w:val="00364DEF"/>
    <w:rsid w:val="0036569E"/>
    <w:rsid w:val="00380FC1"/>
    <w:rsid w:val="00387F22"/>
    <w:rsid w:val="00395602"/>
    <w:rsid w:val="003A304D"/>
    <w:rsid w:val="003B0D57"/>
    <w:rsid w:val="003B3A63"/>
    <w:rsid w:val="003C097E"/>
    <w:rsid w:val="003D75DD"/>
    <w:rsid w:val="003F35EC"/>
    <w:rsid w:val="003F447D"/>
    <w:rsid w:val="00400C95"/>
    <w:rsid w:val="00405220"/>
    <w:rsid w:val="00412952"/>
    <w:rsid w:val="00423E0C"/>
    <w:rsid w:val="00427971"/>
    <w:rsid w:val="00431A2C"/>
    <w:rsid w:val="004351CF"/>
    <w:rsid w:val="004379CC"/>
    <w:rsid w:val="00441E21"/>
    <w:rsid w:val="00442ED7"/>
    <w:rsid w:val="00445C57"/>
    <w:rsid w:val="0045107F"/>
    <w:rsid w:val="004638F0"/>
    <w:rsid w:val="00475DF1"/>
    <w:rsid w:val="00480704"/>
    <w:rsid w:val="004837B1"/>
    <w:rsid w:val="004868AF"/>
    <w:rsid w:val="004A1BD9"/>
    <w:rsid w:val="004A5E5D"/>
    <w:rsid w:val="004A7797"/>
    <w:rsid w:val="004A7F99"/>
    <w:rsid w:val="004B32C3"/>
    <w:rsid w:val="004D44F3"/>
    <w:rsid w:val="004D6BAB"/>
    <w:rsid w:val="004E79AE"/>
    <w:rsid w:val="004E7DED"/>
    <w:rsid w:val="004F738F"/>
    <w:rsid w:val="00513467"/>
    <w:rsid w:val="00522EC2"/>
    <w:rsid w:val="00524593"/>
    <w:rsid w:val="00524841"/>
    <w:rsid w:val="00530A56"/>
    <w:rsid w:val="005341BF"/>
    <w:rsid w:val="00534FB3"/>
    <w:rsid w:val="00551F13"/>
    <w:rsid w:val="00551F9B"/>
    <w:rsid w:val="005577D6"/>
    <w:rsid w:val="005628BB"/>
    <w:rsid w:val="00575C66"/>
    <w:rsid w:val="00575F21"/>
    <w:rsid w:val="00581C7F"/>
    <w:rsid w:val="00586D57"/>
    <w:rsid w:val="005930BE"/>
    <w:rsid w:val="00594526"/>
    <w:rsid w:val="005A5731"/>
    <w:rsid w:val="005B46BE"/>
    <w:rsid w:val="005C2ECC"/>
    <w:rsid w:val="005C3602"/>
    <w:rsid w:val="005C4C44"/>
    <w:rsid w:val="005C7343"/>
    <w:rsid w:val="005E31BE"/>
    <w:rsid w:val="005F65C6"/>
    <w:rsid w:val="00605070"/>
    <w:rsid w:val="00612AA9"/>
    <w:rsid w:val="0063121E"/>
    <w:rsid w:val="00637722"/>
    <w:rsid w:val="006545E3"/>
    <w:rsid w:val="0065793F"/>
    <w:rsid w:val="00662588"/>
    <w:rsid w:val="00663D43"/>
    <w:rsid w:val="0066577E"/>
    <w:rsid w:val="00683737"/>
    <w:rsid w:val="00697CE9"/>
    <w:rsid w:val="006A07F0"/>
    <w:rsid w:val="006A71E5"/>
    <w:rsid w:val="006A7E68"/>
    <w:rsid w:val="006B1BEE"/>
    <w:rsid w:val="006B3509"/>
    <w:rsid w:val="006C662D"/>
    <w:rsid w:val="006D690B"/>
    <w:rsid w:val="006F0ECF"/>
    <w:rsid w:val="006F1E33"/>
    <w:rsid w:val="006F34D2"/>
    <w:rsid w:val="006F44FD"/>
    <w:rsid w:val="0070351C"/>
    <w:rsid w:val="00706281"/>
    <w:rsid w:val="007103F2"/>
    <w:rsid w:val="007202CB"/>
    <w:rsid w:val="0072125C"/>
    <w:rsid w:val="00724448"/>
    <w:rsid w:val="00726477"/>
    <w:rsid w:val="00726D1A"/>
    <w:rsid w:val="00731759"/>
    <w:rsid w:val="00733285"/>
    <w:rsid w:val="007352EA"/>
    <w:rsid w:val="00735E65"/>
    <w:rsid w:val="00756E68"/>
    <w:rsid w:val="007659C9"/>
    <w:rsid w:val="00784978"/>
    <w:rsid w:val="00785E62"/>
    <w:rsid w:val="00786750"/>
    <w:rsid w:val="00787510"/>
    <w:rsid w:val="0079600E"/>
    <w:rsid w:val="007A3056"/>
    <w:rsid w:val="007A5C02"/>
    <w:rsid w:val="007B4020"/>
    <w:rsid w:val="007B4790"/>
    <w:rsid w:val="007B633B"/>
    <w:rsid w:val="007C0BBC"/>
    <w:rsid w:val="007C177A"/>
    <w:rsid w:val="007C5EFD"/>
    <w:rsid w:val="007C673F"/>
    <w:rsid w:val="007D5467"/>
    <w:rsid w:val="007E12DB"/>
    <w:rsid w:val="007F1AEC"/>
    <w:rsid w:val="007F494F"/>
    <w:rsid w:val="007F5C8F"/>
    <w:rsid w:val="007F7CCB"/>
    <w:rsid w:val="008040C6"/>
    <w:rsid w:val="00806A8F"/>
    <w:rsid w:val="0081060B"/>
    <w:rsid w:val="008159E3"/>
    <w:rsid w:val="00820A4F"/>
    <w:rsid w:val="00820DD7"/>
    <w:rsid w:val="00823814"/>
    <w:rsid w:val="008324F1"/>
    <w:rsid w:val="00841322"/>
    <w:rsid w:val="0085051A"/>
    <w:rsid w:val="0085175A"/>
    <w:rsid w:val="00851C75"/>
    <w:rsid w:val="00854268"/>
    <w:rsid w:val="0085710D"/>
    <w:rsid w:val="00872F09"/>
    <w:rsid w:val="008744FA"/>
    <w:rsid w:val="008746BC"/>
    <w:rsid w:val="00874A57"/>
    <w:rsid w:val="00883187"/>
    <w:rsid w:val="00885BE6"/>
    <w:rsid w:val="008970C1"/>
    <w:rsid w:val="008D2D76"/>
    <w:rsid w:val="008D46C5"/>
    <w:rsid w:val="008D5BDA"/>
    <w:rsid w:val="008D7EB6"/>
    <w:rsid w:val="008E2AC6"/>
    <w:rsid w:val="009167B7"/>
    <w:rsid w:val="00934065"/>
    <w:rsid w:val="009350D3"/>
    <w:rsid w:val="00937D49"/>
    <w:rsid w:val="00945898"/>
    <w:rsid w:val="00946B75"/>
    <w:rsid w:val="0094704D"/>
    <w:rsid w:val="00954A69"/>
    <w:rsid w:val="00971E73"/>
    <w:rsid w:val="00975FA0"/>
    <w:rsid w:val="0099220C"/>
    <w:rsid w:val="009A01FE"/>
    <w:rsid w:val="009B0345"/>
    <w:rsid w:val="009B063E"/>
    <w:rsid w:val="009B135F"/>
    <w:rsid w:val="009B1F16"/>
    <w:rsid w:val="009D058B"/>
    <w:rsid w:val="009D4AE4"/>
    <w:rsid w:val="009D73B6"/>
    <w:rsid w:val="009D744B"/>
    <w:rsid w:val="00A03D4B"/>
    <w:rsid w:val="00A3042C"/>
    <w:rsid w:val="00A37AD1"/>
    <w:rsid w:val="00A45EDB"/>
    <w:rsid w:val="00A51C49"/>
    <w:rsid w:val="00A52877"/>
    <w:rsid w:val="00A55C44"/>
    <w:rsid w:val="00A609D8"/>
    <w:rsid w:val="00A6231F"/>
    <w:rsid w:val="00A63845"/>
    <w:rsid w:val="00A65C43"/>
    <w:rsid w:val="00A701B2"/>
    <w:rsid w:val="00A71405"/>
    <w:rsid w:val="00A71CC5"/>
    <w:rsid w:val="00A77C3C"/>
    <w:rsid w:val="00A8042D"/>
    <w:rsid w:val="00A820FC"/>
    <w:rsid w:val="00A8481D"/>
    <w:rsid w:val="00AB42DD"/>
    <w:rsid w:val="00AB4E57"/>
    <w:rsid w:val="00AB7159"/>
    <w:rsid w:val="00AB7FA2"/>
    <w:rsid w:val="00AD1258"/>
    <w:rsid w:val="00AD2AEC"/>
    <w:rsid w:val="00AD520E"/>
    <w:rsid w:val="00AE43D7"/>
    <w:rsid w:val="00AE6EF6"/>
    <w:rsid w:val="00AF5DDE"/>
    <w:rsid w:val="00B00E49"/>
    <w:rsid w:val="00B02039"/>
    <w:rsid w:val="00B03202"/>
    <w:rsid w:val="00B03D73"/>
    <w:rsid w:val="00B10EB9"/>
    <w:rsid w:val="00B14794"/>
    <w:rsid w:val="00B2144C"/>
    <w:rsid w:val="00B2451E"/>
    <w:rsid w:val="00B36DCE"/>
    <w:rsid w:val="00B4030F"/>
    <w:rsid w:val="00B442C5"/>
    <w:rsid w:val="00B46B57"/>
    <w:rsid w:val="00B524F0"/>
    <w:rsid w:val="00B560B4"/>
    <w:rsid w:val="00B575C7"/>
    <w:rsid w:val="00B609B4"/>
    <w:rsid w:val="00B61E63"/>
    <w:rsid w:val="00B703CB"/>
    <w:rsid w:val="00B74044"/>
    <w:rsid w:val="00B92AFB"/>
    <w:rsid w:val="00B9575E"/>
    <w:rsid w:val="00BA137A"/>
    <w:rsid w:val="00BA71E1"/>
    <w:rsid w:val="00BB4AAC"/>
    <w:rsid w:val="00BB59BF"/>
    <w:rsid w:val="00BC14ED"/>
    <w:rsid w:val="00BD0F43"/>
    <w:rsid w:val="00BD35BB"/>
    <w:rsid w:val="00BE057F"/>
    <w:rsid w:val="00BF3392"/>
    <w:rsid w:val="00BF380A"/>
    <w:rsid w:val="00C00546"/>
    <w:rsid w:val="00C22CB7"/>
    <w:rsid w:val="00C256DC"/>
    <w:rsid w:val="00C30203"/>
    <w:rsid w:val="00C30A08"/>
    <w:rsid w:val="00C321A9"/>
    <w:rsid w:val="00C454F4"/>
    <w:rsid w:val="00C46262"/>
    <w:rsid w:val="00C468E9"/>
    <w:rsid w:val="00C47C95"/>
    <w:rsid w:val="00C51E9C"/>
    <w:rsid w:val="00C51FD3"/>
    <w:rsid w:val="00C5410A"/>
    <w:rsid w:val="00C55F8F"/>
    <w:rsid w:val="00C57422"/>
    <w:rsid w:val="00C714BA"/>
    <w:rsid w:val="00C92576"/>
    <w:rsid w:val="00CA5F79"/>
    <w:rsid w:val="00CB0886"/>
    <w:rsid w:val="00CB5008"/>
    <w:rsid w:val="00CC1C7A"/>
    <w:rsid w:val="00CC3B4D"/>
    <w:rsid w:val="00CC69A5"/>
    <w:rsid w:val="00CC768C"/>
    <w:rsid w:val="00CE456C"/>
    <w:rsid w:val="00CF131F"/>
    <w:rsid w:val="00CF224B"/>
    <w:rsid w:val="00D06B4D"/>
    <w:rsid w:val="00D1135C"/>
    <w:rsid w:val="00D13BE4"/>
    <w:rsid w:val="00D21724"/>
    <w:rsid w:val="00D34F86"/>
    <w:rsid w:val="00D44B33"/>
    <w:rsid w:val="00D46DD6"/>
    <w:rsid w:val="00D51268"/>
    <w:rsid w:val="00D54D46"/>
    <w:rsid w:val="00D750C6"/>
    <w:rsid w:val="00D832DB"/>
    <w:rsid w:val="00D8361D"/>
    <w:rsid w:val="00D92397"/>
    <w:rsid w:val="00D95F8D"/>
    <w:rsid w:val="00DA195E"/>
    <w:rsid w:val="00DB1920"/>
    <w:rsid w:val="00DD145E"/>
    <w:rsid w:val="00DE3BA8"/>
    <w:rsid w:val="00DE51F1"/>
    <w:rsid w:val="00DE5E06"/>
    <w:rsid w:val="00DF442C"/>
    <w:rsid w:val="00DF786F"/>
    <w:rsid w:val="00E07135"/>
    <w:rsid w:val="00E136C0"/>
    <w:rsid w:val="00E21510"/>
    <w:rsid w:val="00E23E2D"/>
    <w:rsid w:val="00E257B2"/>
    <w:rsid w:val="00E40739"/>
    <w:rsid w:val="00E4205A"/>
    <w:rsid w:val="00E42197"/>
    <w:rsid w:val="00E537C4"/>
    <w:rsid w:val="00E5740D"/>
    <w:rsid w:val="00E66DC9"/>
    <w:rsid w:val="00E70A86"/>
    <w:rsid w:val="00E71C77"/>
    <w:rsid w:val="00E829EC"/>
    <w:rsid w:val="00EA43F7"/>
    <w:rsid w:val="00EB1C9F"/>
    <w:rsid w:val="00EB2937"/>
    <w:rsid w:val="00EC1F0E"/>
    <w:rsid w:val="00EC63D5"/>
    <w:rsid w:val="00ED10A4"/>
    <w:rsid w:val="00ED1A85"/>
    <w:rsid w:val="00F0011D"/>
    <w:rsid w:val="00F13EF9"/>
    <w:rsid w:val="00F25846"/>
    <w:rsid w:val="00F55629"/>
    <w:rsid w:val="00F57899"/>
    <w:rsid w:val="00F63951"/>
    <w:rsid w:val="00F73042"/>
    <w:rsid w:val="00F7484E"/>
    <w:rsid w:val="00F835B0"/>
    <w:rsid w:val="00F85534"/>
    <w:rsid w:val="00F9292B"/>
    <w:rsid w:val="00FA0BD0"/>
    <w:rsid w:val="00FB2548"/>
    <w:rsid w:val="00FE069D"/>
    <w:rsid w:val="00FE2432"/>
    <w:rsid w:val="00FE7E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rPr>
  </w:style>
  <w:style w:type="character" w:customStyle="1" w:styleId="a4">
    <w:name w:val="清單段落 字元"/>
    <w:link w:val="a3"/>
    <w:uiPriority w:val="34"/>
    <w:locked/>
    <w:rsid w:val="008D46C5"/>
    <w:rPr>
      <w:rFonts w:ascii="Calibri" w:eastAsia="新細明體" w:hAnsi="Calibri" w:cs="Times New Roman"/>
      <w:kern w:val="0"/>
      <w:sz w:val="20"/>
      <w:szCs w:val="20"/>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6C5"/>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46C5"/>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8D46C5"/>
    <w:rPr>
      <w:rFonts w:ascii="Calibri" w:eastAsia="新細明體" w:hAnsi="Calibri" w:cs="Times New Roman"/>
      <w:kern w:val="0"/>
      <w:sz w:val="20"/>
      <w:szCs w:val="20"/>
      <w:lang w:val="x-none" w:eastAsia="x-none"/>
    </w:rPr>
  </w:style>
  <w:style w:type="paragraph" w:styleId="a5">
    <w:name w:val="Note Heading"/>
    <w:basedOn w:val="a"/>
    <w:next w:val="a"/>
    <w:link w:val="a6"/>
    <w:uiPriority w:val="99"/>
    <w:unhideWhenUsed/>
    <w:rsid w:val="005C4C44"/>
    <w:pPr>
      <w:widowControl w:val="0"/>
      <w:spacing w:after="0" w:line="240" w:lineRule="auto"/>
      <w:jc w:val="center"/>
    </w:pPr>
    <w:rPr>
      <w:rFonts w:eastAsia="標楷體"/>
      <w:color w:val="000000"/>
      <w:kern w:val="2"/>
      <w:sz w:val="24"/>
    </w:rPr>
  </w:style>
  <w:style w:type="character" w:customStyle="1" w:styleId="a6">
    <w:name w:val="註釋標題 字元"/>
    <w:basedOn w:val="a0"/>
    <w:link w:val="a5"/>
    <w:uiPriority w:val="99"/>
    <w:rsid w:val="005C4C44"/>
    <w:rPr>
      <w:rFonts w:ascii="Calibri" w:eastAsia="標楷體" w:hAnsi="Calibri" w:cs="Times New Roman"/>
      <w:color w:val="000000"/>
      <w:lang w:eastAsia="en-US"/>
    </w:rPr>
  </w:style>
  <w:style w:type="paragraph" w:styleId="a7">
    <w:name w:val="Body Text"/>
    <w:basedOn w:val="a"/>
    <w:link w:val="a8"/>
    <w:uiPriority w:val="1"/>
    <w:qFormat/>
    <w:rsid w:val="00E71C77"/>
    <w:pPr>
      <w:widowControl w:val="0"/>
      <w:autoSpaceDE w:val="0"/>
      <w:autoSpaceDN w:val="0"/>
      <w:adjustRightInd w:val="0"/>
      <w:spacing w:after="0" w:line="240" w:lineRule="auto"/>
      <w:ind w:left="2161"/>
    </w:pPr>
    <w:rPr>
      <w:rFonts w:ascii="新細明體" w:hAnsi="Times New Roman" w:cs="新細明體"/>
      <w:lang w:eastAsia="zh-TW"/>
    </w:rPr>
  </w:style>
  <w:style w:type="character" w:customStyle="1" w:styleId="a8">
    <w:name w:val="本文 字元"/>
    <w:basedOn w:val="a0"/>
    <w:link w:val="a7"/>
    <w:uiPriority w:val="1"/>
    <w:rsid w:val="00E71C77"/>
    <w:rPr>
      <w:rFonts w:ascii="新細明體" w:eastAsia="新細明體" w:hAnsi="Times New Roman" w:cs="新細明體"/>
      <w:kern w:val="0"/>
      <w:sz w:val="22"/>
    </w:rPr>
  </w:style>
  <w:style w:type="paragraph" w:customStyle="1" w:styleId="21">
    <w:name w:val="標題 21"/>
    <w:basedOn w:val="a"/>
    <w:uiPriority w:val="1"/>
    <w:qFormat/>
    <w:rsid w:val="00E71C77"/>
    <w:pPr>
      <w:widowControl w:val="0"/>
      <w:autoSpaceDE w:val="0"/>
      <w:autoSpaceDN w:val="0"/>
      <w:adjustRightInd w:val="0"/>
      <w:spacing w:after="0" w:line="240" w:lineRule="auto"/>
      <w:ind w:left="1568"/>
      <w:outlineLvl w:val="1"/>
    </w:pPr>
    <w:rPr>
      <w:rFonts w:ascii="文鼎海報體" w:eastAsia="文鼎海報體" w:hAnsi="Times New Roman" w:cs="文鼎海報體"/>
      <w:sz w:val="40"/>
      <w:szCs w:val="40"/>
      <w:lang w:eastAsia="zh-TW"/>
    </w:rPr>
  </w:style>
  <w:style w:type="paragraph" w:customStyle="1" w:styleId="41">
    <w:name w:val="標題 41"/>
    <w:basedOn w:val="a"/>
    <w:uiPriority w:val="1"/>
    <w:qFormat/>
    <w:rsid w:val="00E71C77"/>
    <w:pPr>
      <w:widowControl w:val="0"/>
      <w:autoSpaceDE w:val="0"/>
      <w:autoSpaceDN w:val="0"/>
      <w:adjustRightInd w:val="0"/>
      <w:spacing w:after="0" w:line="240" w:lineRule="auto"/>
      <w:ind w:left="2879"/>
      <w:outlineLvl w:val="3"/>
    </w:pPr>
    <w:rPr>
      <w:rFonts w:ascii="文鼎海報體" w:eastAsia="文鼎海報體" w:hAnsi="Times New Roman" w:cs="文鼎海報體"/>
      <w:sz w:val="30"/>
      <w:szCs w:val="30"/>
      <w:lang w:eastAsia="zh-TW"/>
    </w:rPr>
  </w:style>
  <w:style w:type="paragraph" w:customStyle="1" w:styleId="TableParagraph">
    <w:name w:val="Table Paragraph"/>
    <w:basedOn w:val="a"/>
    <w:uiPriority w:val="1"/>
    <w:qFormat/>
    <w:rsid w:val="00E71C77"/>
    <w:pPr>
      <w:widowControl w:val="0"/>
      <w:autoSpaceDE w:val="0"/>
      <w:autoSpaceDN w:val="0"/>
      <w:adjustRightInd w:val="0"/>
      <w:spacing w:after="0" w:line="240" w:lineRule="auto"/>
    </w:pPr>
    <w:rPr>
      <w:rFonts w:ascii="Times New Roman" w:hAnsi="Times New Roman"/>
      <w:sz w:val="24"/>
      <w:szCs w:val="24"/>
      <w:lang w:eastAsia="zh-TW"/>
    </w:rPr>
  </w:style>
  <w:style w:type="paragraph" w:styleId="a9">
    <w:name w:val="header"/>
    <w:basedOn w:val="a"/>
    <w:link w:val="aa"/>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a">
    <w:name w:val="頁首 字元"/>
    <w:basedOn w:val="a0"/>
    <w:link w:val="a9"/>
    <w:uiPriority w:val="99"/>
    <w:rsid w:val="00E71C77"/>
    <w:rPr>
      <w:rFonts w:ascii="Calibri" w:eastAsia="新細明體" w:hAnsi="Calibri" w:cs="Times New Roman"/>
      <w:sz w:val="20"/>
      <w:szCs w:val="20"/>
    </w:rPr>
  </w:style>
  <w:style w:type="paragraph" w:styleId="ab">
    <w:name w:val="footer"/>
    <w:basedOn w:val="a"/>
    <w:link w:val="ac"/>
    <w:uiPriority w:val="99"/>
    <w:unhideWhenUsed/>
    <w:rsid w:val="00E71C77"/>
    <w:pPr>
      <w:widowControl w:val="0"/>
      <w:tabs>
        <w:tab w:val="center" w:pos="4153"/>
        <w:tab w:val="right" w:pos="8306"/>
      </w:tabs>
      <w:snapToGrid w:val="0"/>
      <w:spacing w:after="0" w:line="240" w:lineRule="auto"/>
    </w:pPr>
    <w:rPr>
      <w:kern w:val="2"/>
      <w:sz w:val="20"/>
      <w:szCs w:val="20"/>
      <w:lang w:eastAsia="zh-TW"/>
    </w:rPr>
  </w:style>
  <w:style w:type="character" w:customStyle="1" w:styleId="ac">
    <w:name w:val="頁尾 字元"/>
    <w:basedOn w:val="a0"/>
    <w:link w:val="ab"/>
    <w:uiPriority w:val="99"/>
    <w:rsid w:val="00E71C77"/>
    <w:rPr>
      <w:rFonts w:ascii="Calibri" w:eastAsia="新細明體" w:hAnsi="Calibri" w:cs="Times New Roman"/>
      <w:sz w:val="20"/>
      <w:szCs w:val="20"/>
    </w:rPr>
  </w:style>
  <w:style w:type="table" w:styleId="ad">
    <w:name w:val="Table Grid"/>
    <w:basedOn w:val="a1"/>
    <w:uiPriority w:val="39"/>
    <w:rsid w:val="00E71C7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71C77"/>
    <w:pPr>
      <w:widowControl w:val="0"/>
      <w:spacing w:after="0" w:line="240" w:lineRule="auto"/>
    </w:pPr>
    <w:rPr>
      <w:rFonts w:ascii="Cambria" w:hAnsi="Cambria"/>
      <w:kern w:val="2"/>
      <w:sz w:val="18"/>
      <w:szCs w:val="18"/>
      <w:lang w:eastAsia="zh-TW"/>
    </w:rPr>
  </w:style>
  <w:style w:type="character" w:customStyle="1" w:styleId="af">
    <w:name w:val="註解方塊文字 字元"/>
    <w:basedOn w:val="a0"/>
    <w:link w:val="ae"/>
    <w:uiPriority w:val="99"/>
    <w:semiHidden/>
    <w:rsid w:val="00E71C77"/>
    <w:rPr>
      <w:rFonts w:ascii="Cambria" w:eastAsia="新細明體" w:hAnsi="Cambria" w:cs="Times New Roman"/>
      <w:sz w:val="18"/>
      <w:szCs w:val="18"/>
    </w:rPr>
  </w:style>
  <w:style w:type="paragraph" w:styleId="Web">
    <w:name w:val="Normal (Web)"/>
    <w:basedOn w:val="a"/>
    <w:uiPriority w:val="99"/>
    <w:semiHidden/>
    <w:unhideWhenUsed/>
    <w:rsid w:val="00E71C77"/>
    <w:pPr>
      <w:spacing w:before="100" w:beforeAutospacing="1" w:after="100" w:afterAutospacing="1" w:line="240" w:lineRule="auto"/>
    </w:pPr>
    <w:rPr>
      <w:rFonts w:ascii="新細明體" w:hAnsi="新細明體" w:cs="新細明體"/>
      <w:sz w:val="24"/>
      <w:szCs w:val="24"/>
      <w:lang w:eastAsia="zh-TW"/>
    </w:rPr>
  </w:style>
  <w:style w:type="character" w:styleId="af0">
    <w:name w:val="Hyperlink"/>
    <w:uiPriority w:val="99"/>
    <w:rsid w:val="00E71C77"/>
    <w:rPr>
      <w:color w:val="0000FF"/>
      <w:u w:val="single"/>
    </w:rPr>
  </w:style>
  <w:style w:type="character" w:styleId="af1">
    <w:name w:val="page number"/>
    <w:rsid w:val="00E71C77"/>
  </w:style>
  <w:style w:type="character" w:styleId="af2">
    <w:name w:val="Emphasis"/>
    <w:uiPriority w:val="20"/>
    <w:qFormat/>
    <w:rsid w:val="00E71C77"/>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B38D5-F82D-4ABE-ACC9-CF5362F0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talug</cp:lastModifiedBy>
  <cp:revision>13</cp:revision>
  <dcterms:created xsi:type="dcterms:W3CDTF">2019-05-29T22:42:00Z</dcterms:created>
  <dcterms:modified xsi:type="dcterms:W3CDTF">2019-05-29T23:04:00Z</dcterms:modified>
</cp:coreProperties>
</file>