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1BED" w:rsidRPr="00376E58" w:rsidRDefault="009A7DCD" w:rsidP="00907A87">
      <w:pPr>
        <w:adjustRightInd w:val="0"/>
        <w:snapToGrid w:val="0"/>
        <w:spacing w:line="240" w:lineRule="atLeast"/>
        <w:ind w:rightChars="-120" w:right="-288"/>
        <w:jc w:val="center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法鼓文理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學院</w:t>
      </w:r>
    </w:p>
    <w:p w:rsidR="00FD295B" w:rsidRPr="00376E58" w:rsidRDefault="0010768A" w:rsidP="00C953A9">
      <w:pPr>
        <w:adjustRightInd w:val="0"/>
        <w:snapToGrid w:val="0"/>
        <w:spacing w:line="240" w:lineRule="atLeast"/>
        <w:ind w:rightChars="47" w:right="113"/>
        <w:jc w:val="center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B1756" w:rsidRPr="00376E5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21BED" w:rsidRPr="00376E58">
        <w:rPr>
          <w:rFonts w:ascii="標楷體" w:eastAsia="標楷體" w:hAnsi="標楷體"/>
          <w:b/>
          <w:sz w:val="28"/>
          <w:szCs w:val="28"/>
        </w:rPr>
        <w:t>20</w:t>
      </w:r>
      <w:r w:rsidR="002638B9" w:rsidRPr="00376E58">
        <w:rPr>
          <w:rFonts w:ascii="標楷體" w:eastAsia="標楷體" w:hAnsi="標楷體" w:hint="eastAsia"/>
          <w:b/>
          <w:sz w:val="28"/>
          <w:szCs w:val="28"/>
        </w:rPr>
        <w:t>1</w:t>
      </w:r>
      <w:r w:rsidR="006C4F83" w:rsidRPr="00376E58">
        <w:rPr>
          <w:rFonts w:ascii="標楷體" w:eastAsia="標楷體" w:hAnsi="標楷體" w:hint="eastAsia"/>
          <w:b/>
          <w:sz w:val="28"/>
          <w:szCs w:val="28"/>
        </w:rPr>
        <w:t>9</w:t>
      </w:r>
      <w:r w:rsidR="00907A87" w:rsidRPr="00376E58">
        <w:rPr>
          <w:rFonts w:ascii="標楷體" w:eastAsia="標楷體" w:hAnsi="標楷體" w:hint="eastAsia"/>
          <w:b/>
          <w:sz w:val="28"/>
          <w:szCs w:val="28"/>
        </w:rPr>
        <w:t>暑</w:t>
      </w:r>
      <w:r w:rsidR="006C4F83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假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教師</w:t>
      </w:r>
      <w:r w:rsidR="00A0235C" w:rsidRPr="00376E58">
        <w:rPr>
          <w:rFonts w:ascii="標楷體" w:eastAsia="標楷體" w:hAnsi="標楷體" w:hint="eastAsia"/>
          <w:b/>
          <w:sz w:val="28"/>
          <w:szCs w:val="28"/>
        </w:rPr>
        <w:t>心靈環保自我成長營</w:t>
      </w:r>
      <w:r w:rsidR="00F44B7D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簡章</w:t>
      </w:r>
    </w:p>
    <w:p w:rsidR="00221BED" w:rsidRPr="00376E58" w:rsidRDefault="00230A5E" w:rsidP="007A4D25">
      <w:pPr>
        <w:adjustRightInd w:val="0"/>
        <w:snapToGrid w:val="0"/>
        <w:spacing w:before="240" w:after="240" w:line="240" w:lineRule="atLeast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953A9" w:rsidRPr="00376E5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一、 研習目的：</w:t>
      </w:r>
    </w:p>
    <w:p w:rsidR="00221BED" w:rsidRPr="00376E58" w:rsidRDefault="00221BED" w:rsidP="007A4D25">
      <w:pPr>
        <w:adjustRightInd w:val="0"/>
        <w:snapToGrid w:val="0"/>
        <w:spacing w:after="240" w:line="240" w:lineRule="atLeast"/>
        <w:ind w:left="851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本校秉持創辦人聖嚴法師關心教育的精神，落實心靈環保理念，舉辦本次成長營，以期能培育校園心靈環保</w:t>
      </w:r>
      <w:r w:rsidRPr="00376E58">
        <w:rPr>
          <w:rFonts w:ascii="標楷體" w:eastAsia="標楷體" w:hAnsi="標楷體" w:hint="eastAsia"/>
          <w:bCs/>
          <w:szCs w:val="24"/>
        </w:rPr>
        <w:t>種子師資</w:t>
      </w:r>
      <w:r w:rsidRPr="00376E58">
        <w:rPr>
          <w:rFonts w:ascii="標楷體" w:eastAsia="標楷體" w:hAnsi="標楷體" w:hint="eastAsia"/>
          <w:szCs w:val="24"/>
        </w:rPr>
        <w:t>，協助學校順利推動教育工作達到以下目的:</w:t>
      </w:r>
    </w:p>
    <w:p w:rsidR="00221BED" w:rsidRPr="00376E58" w:rsidRDefault="00221BED" w:rsidP="008676A7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6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運用108自在語、四種環保、心五四運動、心六倫等教材融入教學，具體實踐心靈環保理念，提昇學生倫理品德。</w:t>
      </w:r>
    </w:p>
    <w:p w:rsidR="00221BED" w:rsidRPr="00376E58" w:rsidRDefault="00221BED" w:rsidP="00230A5E">
      <w:pPr>
        <w:numPr>
          <w:ilvl w:val="2"/>
          <w:numId w:val="1"/>
        </w:numPr>
        <w:adjustRightInd w:val="0"/>
        <w:snapToGrid w:val="0"/>
        <w:spacing w:line="240" w:lineRule="atLeast"/>
        <w:ind w:left="1417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藉由觀念的調整、方法的練習，能將心靈環保應用在日常生活及校園中，提昇教學效能。</w:t>
      </w:r>
    </w:p>
    <w:p w:rsidR="00221BED" w:rsidRPr="00376E58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以生命教育的理念，發揮</w:t>
      </w:r>
      <w:proofErr w:type="gramStart"/>
      <w:r w:rsidRPr="00376E58">
        <w:rPr>
          <w:rFonts w:ascii="標楷體" w:eastAsia="標楷體" w:hAnsi="標楷體" w:hint="eastAsia"/>
          <w:szCs w:val="24"/>
        </w:rPr>
        <w:t>悲智雙運</w:t>
      </w:r>
      <w:proofErr w:type="gramEnd"/>
      <w:r w:rsidRPr="00376E58">
        <w:rPr>
          <w:rFonts w:ascii="標楷體" w:eastAsia="標楷體" w:hAnsi="標楷體" w:hint="eastAsia"/>
          <w:szCs w:val="24"/>
        </w:rPr>
        <w:t>的使命感，教育並關懷學生。</w:t>
      </w:r>
    </w:p>
    <w:p w:rsidR="00221BED" w:rsidRPr="00376E58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放鬆身心、安定身心、淨化心靈，提昇自我覺察能力。</w:t>
      </w:r>
    </w:p>
    <w:p w:rsidR="00221BED" w:rsidRPr="00376E58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協助教師教學得心應手，生活歡喜自在。</w:t>
      </w:r>
    </w:p>
    <w:p w:rsidR="00221BED" w:rsidRPr="00376E58" w:rsidRDefault="00221BED" w:rsidP="00C953A9">
      <w:pPr>
        <w:numPr>
          <w:ilvl w:val="0"/>
          <w:numId w:val="1"/>
        </w:numPr>
        <w:adjustRightInd w:val="0"/>
        <w:snapToGrid w:val="0"/>
        <w:spacing w:before="240" w:line="240" w:lineRule="atLeast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:rsidR="00221BED" w:rsidRPr="00376E58" w:rsidRDefault="00221BED" w:rsidP="00C953A9">
      <w:pPr>
        <w:numPr>
          <w:ilvl w:val="2"/>
          <w:numId w:val="1"/>
        </w:numPr>
        <w:adjustRightInd w:val="0"/>
        <w:snapToGrid w:val="0"/>
        <w:spacing w:before="240"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主辦單位：法鼓</w:t>
      </w:r>
      <w:r w:rsidR="00881354" w:rsidRPr="00376E58">
        <w:rPr>
          <w:rFonts w:ascii="標楷體" w:eastAsia="標楷體" w:hAnsi="標楷體" w:hint="eastAsia"/>
          <w:szCs w:val="24"/>
        </w:rPr>
        <w:t>文理學院</w:t>
      </w:r>
    </w:p>
    <w:p w:rsidR="00221BED" w:rsidRPr="00376E58" w:rsidRDefault="00221BED" w:rsidP="00BF6AED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承辦單位：法鼓山教師聯誼會</w:t>
      </w:r>
    </w:p>
    <w:p w:rsidR="00221BED" w:rsidRPr="00376E58" w:rsidRDefault="00221BED" w:rsidP="00C953A9">
      <w:pPr>
        <w:numPr>
          <w:ilvl w:val="2"/>
          <w:numId w:val="1"/>
        </w:numPr>
        <w:adjustRightInd w:val="0"/>
        <w:snapToGrid w:val="0"/>
        <w:spacing w:line="240" w:lineRule="atLeast"/>
        <w:ind w:left="1418" w:hanging="527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贊助單位：財團法人法鼓山佛教基金會</w:t>
      </w:r>
    </w:p>
    <w:p w:rsidR="00221BED" w:rsidRPr="00376E58" w:rsidRDefault="00221BED" w:rsidP="00C953A9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三、參加對象：</w:t>
      </w:r>
    </w:p>
    <w:p w:rsidR="00221BED" w:rsidRPr="00376E58" w:rsidRDefault="00221BED" w:rsidP="007A4D25">
      <w:pPr>
        <w:adjustRightInd w:val="0"/>
        <w:snapToGrid w:val="0"/>
        <w:spacing w:before="240" w:line="240" w:lineRule="atLeast"/>
        <w:ind w:leftChars="250" w:left="600" w:firstLineChars="100" w:firstLine="240"/>
        <w:rPr>
          <w:rFonts w:ascii="標楷體" w:eastAsia="標楷體" w:hAnsi="標楷體"/>
        </w:rPr>
      </w:pPr>
      <w:r w:rsidRPr="00376E58">
        <w:rPr>
          <w:rFonts w:ascii="標楷體" w:eastAsia="標楷體" w:hAnsi="標楷體" w:hint="eastAsia"/>
        </w:rPr>
        <w:t>全國各級學校現職教師及職員</w:t>
      </w:r>
    </w:p>
    <w:p w:rsidR="00620BF7" w:rsidRPr="00376E58" w:rsidRDefault="00620BF7" w:rsidP="007A4D25">
      <w:pPr>
        <w:adjustRightInd w:val="0"/>
        <w:snapToGrid w:val="0"/>
        <w:spacing w:before="240" w:line="240" w:lineRule="atLeast"/>
        <w:ind w:left="284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四、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研習時間：</w:t>
      </w:r>
    </w:p>
    <w:p w:rsidR="00907A87" w:rsidRPr="00376E58" w:rsidRDefault="00907A87" w:rsidP="00907A87">
      <w:pPr>
        <w:adjustRightInd w:val="0"/>
        <w:snapToGrid w:val="0"/>
        <w:spacing w:before="240" w:line="240" w:lineRule="atLeast"/>
        <w:ind w:left="85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108年7月6日（星期</w:t>
      </w:r>
      <w:r w:rsidRPr="00376E58">
        <w:rPr>
          <w:rFonts w:ascii="標楷體" w:eastAsia="標楷體" w:hAnsi="標楷體" w:hint="eastAsia"/>
          <w:szCs w:val="24"/>
          <w:lang w:eastAsia="zh-HK"/>
        </w:rPr>
        <w:t>六</w:t>
      </w:r>
      <w:r w:rsidRPr="00376E58">
        <w:rPr>
          <w:rFonts w:ascii="標楷體" w:eastAsia="標楷體" w:hAnsi="標楷體" w:hint="eastAsia"/>
          <w:szCs w:val="24"/>
        </w:rPr>
        <w:t>）至7月10日（星期</w:t>
      </w:r>
      <w:r w:rsidRPr="00376E58">
        <w:rPr>
          <w:rFonts w:ascii="標楷體" w:eastAsia="標楷體" w:hAnsi="標楷體" w:hint="eastAsia"/>
          <w:szCs w:val="24"/>
          <w:lang w:eastAsia="zh-HK"/>
        </w:rPr>
        <w:t>三</w:t>
      </w:r>
      <w:r w:rsidRPr="00376E58">
        <w:rPr>
          <w:rFonts w:ascii="標楷體" w:eastAsia="標楷體" w:hAnsi="標楷體" w:hint="eastAsia"/>
          <w:szCs w:val="24"/>
        </w:rPr>
        <w:t>），共計5天4夜</w:t>
      </w:r>
    </w:p>
    <w:p w:rsidR="00620BF7" w:rsidRPr="00376E58" w:rsidRDefault="00221BED" w:rsidP="009312A3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五、研習地點：</w:t>
      </w:r>
    </w:p>
    <w:p w:rsidR="00907A87" w:rsidRPr="00376E58" w:rsidRDefault="00620BF7" w:rsidP="00907A87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907A87" w:rsidRPr="00376E58">
        <w:rPr>
          <w:rFonts w:ascii="標楷體" w:eastAsia="標楷體" w:hAnsi="標楷體" w:hint="eastAsia"/>
          <w:szCs w:val="24"/>
        </w:rPr>
        <w:t>三峽天南寺  ( 地址：</w:t>
      </w:r>
      <w:r w:rsidR="00907A87" w:rsidRPr="00376E58">
        <w:rPr>
          <w:rFonts w:ascii="標楷體" w:eastAsia="標楷體" w:hAnsi="標楷體"/>
          <w:szCs w:val="24"/>
        </w:rPr>
        <w:t>新北市三峽區介壽路二段138巷168號</w:t>
      </w:r>
      <w:r w:rsidR="00907A87" w:rsidRPr="00376E58">
        <w:rPr>
          <w:rFonts w:ascii="標楷體" w:eastAsia="標楷體" w:hAnsi="標楷體" w:hint="eastAsia"/>
          <w:szCs w:val="24"/>
        </w:rPr>
        <w:t>)</w:t>
      </w:r>
    </w:p>
    <w:p w:rsidR="00221BED" w:rsidRPr="00376E58" w:rsidRDefault="00221BED" w:rsidP="00907A87">
      <w:pPr>
        <w:adjustRightInd w:val="0"/>
        <w:snapToGrid w:val="0"/>
        <w:spacing w:before="240" w:line="240" w:lineRule="atLeast"/>
        <w:ind w:firstLineChars="100" w:firstLine="24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Cs w:val="24"/>
        </w:rPr>
        <w:t xml:space="preserve"> </w:t>
      </w:r>
      <w:r w:rsidRPr="00376E58">
        <w:rPr>
          <w:rFonts w:ascii="標楷體" w:eastAsia="標楷體" w:hAnsi="標楷體" w:hint="eastAsia"/>
          <w:b/>
          <w:sz w:val="28"/>
          <w:szCs w:val="28"/>
        </w:rPr>
        <w:t>六、研習時數：</w:t>
      </w:r>
    </w:p>
    <w:p w:rsidR="00221BED" w:rsidRPr="00376E58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cs="Arial" w:hint="eastAsia"/>
          <w:szCs w:val="24"/>
        </w:rPr>
        <w:t xml:space="preserve">  </w:t>
      </w:r>
      <w:r w:rsidR="00620BF7" w:rsidRPr="00376E58">
        <w:rPr>
          <w:rFonts w:ascii="標楷體" w:eastAsia="標楷體" w:hAnsi="標楷體" w:cs="Arial" w:hint="eastAsia"/>
          <w:szCs w:val="24"/>
        </w:rPr>
        <w:t xml:space="preserve">   </w:t>
      </w:r>
      <w:r w:rsidRPr="00376E58">
        <w:rPr>
          <w:rFonts w:ascii="標楷體" w:eastAsia="標楷體" w:hAnsi="標楷體" w:cs="Arial" w:hint="eastAsia"/>
          <w:szCs w:val="24"/>
        </w:rPr>
        <w:t xml:space="preserve"> </w:t>
      </w:r>
      <w:r w:rsidR="00FD295B" w:rsidRPr="00376E58">
        <w:rPr>
          <w:rFonts w:ascii="標楷體" w:eastAsia="標楷體" w:hAnsi="標楷體" w:cs="Arial" w:hint="eastAsia"/>
          <w:szCs w:val="24"/>
        </w:rPr>
        <w:t xml:space="preserve"> </w:t>
      </w:r>
      <w:r w:rsidRPr="00376E58">
        <w:rPr>
          <w:rFonts w:ascii="標楷體" w:eastAsia="標楷體" w:hAnsi="標楷體" w:cs="Arial" w:hint="eastAsia"/>
          <w:szCs w:val="24"/>
        </w:rPr>
        <w:t>(</w:t>
      </w:r>
      <w:proofErr w:type="gramStart"/>
      <w:r w:rsidRPr="00376E58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376E58">
        <w:rPr>
          <w:rFonts w:ascii="標楷體" w:eastAsia="標楷體" w:hAnsi="標楷體" w:cs="Arial" w:hint="eastAsia"/>
          <w:szCs w:val="24"/>
        </w:rPr>
        <w:t>)</w:t>
      </w:r>
      <w:r w:rsidR="00620BF7" w:rsidRPr="00376E58">
        <w:rPr>
          <w:rFonts w:ascii="標楷體" w:eastAsia="標楷體" w:hAnsi="標楷體" w:cs="Arial" w:hint="eastAsia"/>
          <w:szCs w:val="24"/>
        </w:rPr>
        <w:t xml:space="preserve"> </w:t>
      </w:r>
      <w:r w:rsidR="00230A5E" w:rsidRPr="00376E58">
        <w:rPr>
          <w:rFonts w:ascii="標楷體" w:eastAsia="標楷體" w:hAnsi="標楷體" w:hint="eastAsia"/>
        </w:rPr>
        <w:t>全程參與者，始得核發研習時數。(研習時數依各服務縣市教育局核發為</w:t>
      </w:r>
      <w:proofErr w:type="gramStart"/>
      <w:r w:rsidR="00230A5E" w:rsidRPr="00376E58">
        <w:rPr>
          <w:rFonts w:ascii="標楷體" w:eastAsia="標楷體" w:hAnsi="標楷體" w:hint="eastAsia"/>
        </w:rPr>
        <w:t>準</w:t>
      </w:r>
      <w:proofErr w:type="gramEnd"/>
      <w:r w:rsidR="00230A5E" w:rsidRPr="00376E58">
        <w:rPr>
          <w:rFonts w:ascii="標楷體" w:eastAsia="標楷體" w:hAnsi="標楷體" w:hint="eastAsia"/>
        </w:rPr>
        <w:t>)</w:t>
      </w:r>
    </w:p>
    <w:p w:rsidR="002B483A" w:rsidRPr="00376E58" w:rsidRDefault="002B483A" w:rsidP="002B483A">
      <w:pPr>
        <w:tabs>
          <w:tab w:val="left" w:pos="709"/>
        </w:tabs>
        <w:adjustRightInd w:val="0"/>
        <w:snapToGrid w:val="0"/>
        <w:spacing w:line="240" w:lineRule="atLeast"/>
        <w:ind w:left="1416" w:hangingChars="590" w:hanging="1416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 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(二) 本研習營</w:t>
      </w:r>
      <w:r w:rsidR="00115A3F" w:rsidRPr="00376E58">
        <w:rPr>
          <w:rFonts w:ascii="標楷體" w:eastAsia="標楷體" w:hAnsi="標楷體" w:hint="eastAsia"/>
          <w:szCs w:val="24"/>
        </w:rPr>
        <w:t>擬向教育部</w:t>
      </w:r>
      <w:r w:rsidRPr="00376E58">
        <w:rPr>
          <w:rFonts w:ascii="標楷體" w:eastAsia="標楷體" w:hAnsi="標楷體" w:hint="eastAsia"/>
          <w:szCs w:val="24"/>
        </w:rPr>
        <w:t>申請研習時數</w:t>
      </w:r>
      <w:r w:rsidR="00CA253F" w:rsidRPr="00376E58">
        <w:rPr>
          <w:rFonts w:ascii="標楷體" w:eastAsia="標楷體" w:hAnsi="標楷體" w:hint="eastAsia"/>
          <w:szCs w:val="24"/>
        </w:rPr>
        <w:t>28</w:t>
      </w:r>
      <w:r w:rsidRPr="00376E58">
        <w:rPr>
          <w:rFonts w:ascii="標楷體" w:eastAsia="標楷體" w:hAnsi="標楷體" w:hint="eastAsia"/>
          <w:szCs w:val="24"/>
        </w:rPr>
        <w:t>小時。</w:t>
      </w:r>
    </w:p>
    <w:p w:rsidR="00221BED" w:rsidRPr="00376E58" w:rsidRDefault="002B483A" w:rsidP="007A4D25">
      <w:pPr>
        <w:tabs>
          <w:tab w:val="left" w:pos="1276"/>
        </w:tabs>
        <w:adjustRightInd w:val="0"/>
        <w:snapToGrid w:val="0"/>
        <w:spacing w:line="240" w:lineRule="atLeast"/>
        <w:ind w:left="142" w:hangingChars="59" w:hanging="142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cs="Arial" w:hint="eastAsia"/>
          <w:szCs w:val="24"/>
        </w:rPr>
        <w:t xml:space="preserve">      </w:t>
      </w:r>
      <w:r w:rsidR="00FD295B" w:rsidRPr="00376E58">
        <w:rPr>
          <w:rFonts w:ascii="標楷體" w:eastAsia="標楷體" w:hAnsi="標楷體" w:cs="Arial" w:hint="eastAsia"/>
          <w:szCs w:val="24"/>
        </w:rPr>
        <w:t xml:space="preserve"> </w:t>
      </w:r>
      <w:r w:rsidRPr="00376E58">
        <w:rPr>
          <w:rFonts w:ascii="標楷體" w:eastAsia="標楷體" w:hAnsi="標楷體" w:cs="Arial" w:hint="eastAsia"/>
          <w:szCs w:val="24"/>
        </w:rPr>
        <w:t>(三)</w:t>
      </w:r>
      <w:r w:rsidRPr="00376E58">
        <w:rPr>
          <w:rFonts w:ascii="標楷體" w:eastAsia="標楷體" w:hAnsi="標楷體" w:hint="eastAsia"/>
          <w:szCs w:val="24"/>
        </w:rPr>
        <w:t xml:space="preserve"> </w:t>
      </w:r>
      <w:r w:rsidR="00115A3F" w:rsidRPr="00376E58">
        <w:rPr>
          <w:rFonts w:ascii="標楷體" w:eastAsia="標楷體" w:hAnsi="標楷體" w:hint="eastAsia"/>
          <w:szCs w:val="24"/>
        </w:rPr>
        <w:t>將發函</w:t>
      </w:r>
      <w:bookmarkStart w:id="0" w:name="_GoBack"/>
      <w:bookmarkEnd w:id="0"/>
      <w:r w:rsidR="007C1918" w:rsidRPr="00376E58">
        <w:rPr>
          <w:rFonts w:ascii="標楷體" w:eastAsia="標楷體" w:hAnsi="標楷體" w:hint="eastAsia"/>
        </w:rPr>
        <w:t>請各服務縣市教育局給予公假鼓勵參與。</w:t>
      </w:r>
    </w:p>
    <w:p w:rsidR="00620BF7" w:rsidRPr="00376E58" w:rsidRDefault="00221BED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七、膳宿</w:t>
      </w:r>
      <w:r w:rsidR="00620BF7" w:rsidRPr="00376E5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221BED" w:rsidRPr="00376E58" w:rsidRDefault="00620BF7" w:rsidP="007A4D25">
      <w:pPr>
        <w:adjustRightInd w:val="0"/>
        <w:snapToGrid w:val="0"/>
        <w:spacing w:before="240" w:line="240" w:lineRule="atLeast"/>
        <w:ind w:leftChars="100" w:left="1218" w:hangingChars="349" w:hanging="978"/>
        <w:rPr>
          <w:rFonts w:ascii="標楷體" w:eastAsia="標楷體" w:hAnsi="標楷體"/>
          <w:b/>
          <w:szCs w:val="24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21BED" w:rsidRPr="00376E58">
        <w:rPr>
          <w:rFonts w:ascii="標楷體" w:eastAsia="標楷體" w:hAnsi="標楷體" w:hint="eastAsia"/>
          <w:szCs w:val="24"/>
        </w:rPr>
        <w:t>研習活動期間，全程</w:t>
      </w:r>
      <w:proofErr w:type="gramStart"/>
      <w:r w:rsidR="00221BED" w:rsidRPr="00376E58">
        <w:rPr>
          <w:rFonts w:ascii="標楷體" w:eastAsia="標楷體" w:hAnsi="標楷體" w:hint="eastAsia"/>
          <w:szCs w:val="24"/>
        </w:rPr>
        <w:t>採</w:t>
      </w:r>
      <w:proofErr w:type="gramEnd"/>
      <w:r w:rsidR="00221BED" w:rsidRPr="00376E58">
        <w:rPr>
          <w:rFonts w:ascii="標楷體" w:eastAsia="標楷體" w:hAnsi="標楷體" w:hint="eastAsia"/>
          <w:szCs w:val="24"/>
        </w:rPr>
        <w:t>素食及住宿</w:t>
      </w:r>
      <w:r w:rsidR="00FC5FB1" w:rsidRPr="00376E58">
        <w:rPr>
          <w:rFonts w:ascii="標楷體" w:eastAsia="標楷體" w:hAnsi="標楷體" w:hint="eastAsia"/>
          <w:szCs w:val="24"/>
        </w:rPr>
        <w:t>。</w:t>
      </w:r>
    </w:p>
    <w:p w:rsidR="00221BED" w:rsidRPr="00376E58" w:rsidRDefault="00221BED" w:rsidP="007A4D25">
      <w:pPr>
        <w:adjustRightInd w:val="0"/>
        <w:snapToGrid w:val="0"/>
        <w:spacing w:before="240" w:line="240" w:lineRule="atLeas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八、課程設計：</w:t>
      </w:r>
    </w:p>
    <w:p w:rsidR="00FD295B" w:rsidRPr="00376E58" w:rsidRDefault="00620BF7" w:rsidP="007A4D25">
      <w:pPr>
        <w:tabs>
          <w:tab w:val="left" w:pos="709"/>
        </w:tabs>
        <w:adjustRightInd w:val="0"/>
        <w:snapToGrid w:val="0"/>
        <w:spacing w:before="240"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</w:t>
      </w:r>
      <w:r w:rsidR="00B34608" w:rsidRPr="00376E58">
        <w:rPr>
          <w:rFonts w:ascii="標楷體" w:eastAsia="標楷體" w:hAnsi="標楷體" w:hint="eastAsia"/>
          <w:szCs w:val="24"/>
        </w:rPr>
        <w:t xml:space="preserve"> </w:t>
      </w:r>
      <w:r w:rsidR="008676A7" w:rsidRPr="00376E58">
        <w:rPr>
          <w:rFonts w:ascii="標楷體" w:eastAsia="標楷體" w:hAnsi="標楷體" w:hint="eastAsia"/>
          <w:szCs w:val="24"/>
        </w:rPr>
        <w:t xml:space="preserve">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="00397F11" w:rsidRPr="00376E58">
        <w:rPr>
          <w:rFonts w:ascii="標楷體" w:eastAsia="標楷體" w:hAnsi="標楷體" w:hint="eastAsia"/>
          <w:szCs w:val="24"/>
        </w:rPr>
        <w:t>（一）實施方式</w:t>
      </w:r>
      <w:r w:rsidR="00397F11" w:rsidRPr="00376E58">
        <w:rPr>
          <w:rFonts w:ascii="標楷體" w:eastAsia="標楷體" w:hAnsi="標楷體"/>
          <w:szCs w:val="24"/>
        </w:rPr>
        <w:t>：專題講座、影片教學、</w:t>
      </w:r>
      <w:r w:rsidR="00397F11" w:rsidRPr="00376E58">
        <w:rPr>
          <w:rFonts w:ascii="標楷體" w:eastAsia="標楷體" w:hAnsi="標楷體" w:hint="eastAsia"/>
          <w:szCs w:val="24"/>
        </w:rPr>
        <w:t>情境教學、練習與體驗、</w:t>
      </w:r>
      <w:r w:rsidR="00397F11" w:rsidRPr="00376E58">
        <w:rPr>
          <w:rFonts w:ascii="標楷體" w:eastAsia="標楷體" w:hAnsi="標楷體"/>
          <w:szCs w:val="24"/>
        </w:rPr>
        <w:t>經驗分享、</w:t>
      </w:r>
      <w:r w:rsidR="00397F11" w:rsidRPr="00376E58">
        <w:rPr>
          <w:rFonts w:ascii="標楷體" w:eastAsia="標楷體" w:hAnsi="標楷體" w:hint="eastAsia"/>
          <w:szCs w:val="24"/>
        </w:rPr>
        <w:t>咖啡</w:t>
      </w:r>
    </w:p>
    <w:p w:rsidR="00397F11" w:rsidRPr="00376E58" w:rsidRDefault="00FD295B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       </w:t>
      </w:r>
      <w:r w:rsidR="00397F11" w:rsidRPr="00376E58">
        <w:rPr>
          <w:rFonts w:ascii="標楷體" w:eastAsia="標楷體" w:hAnsi="標楷體" w:hint="eastAsia"/>
          <w:szCs w:val="24"/>
        </w:rPr>
        <w:t>館(World Cafe)</w:t>
      </w:r>
      <w:r w:rsidR="00397F11" w:rsidRPr="00376E58">
        <w:rPr>
          <w:rFonts w:ascii="標楷體" w:eastAsia="標楷體" w:hAnsi="標楷體"/>
          <w:szCs w:val="24"/>
        </w:rPr>
        <w:t>、小組研討</w:t>
      </w:r>
      <w:r w:rsidR="00397F11" w:rsidRPr="00376E58">
        <w:rPr>
          <w:rFonts w:ascii="標楷體" w:eastAsia="標楷體" w:hAnsi="標楷體" w:hint="eastAsia"/>
          <w:szCs w:val="24"/>
        </w:rPr>
        <w:t>、教案設計</w:t>
      </w:r>
      <w:r w:rsidR="00397F11" w:rsidRPr="00376E58">
        <w:rPr>
          <w:rFonts w:ascii="標楷體" w:eastAsia="標楷體" w:hAnsi="標楷體"/>
          <w:szCs w:val="24"/>
        </w:rPr>
        <w:t>等多元化</w:t>
      </w:r>
      <w:r w:rsidR="00397F11" w:rsidRPr="00376E58">
        <w:rPr>
          <w:rFonts w:ascii="標楷體" w:eastAsia="標楷體" w:hAnsi="標楷體" w:hint="eastAsia"/>
          <w:szCs w:val="24"/>
        </w:rPr>
        <w:t>課程設計。</w:t>
      </w:r>
    </w:p>
    <w:p w:rsidR="00B8680D" w:rsidRPr="00376E58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（二）</w:t>
      </w:r>
      <w:r w:rsidRPr="00376E58">
        <w:rPr>
          <w:rFonts w:ascii="標楷體" w:eastAsia="標楷體" w:hAnsi="標楷體"/>
          <w:szCs w:val="24"/>
        </w:rPr>
        <w:t>課程</w:t>
      </w:r>
      <w:r w:rsidRPr="00376E58">
        <w:rPr>
          <w:rFonts w:ascii="標楷體" w:eastAsia="標楷體" w:hAnsi="標楷體" w:hint="eastAsia"/>
          <w:szCs w:val="24"/>
        </w:rPr>
        <w:t>內容</w:t>
      </w:r>
      <w:r w:rsidRPr="00376E58">
        <w:rPr>
          <w:rFonts w:ascii="標楷體" w:eastAsia="標楷體" w:hAnsi="標楷體"/>
          <w:szCs w:val="24"/>
        </w:rPr>
        <w:t>：</w:t>
      </w:r>
      <w:r w:rsidRPr="00376E58">
        <w:rPr>
          <w:rFonts w:ascii="標楷體" w:eastAsia="標楷體" w:hAnsi="標楷體" w:hint="eastAsia"/>
          <w:szCs w:val="24"/>
        </w:rPr>
        <w:t>心靈環保專題講座、教材介紹與應用、教學實務研討、禪坐、八式</w:t>
      </w:r>
      <w:proofErr w:type="gramStart"/>
      <w:r w:rsidRPr="00376E58">
        <w:rPr>
          <w:rFonts w:ascii="標楷體" w:eastAsia="標楷體" w:hAnsi="標楷體" w:hint="eastAsia"/>
          <w:szCs w:val="24"/>
        </w:rPr>
        <w:t>動禪、戶外禪及</w:t>
      </w:r>
      <w:proofErr w:type="gramEnd"/>
      <w:r w:rsidRPr="00376E58">
        <w:rPr>
          <w:rFonts w:ascii="標楷體" w:eastAsia="標楷體" w:hAnsi="標楷體" w:hint="eastAsia"/>
          <w:szCs w:val="24"/>
        </w:rPr>
        <w:t>生活禪的指導與練習。</w:t>
      </w:r>
    </w:p>
    <w:p w:rsidR="00B8680D" w:rsidRPr="00376E58" w:rsidRDefault="00B8680D">
      <w:pPr>
        <w:widowControl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/>
          <w:szCs w:val="24"/>
        </w:rPr>
        <w:br w:type="page"/>
      </w:r>
    </w:p>
    <w:p w:rsidR="00397F11" w:rsidRPr="00376E58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</w:p>
    <w:tbl>
      <w:tblPr>
        <w:tblpPr w:leftFromText="180" w:rightFromText="180" w:vertAnchor="text" w:horzAnchor="margin" w:tblpXSpec="center" w:tblpY="123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984"/>
        <w:gridCol w:w="2268"/>
        <w:gridCol w:w="1843"/>
        <w:gridCol w:w="1701"/>
      </w:tblGrid>
      <w:tr w:rsidR="00907A87" w:rsidRPr="00376E58" w:rsidTr="002E2F19">
        <w:trPr>
          <w:cantSplit/>
          <w:trHeight w:val="5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7月6日（</w:t>
            </w:r>
            <w:r w:rsidRPr="00376E58"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376E5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7月7日（</w:t>
            </w:r>
            <w:r w:rsidRPr="00376E58"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  <w:r w:rsidRPr="00376E5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7月8日（</w:t>
            </w:r>
            <w:r w:rsidRPr="00376E58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Pr="00376E5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7月9日（</w:t>
            </w:r>
            <w:r w:rsidRPr="00376E58">
              <w:rPr>
                <w:rFonts w:ascii="標楷體" w:eastAsia="標楷體" w:hAnsi="標楷體" w:hint="eastAsia"/>
                <w:szCs w:val="24"/>
                <w:lang w:eastAsia="zh-HK"/>
              </w:rPr>
              <w:t>二</w:t>
            </w:r>
            <w:r w:rsidRPr="00376E5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7月10日（</w:t>
            </w:r>
            <w:r w:rsidRPr="00376E58">
              <w:rPr>
                <w:rFonts w:ascii="標楷體" w:eastAsia="標楷體" w:hAnsi="標楷體" w:hint="eastAsia"/>
                <w:szCs w:val="24"/>
                <w:lang w:eastAsia="zh-HK"/>
              </w:rPr>
              <w:t>三</w:t>
            </w:r>
            <w:r w:rsidRPr="00376E5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907A87" w:rsidRPr="00376E58" w:rsidTr="002E2F19">
        <w:trPr>
          <w:cantSplit/>
          <w:trHeight w:val="72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05:30~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八式動禪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907A87" w:rsidRPr="00376E58" w:rsidTr="002E2F19">
        <w:trPr>
          <w:cantSplit/>
          <w:trHeight w:val="49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06:30~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07:00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</w:tr>
      <w:tr w:rsidR="00907A87" w:rsidRPr="00376E58" w:rsidTr="007D58E8">
        <w:trPr>
          <w:cantSplit/>
          <w:trHeight w:val="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07:00~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08:20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</w:tr>
      <w:tr w:rsidR="00907A87" w:rsidRPr="00376E58" w:rsidTr="002E2F19">
        <w:trPr>
          <w:cantSplit/>
          <w:trHeight w:val="9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08:20~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放鬆身心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練習專注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</w:rPr>
            </w:pPr>
            <w:proofErr w:type="gramStart"/>
            <w:r w:rsidRPr="00376E58">
              <w:rPr>
                <w:rFonts w:ascii="標楷體" w:eastAsia="標楷體" w:hAnsi="標楷體" w:hint="eastAsia"/>
              </w:rPr>
              <w:t>活在當下</w:t>
            </w:r>
            <w:proofErr w:type="gramEnd"/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 xml:space="preserve">  心靈環保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教案設計DIY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工作坊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</w:tr>
      <w:tr w:rsidR="00907A87" w:rsidRPr="00376E58" w:rsidTr="002E2F19">
        <w:trPr>
          <w:cantSplit/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09:50~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10:10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AE7E6F">
        <w:trPr>
          <w:cantSplit/>
          <w:trHeight w:val="1057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10:10~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在生活中體驗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</w:rPr>
              <w:t>動靜皆自在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與自己對話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2E2F19">
        <w:trPr>
          <w:cantSplit/>
          <w:trHeight w:val="72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12:00~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報到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13:30-14:30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環境簡介</w:t>
            </w:r>
          </w:p>
        </w:tc>
        <w:tc>
          <w:tcPr>
            <w:tcW w:w="779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午餐、工作禪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907A87" w:rsidRPr="00376E58" w:rsidTr="00AE7E6F">
        <w:trPr>
          <w:cantSplit/>
          <w:trHeight w:val="10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14:00~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16:10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14:45搖鈴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辜琮瑜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心靈環保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咖啡館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szCs w:val="24"/>
              </w:rPr>
              <w:t>釋果賢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 xml:space="preserve">  改變生命的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方程式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講座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楊蓓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感恩與回饋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小組討論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大堂分享</w:t>
            </w:r>
          </w:p>
        </w:tc>
      </w:tr>
      <w:tr w:rsidR="00907A87" w:rsidRPr="00376E58" w:rsidTr="002E2F19">
        <w:trPr>
          <w:cantSplit/>
          <w:trHeight w:val="53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法鼓山與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教聯會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丁畢汝會長</w:t>
            </w:r>
          </w:p>
        </w:tc>
      </w:tr>
      <w:tr w:rsidR="00907A87" w:rsidRPr="00376E58" w:rsidTr="002E2F19">
        <w:trPr>
          <w:cantSplit/>
          <w:trHeight w:val="4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16:10~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0" w:lineRule="atLeast"/>
              <w:ind w:left="130" w:hangingChars="59" w:hanging="13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76E58">
              <w:rPr>
                <w:rFonts w:ascii="標楷體" w:eastAsia="標楷體" w:hAnsi="標楷體" w:hint="eastAsia"/>
                <w:b/>
                <w:sz w:val="22"/>
              </w:rPr>
              <w:t>開啟心中無盡藏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場地善後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圓滿賦歸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(17:00離營)</w:t>
            </w:r>
          </w:p>
        </w:tc>
      </w:tr>
      <w:tr w:rsidR="00907A87" w:rsidRPr="00376E58" w:rsidTr="002E2F19">
        <w:trPr>
          <w:cantSplit/>
          <w:trHeight w:val="3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16:30~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法樂饗宴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2E2F19">
        <w:trPr>
          <w:cantSplit/>
          <w:trHeight w:val="4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17:00~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19:00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晚餐、休息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2E2F19">
        <w:trPr>
          <w:cantSplit/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19:00~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禮儀環保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自我認識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自我肯定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心靈體驗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自我成長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76" w:lineRule="auto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2E2F19">
        <w:trPr>
          <w:cantSplit/>
          <w:trHeight w:val="43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21:00~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21:10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7A87" w:rsidRPr="00376E58" w:rsidTr="002E2F19">
        <w:trPr>
          <w:cantSplit/>
          <w:trHeight w:val="876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21:10~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交流與分享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無盡燈之夜</w:t>
            </w:r>
          </w:p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專業師資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A87" w:rsidRPr="00376E58" w:rsidRDefault="00907A87" w:rsidP="00907A87">
            <w:pPr>
              <w:adjustRightInd w:val="0"/>
              <w:snapToGrid w:val="0"/>
              <w:spacing w:line="240" w:lineRule="atLeast"/>
              <w:ind w:left="142" w:hangingChars="59" w:hanging="142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97F11" w:rsidRPr="00376E58" w:rsidRDefault="00397F11" w:rsidP="00397F11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（三）課程彈性化:本課程兼顧整體性與個別性，負責老師可視學員身心狀況及情境需求作權衡調整。</w:t>
      </w:r>
    </w:p>
    <w:p w:rsidR="00BA4103" w:rsidRPr="00376E58" w:rsidRDefault="00BB3DED" w:rsidP="00FD295B">
      <w:pPr>
        <w:tabs>
          <w:tab w:val="left" w:pos="709"/>
        </w:tabs>
        <w:adjustRightInd w:val="0"/>
        <w:snapToGrid w:val="0"/>
        <w:spacing w:line="240" w:lineRule="atLeast"/>
        <w:ind w:leftChars="60" w:left="1418" w:hangingChars="531" w:hanging="1274"/>
        <w:jc w:val="both"/>
        <w:rPr>
          <w:rFonts w:ascii="標楷體" w:eastAsia="標楷體" w:hAnsi="標楷體" w:cs="新細明體"/>
          <w:kern w:val="0"/>
          <w:szCs w:val="24"/>
        </w:rPr>
      </w:pPr>
      <w:r w:rsidRPr="00376E58">
        <w:rPr>
          <w:rFonts w:ascii="標楷體" w:eastAsia="標楷體" w:hAnsi="標楷體" w:cs="新細明體" w:hint="eastAsia"/>
          <w:kern w:val="0"/>
          <w:szCs w:val="24"/>
        </w:rPr>
        <w:t xml:space="preserve">     </w:t>
      </w:r>
      <w:r w:rsidR="00FD295B" w:rsidRPr="00376E58">
        <w:rPr>
          <w:rFonts w:ascii="標楷體" w:eastAsia="標楷體" w:hAnsi="標楷體" w:cs="新細明體" w:hint="eastAsia"/>
          <w:kern w:val="0"/>
          <w:szCs w:val="24"/>
        </w:rPr>
        <w:t xml:space="preserve"> </w:t>
      </w:r>
      <w:r w:rsidRPr="00376E58">
        <w:rPr>
          <w:rFonts w:ascii="標楷體" w:eastAsia="標楷體" w:hAnsi="標楷體" w:cs="新細明體" w:hint="eastAsia"/>
          <w:kern w:val="0"/>
          <w:szCs w:val="24"/>
        </w:rPr>
        <w:t>(</w:t>
      </w:r>
      <w:r w:rsidRPr="00376E58">
        <w:rPr>
          <w:rFonts w:ascii="標楷體" w:eastAsia="標楷體" w:hAnsi="標楷體" w:hint="eastAsia"/>
          <w:szCs w:val="24"/>
        </w:rPr>
        <w:t>四</w:t>
      </w:r>
      <w:proofErr w:type="gramStart"/>
      <w:r w:rsidRPr="00376E58">
        <w:rPr>
          <w:rFonts w:ascii="標楷體" w:eastAsia="標楷體" w:hAnsi="標楷體"/>
          <w:szCs w:val="24"/>
        </w:rPr>
        <w:t>）</w:t>
      </w:r>
      <w:proofErr w:type="gramEnd"/>
      <w:r w:rsidRPr="00376E58">
        <w:rPr>
          <w:rFonts w:ascii="標楷體" w:eastAsia="標楷體" w:hAnsi="標楷體" w:hint="eastAsia"/>
          <w:szCs w:val="24"/>
        </w:rPr>
        <w:t>課程表：</w:t>
      </w:r>
    </w:p>
    <w:p w:rsidR="00240673" w:rsidRPr="00376E58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376E58">
        <w:rPr>
          <w:rFonts w:ascii="標楷體" w:eastAsia="標楷體" w:hAnsi="標楷體" w:hint="eastAsia"/>
          <w:sz w:val="22"/>
        </w:rPr>
        <w:t xml:space="preserve">   </w:t>
      </w:r>
      <w:r w:rsidR="00396188" w:rsidRPr="00376E58">
        <w:rPr>
          <w:rFonts w:ascii="標楷體" w:eastAsia="標楷體" w:hAnsi="標楷體" w:hint="eastAsia"/>
          <w:sz w:val="22"/>
        </w:rPr>
        <w:t xml:space="preserve"> </w:t>
      </w:r>
    </w:p>
    <w:p w:rsidR="003D14B0" w:rsidRPr="00376E58" w:rsidRDefault="003D14B0" w:rsidP="00240673">
      <w:pPr>
        <w:adjustRightInd w:val="0"/>
        <w:snapToGrid w:val="0"/>
        <w:spacing w:line="240" w:lineRule="atLeast"/>
        <w:ind w:firstLineChars="150" w:firstLine="330"/>
        <w:rPr>
          <w:rFonts w:ascii="標楷體" w:eastAsia="標楷體" w:hAnsi="標楷體"/>
          <w:sz w:val="22"/>
        </w:rPr>
      </w:pPr>
      <w:proofErr w:type="gramStart"/>
      <w:r w:rsidRPr="00376E58">
        <w:rPr>
          <w:rFonts w:ascii="標楷體" w:eastAsia="標楷體" w:hAnsi="標楷體" w:hint="eastAsia"/>
          <w:sz w:val="22"/>
        </w:rPr>
        <w:t>＊</w:t>
      </w:r>
      <w:proofErr w:type="gramEnd"/>
      <w:r w:rsidRPr="00376E58">
        <w:rPr>
          <w:rFonts w:ascii="標楷體" w:eastAsia="標楷體" w:hAnsi="標楷體" w:hint="eastAsia"/>
          <w:sz w:val="22"/>
        </w:rPr>
        <w:t xml:space="preserve">專業師資由本校及法鼓山體系講師擔任 </w:t>
      </w:r>
    </w:p>
    <w:p w:rsidR="003D14B0" w:rsidRPr="00376E58" w:rsidRDefault="003D14B0" w:rsidP="003D14B0">
      <w:pPr>
        <w:adjustRightInd w:val="0"/>
        <w:snapToGrid w:val="0"/>
        <w:spacing w:line="240" w:lineRule="atLeast"/>
        <w:rPr>
          <w:rFonts w:ascii="標楷體" w:eastAsia="標楷體" w:hAnsi="標楷體"/>
          <w:sz w:val="22"/>
        </w:rPr>
      </w:pPr>
      <w:r w:rsidRPr="00376E58">
        <w:rPr>
          <w:rFonts w:ascii="標楷體" w:eastAsia="標楷體" w:hAnsi="標楷體" w:hint="eastAsia"/>
          <w:sz w:val="22"/>
        </w:rPr>
        <w:t xml:space="preserve">   </w:t>
      </w:r>
      <w:proofErr w:type="gramStart"/>
      <w:r w:rsidRPr="00376E58">
        <w:rPr>
          <w:rFonts w:ascii="標楷體" w:eastAsia="標楷體" w:hAnsi="標楷體" w:hint="eastAsia"/>
          <w:sz w:val="22"/>
        </w:rPr>
        <w:t>＊</w:t>
      </w:r>
      <w:proofErr w:type="gramEnd"/>
      <w:r w:rsidRPr="00376E58">
        <w:rPr>
          <w:rFonts w:ascii="標楷體" w:eastAsia="標楷體" w:hAnsi="標楷體" w:hint="eastAsia"/>
          <w:sz w:val="22"/>
        </w:rPr>
        <w:t>心靈體驗授課包含影片教學、示範指導、練習與體驗</w:t>
      </w:r>
    </w:p>
    <w:p w:rsidR="000E4823" w:rsidRPr="00376E58" w:rsidRDefault="000E4823" w:rsidP="006671FA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 w:cs="新細明體"/>
          <w:kern w:val="0"/>
          <w:szCs w:val="24"/>
        </w:rPr>
      </w:pPr>
    </w:p>
    <w:p w:rsidR="006671FA" w:rsidRPr="00376E58" w:rsidRDefault="006671FA" w:rsidP="000E4823">
      <w:pPr>
        <w:adjustRightInd w:val="0"/>
        <w:snapToGrid w:val="0"/>
        <w:spacing w:line="240" w:lineRule="atLeast"/>
        <w:ind w:leftChars="177" w:left="989" w:hangingChars="235" w:hanging="564"/>
        <w:jc w:val="both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cs="新細明體" w:hint="eastAsia"/>
          <w:kern w:val="0"/>
          <w:szCs w:val="24"/>
        </w:rPr>
        <w:lastRenderedPageBreak/>
        <w:t>(</w:t>
      </w:r>
      <w:r w:rsidRPr="00376E58">
        <w:rPr>
          <w:rFonts w:ascii="標楷體" w:eastAsia="標楷體" w:hAnsi="標楷體" w:hint="eastAsia"/>
          <w:szCs w:val="24"/>
        </w:rPr>
        <w:t>五</w:t>
      </w:r>
      <w:proofErr w:type="gramStart"/>
      <w:r w:rsidRPr="00376E58">
        <w:rPr>
          <w:rFonts w:ascii="標楷體" w:eastAsia="標楷體" w:hAnsi="標楷體"/>
          <w:szCs w:val="24"/>
        </w:rPr>
        <w:t>）</w:t>
      </w:r>
      <w:proofErr w:type="gramEnd"/>
      <w:r w:rsidRPr="00376E58">
        <w:rPr>
          <w:rFonts w:ascii="標楷體" w:eastAsia="標楷體" w:hAnsi="標楷體" w:hint="eastAsia"/>
          <w:szCs w:val="24"/>
        </w:rPr>
        <w:t>課程說明：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1723"/>
        <w:gridCol w:w="3827"/>
        <w:gridCol w:w="4138"/>
      </w:tblGrid>
      <w:tr w:rsidR="00907A87" w:rsidRPr="00376E58" w:rsidTr="00EC6F16">
        <w:tc>
          <w:tcPr>
            <w:tcW w:w="238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D82D56"/>
        </w:tc>
        <w:tc>
          <w:tcPr>
            <w:tcW w:w="847" w:type="pct"/>
            <w:shd w:val="clear" w:color="auto" w:fill="BFBFBF"/>
          </w:tcPr>
          <w:p w:rsidR="00907A87" w:rsidRPr="00376E58" w:rsidRDefault="00907A87" w:rsidP="00D82D56">
            <w:pPr>
              <w:jc w:val="center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881" w:type="pct"/>
            <w:shd w:val="clear" w:color="auto" w:fill="BFBFBF"/>
          </w:tcPr>
          <w:p w:rsidR="00907A87" w:rsidRPr="00376E58" w:rsidRDefault="00907A87" w:rsidP="00D82D56">
            <w:pPr>
              <w:jc w:val="center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034" w:type="pct"/>
            <w:shd w:val="clear" w:color="auto" w:fill="BFBFBF"/>
          </w:tcPr>
          <w:p w:rsidR="00907A87" w:rsidRPr="00376E58" w:rsidRDefault="00907A87" w:rsidP="00D82D56">
            <w:pPr>
              <w:jc w:val="center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課程目標</w:t>
            </w:r>
          </w:p>
        </w:tc>
      </w:tr>
      <w:tr w:rsidR="00907A87" w:rsidRPr="00376E58" w:rsidTr="00EC6F16">
        <w:trPr>
          <w:trHeight w:val="729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一</w:t>
            </w:r>
          </w:p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、</w:t>
            </w:r>
          </w:p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心靈體驗</w:t>
            </w:r>
          </w:p>
          <w:p w:rsidR="00907A87" w:rsidRPr="00376E58" w:rsidRDefault="00907A87" w:rsidP="00D82D5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76E58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847" w:type="pct"/>
            <w:shd w:val="clear" w:color="auto" w:fill="auto"/>
          </w:tcPr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1.放鬆身心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藉由頭到腳依序放鬆的練習及瑜伽運動，達到身體、心情的放鬆。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學習如何清楚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放鬆、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全身放鬆</w:t>
            </w:r>
          </w:p>
        </w:tc>
      </w:tr>
      <w:tr w:rsidR="00907A87" w:rsidRPr="00376E58" w:rsidTr="00EC6F16"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2.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活在當下</w:t>
            </w:r>
            <w:proofErr w:type="gramEnd"/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能以平實的人生為基礎:</w:t>
            </w:r>
          </w:p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對內不受自我束縛，對外不被環境動搖，輕鬆自在過生活，動靜皆自在。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對於過去無怨無悔，對於未來積極準備，對於現在步步踏實。</w:t>
            </w:r>
          </w:p>
        </w:tc>
      </w:tr>
      <w:tr w:rsidR="00907A87" w:rsidRPr="00376E58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3.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八式動禪</w:t>
            </w:r>
            <w:proofErr w:type="gramEnd"/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實際演練八種不同的肢體動作，將心靈環保融入運動中。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練習身在哪裡、心在哪裡；清楚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放鬆，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全身放鬆。使身體健康，心靈安定。</w:t>
            </w:r>
          </w:p>
        </w:tc>
      </w:tr>
      <w:tr w:rsidR="00907A87" w:rsidRPr="00376E58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4.在生活中體驗心靈環保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學習在行、住、坐、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臥中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，觀察</w:t>
            </w:r>
          </w:p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身心的狀況，能時時照顧好自己。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能將心靈環保的理念與方法落實在生活中。</w:t>
            </w:r>
          </w:p>
        </w:tc>
      </w:tr>
      <w:tr w:rsidR="00907A87" w:rsidRPr="00376E58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5.練習專注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注意呼吸的出入。很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清楚的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把注意力集中在數目上，使我們的心隨時隨地集中在一點上。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能讓心自然平靜下來</w:t>
            </w:r>
          </w:p>
        </w:tc>
      </w:tr>
      <w:tr w:rsidR="00907A87" w:rsidRPr="00376E58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6.與自己對話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心不受外境的影響，放下自我中心的執著。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能了解自己的心念活動</w:t>
            </w:r>
          </w:p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掌握自己</w:t>
            </w:r>
          </w:p>
        </w:tc>
      </w:tr>
      <w:tr w:rsidR="00907A87" w:rsidRPr="00376E58" w:rsidTr="00EC6F16">
        <w:trPr>
          <w:trHeight w:val="338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7.禮儀環保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F86B78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用「行為、口語、心態」的禮儀修行來淨化自己、增進品格修為，促進人際圓融，保護人類社會的尊嚴與謙和。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能落實「行、住、坐、臥」的禮儀</w:t>
            </w:r>
          </w:p>
        </w:tc>
      </w:tr>
      <w:tr w:rsidR="00907A87" w:rsidRPr="00376E58" w:rsidTr="00EC6F16">
        <w:trPr>
          <w:trHeight w:val="402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  <w:vAlign w:val="center"/>
          </w:tcPr>
          <w:p w:rsidR="00907A87" w:rsidRPr="00376E58" w:rsidRDefault="00907A87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8.自我認識</w:t>
            </w:r>
          </w:p>
        </w:tc>
        <w:tc>
          <w:tcPr>
            <w:tcW w:w="1881" w:type="pct"/>
            <w:vMerge w:val="restart"/>
            <w:shd w:val="clear" w:color="auto" w:fill="auto"/>
          </w:tcPr>
          <w:p w:rsidR="00907A87" w:rsidRPr="00376E58" w:rsidRDefault="00907A87" w:rsidP="00D82D56">
            <w:pPr>
              <w:pStyle w:val="1"/>
              <w:ind w:leftChars="0" w:left="0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一系列的自我反省與練習的過程。</w:t>
            </w:r>
          </w:p>
          <w:p w:rsidR="00907A87" w:rsidRPr="00376E58" w:rsidRDefault="00907A87" w:rsidP="00DE6208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學習認清自己的優缺點，自我轉化，建立自信，放下人我是非</w:t>
            </w:r>
            <w:r w:rsidR="00DE6208" w:rsidRPr="00376E58">
              <w:rPr>
                <w:rFonts w:ascii="標楷體" w:eastAsia="標楷體" w:hAnsi="標楷體" w:hint="eastAsia"/>
              </w:rPr>
              <w:t>並</w:t>
            </w:r>
            <w:r w:rsidRPr="00376E58">
              <w:rPr>
                <w:rFonts w:ascii="標楷體" w:eastAsia="標楷體" w:hAnsi="標楷體" w:hint="eastAsia"/>
              </w:rPr>
              <w:t>利益他人</w:t>
            </w:r>
          </w:p>
        </w:tc>
        <w:tc>
          <w:tcPr>
            <w:tcW w:w="2034" w:type="pct"/>
            <w:vMerge w:val="restar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增長自我覺察能力</w:t>
            </w:r>
          </w:p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提升人品</w:t>
            </w:r>
          </w:p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無私的服務奉獻</w:t>
            </w:r>
          </w:p>
        </w:tc>
      </w:tr>
      <w:tr w:rsidR="00907A87" w:rsidRPr="00376E58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  <w:vAlign w:val="center"/>
          </w:tcPr>
          <w:p w:rsidR="00907A87" w:rsidRPr="00376E58" w:rsidRDefault="00907A87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9.自我肯定</w:t>
            </w:r>
          </w:p>
        </w:tc>
        <w:tc>
          <w:tcPr>
            <w:tcW w:w="1881" w:type="pct"/>
            <w:vMerge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907A87" w:rsidRPr="00376E58" w:rsidTr="00EC6F16">
        <w:trPr>
          <w:trHeight w:val="400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  <w:vAlign w:val="center"/>
          </w:tcPr>
          <w:p w:rsidR="00907A87" w:rsidRPr="00376E58" w:rsidRDefault="00907A87" w:rsidP="000E482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10.自我成長</w:t>
            </w:r>
          </w:p>
        </w:tc>
        <w:tc>
          <w:tcPr>
            <w:tcW w:w="1881" w:type="pct"/>
            <w:vMerge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  <w:tc>
          <w:tcPr>
            <w:tcW w:w="2034" w:type="pct"/>
            <w:vMerge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</w:p>
        </w:tc>
      </w:tr>
      <w:tr w:rsidR="00907A87" w:rsidRPr="00376E58" w:rsidTr="00EC6F16">
        <w:trPr>
          <w:trHeight w:val="698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二</w:t>
            </w:r>
          </w:p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、</w:t>
            </w:r>
          </w:p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講座</w:t>
            </w:r>
          </w:p>
          <w:p w:rsidR="00907A87" w:rsidRPr="00376E58" w:rsidRDefault="00907A87" w:rsidP="00D82D56">
            <w:r w:rsidRPr="00376E58">
              <w:rPr>
                <w:rFonts w:ascii="標楷體" w:eastAsia="標楷體" w:hAnsi="標楷體" w:hint="eastAsia"/>
              </w:rPr>
              <w:t>及互動課程</w:t>
            </w:r>
          </w:p>
        </w:tc>
        <w:tc>
          <w:tcPr>
            <w:tcW w:w="847" w:type="pct"/>
            <w:shd w:val="clear" w:color="auto" w:fill="auto"/>
          </w:tcPr>
          <w:p w:rsidR="00907A87" w:rsidRPr="00376E58" w:rsidRDefault="00907A87" w:rsidP="00D82D56">
            <w:pPr>
              <w:keepLines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1.生命教育</w:t>
            </w:r>
          </w:p>
          <w:p w:rsidR="00907A87" w:rsidRPr="00376E58" w:rsidRDefault="00907A87" w:rsidP="00D82D56">
            <w:pPr>
              <w:keepLines/>
              <w:adjustRightInd w:val="0"/>
              <w:snapToGrid w:val="0"/>
              <w:spacing w:line="240" w:lineRule="atLeast"/>
              <w:ind w:leftChars="115" w:left="276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學習如何</w:t>
            </w:r>
            <w:proofErr w:type="gramStart"/>
            <w:r w:rsidRPr="00376E58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觀照</w:t>
            </w:r>
            <w:proofErr w:type="gramEnd"/>
            <w:r w:rsidRPr="00376E58">
              <w:rPr>
                <w:rFonts w:ascii="標楷體" w:eastAsia="標楷體" w:hAnsi="標楷體" w:hint="eastAsia"/>
                <w:bCs/>
                <w:szCs w:val="24"/>
                <w:shd w:val="clear" w:color="auto" w:fill="FFFFFF"/>
              </w:rPr>
              <w:t>自我，從而放下教學中的困境，進而帶給學生正面的肯定力量。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/>
                <w:szCs w:val="24"/>
                <w:shd w:val="clear" w:color="auto" w:fill="FFFFFF"/>
              </w:rPr>
              <w:t>轉變心念，把煩惱心變成智慧心、慈悲心。</w:t>
            </w:r>
          </w:p>
        </w:tc>
      </w:tr>
      <w:tr w:rsidR="00907A87" w:rsidRPr="00376E58" w:rsidTr="00EC6F16"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>
            <w:pPr>
              <w:rPr>
                <w:rFonts w:ascii="標楷體" w:eastAsia="標楷體" w:hAnsi="標楷體"/>
              </w:rPr>
            </w:pPr>
          </w:p>
        </w:tc>
        <w:tc>
          <w:tcPr>
            <w:tcW w:w="847" w:type="pct"/>
            <w:shd w:val="clear" w:color="auto" w:fill="auto"/>
          </w:tcPr>
          <w:p w:rsidR="00907A87" w:rsidRPr="00376E58" w:rsidRDefault="00907A87" w:rsidP="000E4823">
            <w:pPr>
              <w:ind w:left="134" w:hangingChars="56" w:hanging="134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2.改變生命的方程式講座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以護惜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、支持、陪伴、灌溉、包容的精神，建立教學與教師文化。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理解他人與自己的差異。建立長久持續的活力與能量。成為學生的良師。</w:t>
            </w:r>
          </w:p>
        </w:tc>
      </w:tr>
      <w:tr w:rsidR="00907A87" w:rsidRPr="00376E58" w:rsidTr="00EC6F16"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0E4823">
            <w:pPr>
              <w:adjustRightInd w:val="0"/>
              <w:snapToGrid w:val="0"/>
              <w:spacing w:line="240" w:lineRule="atLeast"/>
              <w:ind w:left="134" w:hangingChars="56" w:hanging="134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3.心靈咖啡館</w:t>
            </w:r>
            <w:r w:rsidRPr="00376E58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教導學員</w:t>
            </w:r>
            <w:r w:rsidRPr="00376E58">
              <w:rPr>
                <w:rFonts w:ascii="標楷體" w:eastAsia="標楷體" w:hAnsi="標楷體" w:cs="Arial" w:hint="eastAsia"/>
                <w:spacing w:val="12"/>
                <w:szCs w:val="24"/>
              </w:rPr>
              <w:t>應用心靈環保的理念，</w:t>
            </w:r>
            <w:r w:rsidRPr="00376E58">
              <w:rPr>
                <w:rFonts w:ascii="標楷體" w:eastAsia="標楷體" w:hAnsi="標楷體" w:hint="eastAsia"/>
                <w:szCs w:val="24"/>
              </w:rPr>
              <w:t>學習『感謝、感恩、感化、感動』的觀念和方法。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cs="Arial" w:hint="eastAsia"/>
                <w:spacing w:val="12"/>
                <w:szCs w:val="24"/>
              </w:rPr>
              <w:t>協助教師從心的</w:t>
            </w:r>
            <w:r w:rsidRPr="00376E58">
              <w:rPr>
                <w:rFonts w:ascii="標楷體" w:eastAsia="標楷體" w:hAnsi="標楷體" w:cs="Arial"/>
                <w:spacing w:val="12"/>
                <w:szCs w:val="24"/>
              </w:rPr>
              <w:t>安定</w:t>
            </w:r>
            <w:r w:rsidRPr="00376E58">
              <w:rPr>
                <w:rFonts w:ascii="標楷體" w:eastAsia="標楷體" w:hAnsi="標楷體" w:cs="Arial" w:hint="eastAsia"/>
                <w:spacing w:val="12"/>
                <w:szCs w:val="24"/>
              </w:rPr>
              <w:t>開始，感化自己，進而感動他人。</w:t>
            </w:r>
          </w:p>
        </w:tc>
      </w:tr>
      <w:tr w:rsidR="00907A87" w:rsidRPr="00376E58" w:rsidTr="00EC6F16"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D82D56">
            <w:pPr>
              <w:tabs>
                <w:tab w:val="left" w:pos="386"/>
              </w:tabs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4.交流與分享</w:t>
            </w:r>
            <w:r w:rsidRPr="00376E58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07A87" w:rsidRPr="00376E58" w:rsidRDefault="00907A87" w:rsidP="004E1E5F">
            <w:pPr>
              <w:adjustRightInd w:val="0"/>
              <w:snapToGrid w:val="0"/>
              <w:spacing w:line="240" w:lineRule="atLeast"/>
              <w:ind w:left="262" w:hangingChars="109" w:hanging="26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教學實務分享：結合當天課程所學，進行小組討論及分享。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</w:rPr>
              <w:t>集眾人的智慧，將心靈環保融入於教學中。</w:t>
            </w:r>
          </w:p>
        </w:tc>
      </w:tr>
      <w:tr w:rsidR="00907A87" w:rsidRPr="00376E58" w:rsidTr="00EC6F16">
        <w:trPr>
          <w:trHeight w:val="765"/>
        </w:trPr>
        <w:tc>
          <w:tcPr>
            <w:tcW w:w="238" w:type="pct"/>
            <w:vMerge/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0E4823">
            <w:pPr>
              <w:adjustRightInd w:val="0"/>
              <w:snapToGrid w:val="0"/>
              <w:spacing w:line="240" w:lineRule="atLeast"/>
              <w:ind w:leftChars="-3" w:left="135" w:hangingChars="59" w:hanging="142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5.心靈環保教案設計DIY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引導學員發揮團隊精神共同討論課程心得，並將所學設計成教案。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教師了解如何運用心靈環保，落實於品德教育中。</w:t>
            </w:r>
          </w:p>
        </w:tc>
      </w:tr>
      <w:tr w:rsidR="00907A87" w:rsidRPr="00376E58" w:rsidTr="00EC6F16">
        <w:trPr>
          <w:trHeight w:val="796"/>
        </w:trPr>
        <w:tc>
          <w:tcPr>
            <w:tcW w:w="238" w:type="pct"/>
            <w:vMerge w:val="restart"/>
            <w:shd w:val="clear" w:color="auto" w:fill="BFBFBF"/>
            <w:vAlign w:val="center"/>
          </w:tcPr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proofErr w:type="gramStart"/>
            <w:r w:rsidRPr="00376E58"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907A87" w:rsidRPr="00376E58" w:rsidRDefault="00907A87" w:rsidP="00D82D56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其他課程</w:t>
            </w:r>
          </w:p>
        </w:tc>
        <w:tc>
          <w:tcPr>
            <w:tcW w:w="847" w:type="pct"/>
            <w:shd w:val="clear" w:color="auto" w:fill="auto"/>
          </w:tcPr>
          <w:p w:rsidR="00907A87" w:rsidRPr="00376E58" w:rsidRDefault="00907A87" w:rsidP="00D82D5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1.無盡燈之夜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透過晚會的活動,點亮學員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的心燈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,燈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燈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相續，永不止息。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D82D56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使教師肯定自我，具備教育的使命感，達到淨化社會的功能。</w:t>
            </w:r>
          </w:p>
        </w:tc>
      </w:tr>
      <w:tr w:rsidR="00907A87" w:rsidRPr="00376E58" w:rsidTr="00EC6F16">
        <w:trPr>
          <w:trHeight w:val="1181"/>
        </w:trPr>
        <w:tc>
          <w:tcPr>
            <w:tcW w:w="238" w:type="pct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907A87" w:rsidRPr="00376E58" w:rsidRDefault="00907A87" w:rsidP="004E1E5F"/>
        </w:tc>
        <w:tc>
          <w:tcPr>
            <w:tcW w:w="847" w:type="pct"/>
            <w:shd w:val="clear" w:color="auto" w:fill="auto"/>
          </w:tcPr>
          <w:p w:rsidR="00907A87" w:rsidRPr="00376E58" w:rsidRDefault="00907A87" w:rsidP="004E1E5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2.感恩與回饋</w:t>
            </w:r>
          </w:p>
        </w:tc>
        <w:tc>
          <w:tcPr>
            <w:tcW w:w="1881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學習感恩周遭的一切，落實自利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利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他的觀念。</w:t>
            </w:r>
          </w:p>
        </w:tc>
        <w:tc>
          <w:tcPr>
            <w:tcW w:w="2034" w:type="pct"/>
            <w:shd w:val="clear" w:color="auto" w:fill="auto"/>
          </w:tcPr>
          <w:p w:rsidR="00907A87" w:rsidRPr="00376E58" w:rsidRDefault="00907A87" w:rsidP="004E1E5F">
            <w:pPr>
              <w:pStyle w:val="ac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使自己更謙虛、柔軟，藉由彼此心得分享，使教師心存感恩，具備熱忱，樂意繼續奉獻服務。</w:t>
            </w:r>
          </w:p>
        </w:tc>
      </w:tr>
    </w:tbl>
    <w:p w:rsidR="007B3C8F" w:rsidRPr="00376E58" w:rsidRDefault="00221BED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lastRenderedPageBreak/>
        <w:t>九、顧問及師資群：</w:t>
      </w:r>
    </w:p>
    <w:tbl>
      <w:tblPr>
        <w:tblpPr w:leftFromText="180" w:rightFromText="180" w:vertAnchor="text" w:horzAnchor="margin" w:tblpX="364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4"/>
        <w:gridCol w:w="7620"/>
      </w:tblGrid>
      <w:tr w:rsidR="00581400" w:rsidRPr="00376E58" w:rsidTr="004E1E5F">
        <w:trPr>
          <w:trHeight w:val="51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1400" w:rsidRPr="00376E58" w:rsidRDefault="00581400" w:rsidP="00581400">
            <w:pPr>
              <w:spacing w:before="240" w:after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姓  名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經  歷  與  專  長</w:t>
            </w:r>
          </w:p>
        </w:tc>
      </w:tr>
      <w:tr w:rsidR="00581400" w:rsidRPr="00376E58" w:rsidTr="004E1E5F">
        <w:trPr>
          <w:trHeight w:val="59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b/>
                <w:szCs w:val="24"/>
              </w:rPr>
              <w:t>釋惠敏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現任法鼓文理學院校長、專任教授</w:t>
            </w:r>
          </w:p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376E58">
              <w:rPr>
                <w:rFonts w:ascii="標楷體" w:eastAsia="標楷體" w:hAnsi="標楷體" w:hint="eastAsia"/>
                <w:szCs w:val="24"/>
              </w:rPr>
              <w:t>瑜伽行派</w:t>
            </w:r>
            <w:proofErr w:type="gramEnd"/>
            <w:r w:rsidRPr="00376E58">
              <w:rPr>
                <w:rFonts w:ascii="標楷體" w:eastAsia="標楷體" w:hAnsi="標楷體" w:hint="eastAsia"/>
                <w:szCs w:val="24"/>
              </w:rPr>
              <w:t>、禪定學、梵文、人文與科學通識</w:t>
            </w:r>
          </w:p>
        </w:tc>
      </w:tr>
      <w:tr w:rsidR="00581400" w:rsidRPr="00376E58" w:rsidTr="004E1E5F">
        <w:trPr>
          <w:trHeight w:val="55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4D7BEC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hyperlink r:id="rId8" w:anchor="pers13" w:history="1">
              <w:proofErr w:type="gramStart"/>
              <w:r w:rsidR="00581400" w:rsidRPr="00376E58">
                <w:rPr>
                  <w:rStyle w:val="a7"/>
                  <w:rFonts w:ascii="標楷體" w:eastAsia="標楷體" w:hAnsi="標楷體" w:hint="eastAsia"/>
                  <w:b/>
                  <w:color w:val="auto"/>
                  <w:szCs w:val="24"/>
                  <w:u w:val="none"/>
                </w:rPr>
                <w:t>釋果鏡</w:t>
              </w:r>
              <w:proofErr w:type="gramEnd"/>
            </w:hyperlink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0" w:lineRule="atLeast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現任法鼓文理學院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研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修中心主任</w:t>
            </w:r>
            <w:r w:rsidRPr="00376E58">
              <w:rPr>
                <w:rFonts w:ascii="標楷體" w:eastAsia="標楷體" w:hAnsi="標楷體" w:hint="eastAsia"/>
                <w:lang w:eastAsia="zh-HK"/>
              </w:rPr>
              <w:t>、</w:t>
            </w:r>
            <w:r w:rsidRPr="00376E58">
              <w:rPr>
                <w:rFonts w:ascii="標楷體" w:eastAsia="標楷體" w:hAnsi="標楷體" w:hint="eastAsia"/>
              </w:rPr>
              <w:t>文理學院</w:t>
            </w:r>
            <w:r w:rsidRPr="00376E58">
              <w:rPr>
                <w:rFonts w:ascii="標楷體" w:eastAsia="標楷體" w:hAnsi="標楷體" w:hint="eastAsia"/>
                <w:lang w:eastAsia="zh-HK"/>
              </w:rPr>
              <w:t>佛教學系副</w:t>
            </w:r>
            <w:r w:rsidRPr="00376E58">
              <w:rPr>
                <w:rFonts w:ascii="標楷體" w:eastAsia="標楷體" w:hAnsi="標楷體" w:hint="eastAsia"/>
              </w:rPr>
              <w:t>教授</w:t>
            </w:r>
          </w:p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</w:rPr>
              <w:t>專長：中國禪學、中國淨土學、</w:t>
            </w:r>
            <w:proofErr w:type="gramStart"/>
            <w:r w:rsidRPr="00376E58">
              <w:rPr>
                <w:rFonts w:ascii="標楷體" w:eastAsia="標楷體" w:hAnsi="標楷體" w:hint="eastAsia"/>
              </w:rPr>
              <w:t>漢傳佛教</w:t>
            </w:r>
            <w:proofErr w:type="gramEnd"/>
            <w:r w:rsidRPr="00376E58">
              <w:rPr>
                <w:rFonts w:ascii="標楷體" w:eastAsia="標楷體" w:hAnsi="標楷體" w:hint="eastAsia"/>
              </w:rPr>
              <w:t>史、日語文</w:t>
            </w:r>
          </w:p>
        </w:tc>
      </w:tr>
      <w:tr w:rsidR="00581400" w:rsidRPr="00376E58" w:rsidTr="004E1E5F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b/>
              </w:rPr>
              <w:t>釋果醒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現任法鼓山副住持、僧伽大學講師、禪堂</w:t>
            </w:r>
            <w:proofErr w:type="gramStart"/>
            <w:r w:rsidRPr="00376E58">
              <w:rPr>
                <w:rFonts w:ascii="標楷體" w:eastAsia="標楷體" w:hAnsi="標楷體" w:hint="eastAsia"/>
                <w:szCs w:val="24"/>
              </w:rPr>
              <w:t>堂</w:t>
            </w:r>
            <w:proofErr w:type="gramEnd"/>
            <w:r w:rsidRPr="00376E58">
              <w:rPr>
                <w:rFonts w:ascii="標楷體" w:eastAsia="標楷體" w:hAnsi="標楷體" w:hint="eastAsia"/>
                <w:szCs w:val="24"/>
              </w:rPr>
              <w:t>主</w:t>
            </w:r>
          </w:p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376E58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  <w:r w:rsidRPr="00376E58">
              <w:rPr>
                <w:rFonts w:ascii="標楷體" w:eastAsia="標楷體" w:hAnsi="標楷體" w:hint="eastAsia"/>
                <w:szCs w:val="24"/>
              </w:rPr>
              <w:t>禪法</w:t>
            </w:r>
          </w:p>
        </w:tc>
      </w:tr>
      <w:tr w:rsidR="00581400" w:rsidRPr="00376E58" w:rsidTr="004E1E5F">
        <w:trPr>
          <w:trHeight w:val="53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b/>
                <w:szCs w:val="24"/>
              </w:rPr>
              <w:t>釋果光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現任法鼓文理學院兼任助理教授、僧伽大學講師</w:t>
            </w:r>
          </w:p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376E58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  <w:r w:rsidRPr="00376E58">
              <w:rPr>
                <w:rFonts w:ascii="標楷體" w:eastAsia="標楷體" w:hAnsi="標楷體" w:hint="eastAsia"/>
                <w:szCs w:val="24"/>
              </w:rPr>
              <w:t>、心靈環保經濟學</w:t>
            </w:r>
          </w:p>
        </w:tc>
      </w:tr>
      <w:tr w:rsidR="00581400" w:rsidRPr="00376E58" w:rsidTr="004E1E5F">
        <w:trPr>
          <w:trHeight w:val="61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b/>
                <w:szCs w:val="24"/>
              </w:rPr>
              <w:t>釋果賢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376E58">
              <w:rPr>
                <w:rFonts w:ascii="標楷體" w:eastAsia="標楷體" w:hAnsi="標楷體" w:hint="eastAsia"/>
                <w:kern w:val="0"/>
              </w:rPr>
              <w:t>現任法鼓山文化中心</w:t>
            </w:r>
            <w:proofErr w:type="gramStart"/>
            <w:r w:rsidRPr="00376E58">
              <w:rPr>
                <w:rFonts w:ascii="標楷體" w:eastAsia="標楷體" w:hAnsi="標楷體" w:hint="eastAsia"/>
                <w:kern w:val="0"/>
              </w:rPr>
              <w:t>副都監</w:t>
            </w:r>
            <w:proofErr w:type="gramEnd"/>
            <w:r w:rsidRPr="00376E58">
              <w:rPr>
                <w:rFonts w:ascii="標楷體" w:eastAsia="標楷體" w:hAnsi="標楷體" w:hint="eastAsia"/>
                <w:kern w:val="0"/>
              </w:rPr>
              <w:t>、法鼓文化編輯總監</w:t>
            </w:r>
          </w:p>
          <w:p w:rsidR="00581400" w:rsidRPr="00376E58" w:rsidRDefault="00581400" w:rsidP="00581400">
            <w:pPr>
              <w:spacing w:line="0" w:lineRule="atLeast"/>
              <w:rPr>
                <w:kern w:val="0"/>
              </w:rPr>
            </w:pPr>
            <w:r w:rsidRPr="00376E58">
              <w:rPr>
                <w:rFonts w:ascii="標楷體" w:eastAsia="標楷體" w:hAnsi="標楷體" w:hint="eastAsia"/>
                <w:kern w:val="0"/>
              </w:rPr>
              <w:t>專長：新聞採訪、編輯出版、佛教文化營運、</w:t>
            </w:r>
            <w:proofErr w:type="gramStart"/>
            <w:r w:rsidRPr="00376E58">
              <w:rPr>
                <w:rFonts w:ascii="標楷體" w:eastAsia="標楷體" w:hAnsi="標楷體" w:hint="eastAsia"/>
                <w:kern w:val="0"/>
              </w:rPr>
              <w:t>文創產品</w:t>
            </w:r>
            <w:proofErr w:type="gramEnd"/>
            <w:r w:rsidRPr="00376E58">
              <w:rPr>
                <w:rFonts w:ascii="標楷體" w:eastAsia="標楷體" w:hAnsi="標楷體" w:hint="eastAsia"/>
                <w:kern w:val="0"/>
              </w:rPr>
              <w:t>製作</w:t>
            </w:r>
          </w:p>
        </w:tc>
      </w:tr>
      <w:tr w:rsidR="00581400" w:rsidRPr="00376E58" w:rsidTr="004E1E5F">
        <w:trPr>
          <w:trHeight w:val="64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b/>
                <w:szCs w:val="24"/>
              </w:rPr>
              <w:t>釋常襄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376E58">
              <w:rPr>
                <w:rFonts w:ascii="標楷體" w:eastAsia="標楷體" w:hAnsi="標楷體" w:hint="eastAsia"/>
                <w:kern w:val="0"/>
              </w:rPr>
              <w:t>現任法鼓山傳</w:t>
            </w:r>
            <w:proofErr w:type="gramStart"/>
            <w:r w:rsidRPr="00376E58">
              <w:rPr>
                <w:rFonts w:ascii="標楷體" w:eastAsia="標楷體" w:hAnsi="標楷體" w:hint="eastAsia"/>
                <w:kern w:val="0"/>
              </w:rPr>
              <w:t>燈院監</w:t>
            </w:r>
            <w:proofErr w:type="gramEnd"/>
            <w:r w:rsidRPr="00376E58">
              <w:rPr>
                <w:rFonts w:ascii="標楷體" w:eastAsia="標楷體" w:hAnsi="標楷體" w:hint="eastAsia"/>
                <w:kern w:val="0"/>
              </w:rPr>
              <w:t>院、禪坐會會本部輔導法師</w:t>
            </w:r>
          </w:p>
          <w:p w:rsidR="00581400" w:rsidRPr="00376E58" w:rsidRDefault="00581400" w:rsidP="00581400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376E58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</w:p>
        </w:tc>
      </w:tr>
      <w:tr w:rsidR="00581400" w:rsidRPr="00376E58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b/>
                <w:szCs w:val="24"/>
              </w:rPr>
              <w:t>釋常啟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hd w:val="clear" w:color="auto" w:fill="FFFFFF"/>
              <w:spacing w:line="0" w:lineRule="atLeas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376E5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現任</w:t>
            </w:r>
            <w:proofErr w:type="gramStart"/>
            <w:r w:rsidRPr="00376E58">
              <w:rPr>
                <w:rFonts w:ascii="標楷體" w:eastAsia="標楷體" w:hAnsi="標楷體" w:cs="Arial"/>
                <w:kern w:val="0"/>
                <w:szCs w:val="24"/>
              </w:rPr>
              <w:t>法鼓山</w:t>
            </w:r>
            <w:r w:rsidRPr="00376E58">
              <w:rPr>
                <w:rFonts w:ascii="標楷體" w:eastAsia="標楷體" w:hAnsi="標楷體" w:cs="Arial" w:hint="eastAsia"/>
                <w:kern w:val="0"/>
                <w:szCs w:val="24"/>
              </w:rPr>
              <w:t>僧</w:t>
            </w:r>
            <w:proofErr w:type="gramEnd"/>
            <w:r w:rsidRPr="00376E58">
              <w:rPr>
                <w:rFonts w:ascii="標楷體" w:eastAsia="標楷體" w:hAnsi="標楷體" w:cs="Arial" w:hint="eastAsia"/>
                <w:kern w:val="0"/>
                <w:szCs w:val="24"/>
              </w:rPr>
              <w:t>伽大學教務長</w:t>
            </w:r>
            <w:r w:rsidRPr="00376E58">
              <w:rPr>
                <w:rFonts w:ascii="標楷體" w:eastAsia="標楷體" w:hAnsi="標楷體" w:cs="Arial"/>
                <w:kern w:val="0"/>
                <w:szCs w:val="24"/>
              </w:rPr>
              <w:t> </w:t>
            </w:r>
          </w:p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376E58">
              <w:rPr>
                <w:rFonts w:ascii="標楷體" w:eastAsia="標楷體" w:hAnsi="標楷體" w:hint="eastAsia"/>
                <w:szCs w:val="24"/>
              </w:rPr>
              <w:t>漢傳佛教</w:t>
            </w:r>
            <w:proofErr w:type="gramEnd"/>
            <w:r w:rsidRPr="00376E58">
              <w:rPr>
                <w:rFonts w:ascii="標楷體" w:eastAsia="標楷體" w:hAnsi="標楷體" w:hint="eastAsia"/>
                <w:szCs w:val="24"/>
              </w:rPr>
              <w:t>禪法</w:t>
            </w:r>
          </w:p>
        </w:tc>
      </w:tr>
      <w:tr w:rsidR="00581400" w:rsidRPr="00376E58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b/>
                <w:szCs w:val="24"/>
              </w:rPr>
              <w:t>釋常乘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76E58">
              <w:rPr>
                <w:rFonts w:ascii="標楷體" w:eastAsia="標楷體" w:hAnsi="標楷體" w:hint="eastAsia"/>
                <w:shd w:val="clear" w:color="auto" w:fill="FFFFFF"/>
              </w:rPr>
              <w:t>現任法鼓山</w:t>
            </w:r>
            <w:r w:rsidRPr="00376E58">
              <w:rPr>
                <w:rFonts w:ascii="標楷體" w:eastAsia="標楷體" w:hAnsi="標楷體" w:cs="Arial" w:hint="eastAsia"/>
                <w:kern w:val="0"/>
              </w:rPr>
              <w:t>禪堂監院</w:t>
            </w:r>
          </w:p>
          <w:p w:rsidR="00581400" w:rsidRPr="00376E58" w:rsidRDefault="00581400" w:rsidP="00581400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76E58">
              <w:rPr>
                <w:rFonts w:ascii="標楷體" w:eastAsia="標楷體" w:hAnsi="標楷體" w:hint="eastAsia"/>
                <w:shd w:val="clear" w:color="auto" w:fill="FFFFFF"/>
              </w:rPr>
              <w:t>專長</w:t>
            </w:r>
            <w:r w:rsidRPr="00376E58">
              <w:rPr>
                <w:rFonts w:ascii="標楷體" w:eastAsia="標楷體" w:hAnsi="標楷體"/>
                <w:shd w:val="clear" w:color="auto" w:fill="FFFFFF"/>
              </w:rPr>
              <w:t>:</w:t>
            </w:r>
            <w:proofErr w:type="gramStart"/>
            <w:r w:rsidRPr="00376E58">
              <w:rPr>
                <w:rFonts w:ascii="標楷體" w:eastAsia="標楷體" w:hAnsi="標楷體" w:hint="eastAsia"/>
                <w:shd w:val="clear" w:color="auto" w:fill="FFFFFF"/>
              </w:rPr>
              <w:t>漢傳佛教</w:t>
            </w:r>
            <w:proofErr w:type="gramEnd"/>
            <w:r w:rsidRPr="00376E58">
              <w:rPr>
                <w:rFonts w:ascii="標楷體" w:eastAsia="標楷體" w:hAnsi="標楷體" w:hint="eastAsia"/>
                <w:shd w:val="clear" w:color="auto" w:fill="FFFFFF"/>
              </w:rPr>
              <w:t>禪法</w:t>
            </w:r>
          </w:p>
        </w:tc>
      </w:tr>
      <w:tr w:rsidR="00581400" w:rsidRPr="00376E58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b/>
                <w:szCs w:val="24"/>
              </w:rPr>
              <w:t>釋常遠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76E5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</w:t>
            </w:r>
            <w:proofErr w:type="gramStart"/>
            <w:r w:rsidRPr="00376E5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法鼓山都監</w:t>
            </w:r>
            <w:proofErr w:type="gramEnd"/>
            <w:r w:rsidRPr="00376E5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、護法總會副都監</w:t>
            </w:r>
          </w:p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376E5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proofErr w:type="gramStart"/>
            <w:r w:rsidRPr="00376E58">
              <w:rPr>
                <w:rFonts w:ascii="標楷體" w:eastAsia="標楷體" w:hAnsi="標楷體" w:cs="Arial" w:hint="eastAsia"/>
                <w:szCs w:val="24"/>
              </w:rPr>
              <w:t>漢傳佛教</w:t>
            </w:r>
            <w:proofErr w:type="gramEnd"/>
            <w:r w:rsidRPr="00376E58">
              <w:rPr>
                <w:rFonts w:ascii="標楷體" w:eastAsia="標楷體" w:hAnsi="標楷體" w:hint="eastAsia"/>
                <w:shd w:val="clear" w:color="auto" w:fill="FFFFFF"/>
              </w:rPr>
              <w:t>禪法</w:t>
            </w:r>
          </w:p>
        </w:tc>
      </w:tr>
      <w:tr w:rsidR="00581400" w:rsidRPr="00376E58" w:rsidTr="004E1E5F">
        <w:trPr>
          <w:trHeight w:val="63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b/>
                <w:szCs w:val="24"/>
              </w:rPr>
              <w:t>釋常應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76E5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現任法鼓山護法總會服務處監院</w:t>
            </w:r>
          </w:p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 w:cs="Arial"/>
                <w:szCs w:val="24"/>
              </w:rPr>
            </w:pPr>
            <w:r w:rsidRPr="00376E5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專長：</w:t>
            </w:r>
            <w:proofErr w:type="gramStart"/>
            <w:r w:rsidRPr="00376E58">
              <w:rPr>
                <w:rFonts w:ascii="標楷體" w:eastAsia="標楷體" w:hAnsi="標楷體" w:cs="Arial" w:hint="eastAsia"/>
                <w:szCs w:val="24"/>
              </w:rPr>
              <w:t>漢傳佛教</w:t>
            </w:r>
            <w:proofErr w:type="gramEnd"/>
          </w:p>
        </w:tc>
      </w:tr>
      <w:tr w:rsidR="00581400" w:rsidRPr="00376E58" w:rsidTr="004E1E5F">
        <w:trPr>
          <w:trHeight w:val="59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376E58">
              <w:rPr>
                <w:rFonts w:ascii="標楷體" w:eastAsia="標楷體" w:hAnsi="標楷體" w:hint="eastAsia"/>
                <w:b/>
                <w:szCs w:val="24"/>
              </w:rPr>
              <w:t>釋常獻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76E5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現任法鼓山護法總會服務處成員</w:t>
            </w:r>
            <w:r w:rsidR="00376E58" w:rsidRPr="00376E5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、</w:t>
            </w:r>
            <w:r w:rsidR="00376E58" w:rsidRPr="00376E58">
              <w:rPr>
                <w:rFonts w:ascii="標楷體" w:eastAsia="標楷體" w:hAnsi="標楷體" w:hint="eastAsia"/>
                <w:szCs w:val="24"/>
                <w:shd w:val="clear" w:color="auto" w:fill="FFFFFF"/>
                <w:lang w:eastAsia="zh-HK"/>
              </w:rPr>
              <w:t>專案秘書室</w:t>
            </w:r>
            <w:proofErr w:type="gramStart"/>
            <w:r w:rsidR="00376E58" w:rsidRPr="00376E58">
              <w:rPr>
                <w:rFonts w:ascii="標楷體" w:eastAsia="標楷體" w:hAnsi="標楷體" w:hint="eastAsia"/>
                <w:szCs w:val="24"/>
                <w:shd w:val="clear" w:color="auto" w:fill="FFFFFF"/>
                <w:lang w:eastAsia="zh-HK"/>
              </w:rPr>
              <w:t>室</w:t>
            </w:r>
            <w:proofErr w:type="gramEnd"/>
            <w:r w:rsidR="00376E58" w:rsidRPr="00376E58">
              <w:rPr>
                <w:rFonts w:ascii="標楷體" w:eastAsia="標楷體" w:hAnsi="標楷體" w:hint="eastAsia"/>
                <w:szCs w:val="24"/>
                <w:shd w:val="clear" w:color="auto" w:fill="FFFFFF"/>
                <w:lang w:eastAsia="zh-HK"/>
              </w:rPr>
              <w:t>主</w:t>
            </w:r>
          </w:p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376E5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專長:</w:t>
            </w:r>
            <w:proofErr w:type="gramStart"/>
            <w:r w:rsidRPr="00376E58">
              <w:rPr>
                <w:rFonts w:ascii="標楷體" w:eastAsia="標楷體" w:hAnsi="標楷體" w:hint="eastAsia"/>
                <w:szCs w:val="24"/>
                <w:shd w:val="clear" w:color="auto" w:fill="FFFFFF"/>
              </w:rPr>
              <w:t>漢傳佛教</w:t>
            </w:r>
            <w:proofErr w:type="gramEnd"/>
          </w:p>
        </w:tc>
      </w:tr>
      <w:tr w:rsidR="00581400" w:rsidRPr="00376E58" w:rsidTr="004E1E5F">
        <w:trPr>
          <w:trHeight w:val="596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簡淑華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現任法鼓文理學院主任秘書、兼任專業技術級副教授</w:t>
            </w:r>
          </w:p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  <w:szCs w:val="24"/>
              </w:rPr>
              <w:t>專長：</w:t>
            </w:r>
            <w:proofErr w:type="gramStart"/>
            <w:r w:rsidRPr="00376E58">
              <w:rPr>
                <w:rFonts w:ascii="標楷體" w:eastAsia="標楷體" w:hAnsi="標楷體" w:hint="eastAsia"/>
                <w:szCs w:val="24"/>
              </w:rPr>
              <w:t>禪柔瑜伽</w:t>
            </w:r>
            <w:proofErr w:type="gramEnd"/>
            <w:r w:rsidRPr="00376E58">
              <w:rPr>
                <w:rFonts w:ascii="標楷體" w:eastAsia="標楷體" w:hAnsi="標楷體" w:hint="eastAsia"/>
                <w:szCs w:val="24"/>
              </w:rPr>
              <w:t>教師、身心健康指導教師、</w:t>
            </w:r>
            <w:proofErr w:type="gramStart"/>
            <w:r w:rsidRPr="00376E58">
              <w:rPr>
                <w:rFonts w:ascii="標楷體" w:eastAsia="標楷體" w:hAnsi="標楷體" w:hint="eastAsia"/>
                <w:szCs w:val="24"/>
              </w:rPr>
              <w:t>禪韻國畫</w:t>
            </w:r>
            <w:proofErr w:type="gramEnd"/>
            <w:r w:rsidRPr="00376E58">
              <w:rPr>
                <w:rFonts w:ascii="標楷體" w:eastAsia="標楷體" w:hAnsi="標楷體" w:hint="eastAsia"/>
                <w:szCs w:val="24"/>
              </w:rPr>
              <w:t>指導教師</w:t>
            </w:r>
          </w:p>
        </w:tc>
      </w:tr>
      <w:tr w:rsidR="00581400" w:rsidRPr="00376E58" w:rsidTr="004E1E5F">
        <w:trPr>
          <w:trHeight w:val="60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</w:rPr>
            </w:pPr>
            <w:r w:rsidRPr="00376E58">
              <w:rPr>
                <w:rFonts w:ascii="標楷體" w:eastAsia="標楷體" w:hAnsi="標楷體" w:hint="eastAsia"/>
                <w:b/>
              </w:rPr>
              <w:t xml:space="preserve">楊 </w:t>
            </w:r>
            <w:proofErr w:type="gramStart"/>
            <w:r w:rsidRPr="00376E58">
              <w:rPr>
                <w:rFonts w:ascii="標楷體" w:eastAsia="標楷體" w:hAnsi="標楷體" w:hint="eastAsia"/>
                <w:b/>
              </w:rPr>
              <w:t>蓓</w:t>
            </w:r>
            <w:proofErr w:type="gramEnd"/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現任</w:t>
            </w:r>
            <w:r w:rsidRPr="00376E58">
              <w:rPr>
                <w:rFonts w:ascii="標楷體" w:eastAsia="標楷體" w:hAnsi="標楷體"/>
              </w:rPr>
              <w:t>生命教育碩士學位學程專任副教授兼主任</w:t>
            </w:r>
            <w:r w:rsidRPr="00376E58">
              <w:rPr>
                <w:rFonts w:ascii="標楷體" w:eastAsia="標楷體" w:hAnsi="標楷體" w:hint="eastAsia"/>
              </w:rPr>
              <w:t>、聖嚴教育基金會執行長</w:t>
            </w:r>
          </w:p>
          <w:p w:rsidR="00581400" w:rsidRPr="00376E58" w:rsidRDefault="00581400" w:rsidP="0058140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專長：家族治療、團體工作、團體動力、行動研究、禪修與心理健康</w:t>
            </w:r>
          </w:p>
        </w:tc>
      </w:tr>
      <w:tr w:rsidR="00581400" w:rsidRPr="00376E58" w:rsidTr="004E1E5F">
        <w:trPr>
          <w:trHeight w:val="595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辜琮瑜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0" w:lineRule="atLeast"/>
            </w:pPr>
            <w:r w:rsidRPr="00376E58">
              <w:rPr>
                <w:rFonts w:ascii="標楷體" w:eastAsia="標楷體" w:hAnsi="標楷體" w:hint="eastAsia"/>
                <w:szCs w:val="24"/>
              </w:rPr>
              <w:t>現任</w:t>
            </w:r>
            <w:r w:rsidRPr="00376E58">
              <w:rPr>
                <w:rFonts w:ascii="標楷體" w:eastAsia="標楷體" w:hAnsi="標楷體"/>
              </w:rPr>
              <w:t>法鼓</w:t>
            </w:r>
            <w:r w:rsidRPr="00376E58">
              <w:rPr>
                <w:rFonts w:ascii="標楷體" w:eastAsia="標楷體" w:hAnsi="標楷體" w:hint="eastAsia"/>
              </w:rPr>
              <w:t>文理學院生命教育碩士學位學程</w:t>
            </w:r>
            <w:r w:rsidRPr="00376E58">
              <w:rPr>
                <w:rFonts w:ascii="標楷體" w:eastAsia="標楷體" w:hAnsi="標楷體"/>
              </w:rPr>
              <w:t>助理教授</w:t>
            </w:r>
            <w:r w:rsidRPr="00376E58">
              <w:rPr>
                <w:rFonts w:ascii="標楷體" w:eastAsia="標楷體" w:hAnsi="標楷體" w:hint="eastAsia"/>
              </w:rPr>
              <w:t xml:space="preserve"> </w:t>
            </w:r>
            <w:r w:rsidRPr="00376E58">
              <w:rPr>
                <w:rFonts w:ascii="標楷體" w:eastAsia="標楷體" w:hAnsi="標楷體" w:hint="eastAsia"/>
              </w:rPr>
              <w:br/>
            </w:r>
            <w:r w:rsidRPr="00376E58">
              <w:rPr>
                <w:rFonts w:ascii="標楷體" w:eastAsia="標楷體" w:hAnsi="標楷體" w:hint="eastAsia"/>
                <w:szCs w:val="24"/>
              </w:rPr>
              <w:t>專長：</w:t>
            </w:r>
            <w:r w:rsidRPr="00376E58">
              <w:rPr>
                <w:rFonts w:ascii="標楷體" w:eastAsia="標楷體" w:hAnsi="標楷體" w:hint="eastAsia"/>
              </w:rPr>
              <w:t>生死學、生命教育、禪學、哲學實踐、生命敘事與書寫</w:t>
            </w:r>
          </w:p>
        </w:tc>
      </w:tr>
      <w:tr w:rsidR="00581400" w:rsidRPr="00376E58" w:rsidTr="004E1E5F">
        <w:trPr>
          <w:trHeight w:val="5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76E58">
              <w:rPr>
                <w:rFonts w:ascii="標楷體" w:eastAsia="標楷體" w:hAnsi="標楷體" w:hint="eastAsia"/>
                <w:b/>
                <w:szCs w:val="24"/>
              </w:rPr>
              <w:t>游文聰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0" w:rsidRPr="00376E58" w:rsidRDefault="00581400" w:rsidP="00581400">
            <w:pPr>
              <w:spacing w:line="0" w:lineRule="atLeast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現任桃園市立桃園高中校長</w:t>
            </w:r>
            <w:r w:rsidR="00DE6208" w:rsidRPr="00376E58">
              <w:rPr>
                <w:rFonts w:ascii="標楷體" w:eastAsia="標楷體" w:hAnsi="標楷體" w:hint="eastAsia"/>
              </w:rPr>
              <w:t>、教育部生命教育中心學科主任</w:t>
            </w:r>
          </w:p>
          <w:p w:rsidR="00581400" w:rsidRPr="00376E58" w:rsidRDefault="00581400" w:rsidP="0058140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76E58">
              <w:rPr>
                <w:rFonts w:ascii="標楷體" w:eastAsia="標楷體" w:hAnsi="標楷體" w:hint="eastAsia"/>
              </w:rPr>
              <w:t>曾任:羅東高中校長、歷任國中教學組長、輔導組長、高中教學組長、主任等職。榮獲103年師鐸獎、</w:t>
            </w:r>
            <w:r w:rsidRPr="00376E58">
              <w:rPr>
                <w:rFonts w:hint="eastAsia"/>
              </w:rPr>
              <w:t xml:space="preserve"> </w:t>
            </w:r>
            <w:r w:rsidRPr="00376E58">
              <w:rPr>
                <w:rFonts w:ascii="標楷體" w:eastAsia="標楷體" w:hAnsi="標楷體" w:hint="eastAsia"/>
              </w:rPr>
              <w:t>106年教育部友善校園特殊貢獻人員獎。</w:t>
            </w:r>
          </w:p>
        </w:tc>
      </w:tr>
      <w:tr w:rsidR="00581400" w:rsidRPr="00376E58" w:rsidTr="00BA0646">
        <w:trPr>
          <w:trHeight w:val="54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center"/>
              <w:rPr>
                <w:rFonts w:ascii="標楷體" w:eastAsia="標楷體" w:hAnsi="標楷體"/>
                <w:b/>
              </w:rPr>
            </w:pPr>
            <w:r w:rsidRPr="00376E58">
              <w:rPr>
                <w:rFonts w:ascii="標楷體" w:eastAsia="標楷體" w:hAnsi="標楷體" w:hint="eastAsia"/>
                <w:b/>
              </w:rPr>
              <w:t>丁畢汝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0" w:rsidRPr="00376E58" w:rsidRDefault="00581400" w:rsidP="00581400">
            <w:pPr>
              <w:jc w:val="both"/>
              <w:rPr>
                <w:rFonts w:ascii="標楷體" w:eastAsia="標楷體" w:hAnsi="標楷體"/>
              </w:rPr>
            </w:pPr>
            <w:r w:rsidRPr="00376E58">
              <w:rPr>
                <w:rFonts w:ascii="標楷體" w:eastAsia="標楷體" w:hAnsi="標楷體" w:hint="eastAsia"/>
              </w:rPr>
              <w:t>現任法鼓山教師聯誼會會長、國立淡水商工退休教師</w:t>
            </w:r>
          </w:p>
        </w:tc>
      </w:tr>
    </w:tbl>
    <w:p w:rsidR="006671FA" w:rsidRPr="00376E58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:rsidR="006671FA" w:rsidRPr="00376E58" w:rsidRDefault="006671FA" w:rsidP="007B3C8F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</w:p>
    <w:p w:rsidR="00221BED" w:rsidRPr="00376E58" w:rsidRDefault="000E4823" w:rsidP="00D965AE">
      <w:pPr>
        <w:adjustRightInd w:val="0"/>
        <w:snapToGrid w:val="0"/>
        <w:spacing w:after="240" w:line="240" w:lineRule="atLeast"/>
        <w:ind w:left="1158" w:hangingChars="413" w:hanging="1158"/>
        <w:jc w:val="both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/>
          <w:b/>
          <w:sz w:val="28"/>
          <w:szCs w:val="28"/>
        </w:rPr>
        <w:br w:type="page"/>
      </w:r>
      <w:r w:rsidR="00D645CB" w:rsidRPr="00376E58">
        <w:rPr>
          <w:rFonts w:ascii="標楷體" w:eastAsia="標楷體" w:hAnsi="標楷體" w:hint="eastAsia"/>
          <w:b/>
          <w:sz w:val="28"/>
          <w:szCs w:val="28"/>
        </w:rPr>
        <w:lastRenderedPageBreak/>
        <w:t>十、</w:t>
      </w:r>
      <w:r w:rsidR="00221BED" w:rsidRPr="00376E58">
        <w:rPr>
          <w:rFonts w:ascii="標楷體" w:eastAsia="標楷體" w:hAnsi="標楷體" w:hint="eastAsia"/>
          <w:b/>
          <w:sz w:val="28"/>
          <w:szCs w:val="28"/>
        </w:rPr>
        <w:t>報名辦法：</w:t>
      </w:r>
    </w:p>
    <w:p w:rsidR="00221BED" w:rsidRPr="00376E58" w:rsidRDefault="00221BED" w:rsidP="007A4D25">
      <w:pPr>
        <w:spacing w:before="240"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</w:t>
      </w:r>
      <w:proofErr w:type="gramStart"/>
      <w:r w:rsidRPr="00376E58">
        <w:rPr>
          <w:rFonts w:ascii="標楷體" w:eastAsia="標楷體" w:hAnsi="標楷體" w:hint="eastAsia"/>
          <w:szCs w:val="24"/>
        </w:rPr>
        <w:t>一</w:t>
      </w:r>
      <w:proofErr w:type="gramEnd"/>
      <w:r w:rsidRPr="00376E58">
        <w:rPr>
          <w:rFonts w:ascii="標楷體" w:eastAsia="標楷體" w:hAnsi="標楷體" w:hint="eastAsia"/>
          <w:szCs w:val="24"/>
        </w:rPr>
        <w:t>)</w:t>
      </w:r>
      <w:r w:rsidR="00230A5E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報名日期</w:t>
      </w:r>
      <w:r w:rsidR="008A1F4A" w:rsidRPr="00376E58">
        <w:rPr>
          <w:rFonts w:ascii="標楷體" w:eastAsia="標楷體" w:hAnsi="標楷體" w:hint="eastAsia"/>
          <w:szCs w:val="24"/>
        </w:rPr>
        <w:t>:</w:t>
      </w:r>
      <w:r w:rsidR="00DE6208" w:rsidRPr="00376E58">
        <w:rPr>
          <w:rFonts w:ascii="標楷體" w:eastAsia="標楷體" w:hAnsi="標楷體" w:hint="eastAsia"/>
          <w:szCs w:val="24"/>
        </w:rPr>
        <w:t>108年4</w:t>
      </w:r>
      <w:r w:rsidRPr="00376E58">
        <w:rPr>
          <w:rFonts w:ascii="標楷體" w:eastAsia="標楷體" w:hAnsi="標楷體" w:hint="eastAsia"/>
          <w:szCs w:val="24"/>
        </w:rPr>
        <w:t>月</w:t>
      </w:r>
      <w:r w:rsidR="006C4F83" w:rsidRPr="00376E58">
        <w:rPr>
          <w:rFonts w:ascii="標楷體" w:eastAsia="標楷體" w:hAnsi="標楷體" w:hint="eastAsia"/>
          <w:szCs w:val="24"/>
        </w:rPr>
        <w:t>1</w:t>
      </w:r>
      <w:r w:rsidR="00DE6208" w:rsidRPr="00376E58">
        <w:rPr>
          <w:rFonts w:ascii="標楷體" w:eastAsia="標楷體" w:hAnsi="標楷體" w:hint="eastAsia"/>
          <w:szCs w:val="24"/>
        </w:rPr>
        <w:t>7</w:t>
      </w:r>
      <w:r w:rsidRPr="00376E58">
        <w:rPr>
          <w:rFonts w:ascii="標楷體" w:eastAsia="標楷體" w:hAnsi="標楷體" w:hint="eastAsia"/>
          <w:szCs w:val="24"/>
        </w:rPr>
        <w:t>日</w:t>
      </w:r>
      <w:r w:rsidR="00AE2459" w:rsidRPr="00376E58">
        <w:rPr>
          <w:rFonts w:ascii="標楷體" w:eastAsia="標楷體" w:hAnsi="標楷體" w:hint="eastAsia"/>
          <w:szCs w:val="24"/>
          <w:lang w:eastAsia="zh-HK"/>
        </w:rPr>
        <w:t>起</w:t>
      </w:r>
      <w:r w:rsidRPr="00376E58">
        <w:rPr>
          <w:rFonts w:ascii="標楷體" w:eastAsia="標楷體" w:hAnsi="標楷體" w:hint="eastAsia"/>
          <w:szCs w:val="24"/>
        </w:rPr>
        <w:t>，額滿截止</w:t>
      </w:r>
    </w:p>
    <w:p w:rsidR="00221BED" w:rsidRPr="00376E58" w:rsidRDefault="00221BED" w:rsidP="00DA5419">
      <w:pPr>
        <w:spacing w:line="360" w:lineRule="atLeast"/>
        <w:ind w:leftChars="213" w:left="991" w:hangingChars="200" w:hanging="48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(二)</w:t>
      </w:r>
      <w:r w:rsidR="00230A5E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預計錄取130名</w:t>
      </w:r>
    </w:p>
    <w:p w:rsidR="00221BED" w:rsidRPr="00376E58" w:rsidRDefault="00221BED" w:rsidP="00DA5419">
      <w:pPr>
        <w:pStyle w:val="ecxmsonormal"/>
        <w:shd w:val="clear" w:color="auto" w:fill="FFFFFF"/>
        <w:spacing w:after="0" w:line="0" w:lineRule="atLeast"/>
        <w:ind w:leftChars="213" w:left="511"/>
        <w:rPr>
          <w:rFonts w:ascii="標楷體" w:eastAsia="標楷體" w:hAnsi="標楷體"/>
          <w:sz w:val="20"/>
        </w:rPr>
      </w:pPr>
      <w:r w:rsidRPr="00376E58">
        <w:rPr>
          <w:rFonts w:ascii="標楷體" w:eastAsia="標楷體" w:hAnsi="標楷體" w:hint="eastAsia"/>
        </w:rPr>
        <w:t>(三)</w:t>
      </w:r>
      <w:r w:rsidR="00230A5E" w:rsidRPr="00376E58">
        <w:rPr>
          <w:rFonts w:ascii="標楷體" w:eastAsia="標楷體" w:hAnsi="標楷體" w:hint="eastAsia"/>
        </w:rPr>
        <w:t xml:space="preserve"> </w:t>
      </w:r>
      <w:r w:rsidRPr="00376E58">
        <w:rPr>
          <w:rFonts w:ascii="標楷體" w:eastAsia="標楷體" w:hAnsi="標楷體" w:hint="eastAsia"/>
        </w:rPr>
        <w:t>報名方式：請以網路報名，報名網址：</w:t>
      </w:r>
      <w:r w:rsidR="004D7BEC" w:rsidRPr="00376E58">
        <w:fldChar w:fldCharType="begin"/>
      </w:r>
      <w:r w:rsidR="004D7BEC" w:rsidRPr="00376E58">
        <w:instrText>HYPERLINK "http://ft.ddm.org.tw/"</w:instrText>
      </w:r>
      <w:r w:rsidR="004D7BEC" w:rsidRPr="00376E58">
        <w:fldChar w:fldCharType="separate"/>
      </w:r>
      <w:proofErr w:type="spellStart"/>
      <w:r w:rsidRPr="00376E58">
        <w:rPr>
          <w:rStyle w:val="a7"/>
          <w:rFonts w:ascii="標楷體" w:eastAsia="標楷體" w:hAnsi="標楷體" w:hint="eastAsia"/>
          <w:color w:val="auto"/>
          <w:sz w:val="20"/>
        </w:rPr>
        <w:t>http://ft.ddm.org.tw</w:t>
      </w:r>
      <w:proofErr w:type="spellEnd"/>
      <w:r w:rsidR="004D7BEC" w:rsidRPr="00376E58">
        <w:fldChar w:fldCharType="end"/>
      </w:r>
    </w:p>
    <w:p w:rsidR="00230A5E" w:rsidRPr="00376E58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</w:t>
      </w:r>
      <w:r w:rsidR="00221BED" w:rsidRPr="00376E58">
        <w:rPr>
          <w:rFonts w:ascii="標楷體" w:eastAsia="標楷體" w:hAnsi="標楷體" w:hint="eastAsia"/>
          <w:szCs w:val="24"/>
        </w:rPr>
        <w:t>報名系統將依報名先後自動編序，由承辦單位審核，依序錄取。如有報名相關問</w:t>
      </w:r>
    </w:p>
    <w:p w:rsidR="00221BED" w:rsidRPr="00376E58" w:rsidRDefault="00230A5E" w:rsidP="00DA5419">
      <w:pPr>
        <w:adjustRightInd w:val="0"/>
        <w:snapToGrid w:val="0"/>
        <w:spacing w:line="0" w:lineRule="atLeast"/>
        <w:ind w:leftChars="413" w:left="99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</w:t>
      </w:r>
      <w:r w:rsidR="00221BED" w:rsidRPr="00376E58">
        <w:rPr>
          <w:rFonts w:ascii="標楷體" w:eastAsia="標楷體" w:hAnsi="標楷體" w:hint="eastAsia"/>
          <w:szCs w:val="24"/>
        </w:rPr>
        <w:t>題請與</w:t>
      </w:r>
      <w:r w:rsidR="00C953A9" w:rsidRPr="00376E58">
        <w:rPr>
          <w:rFonts w:ascii="標楷體" w:eastAsia="標楷體" w:hAnsi="標楷體" w:hint="eastAsia"/>
          <w:szCs w:val="24"/>
        </w:rPr>
        <w:t>法鼓山</w:t>
      </w:r>
      <w:r w:rsidR="00221BED" w:rsidRPr="00376E58">
        <w:rPr>
          <w:rFonts w:ascii="標楷體" w:eastAsia="標楷體" w:hAnsi="標楷體" w:hint="eastAsia"/>
          <w:szCs w:val="24"/>
        </w:rPr>
        <w:t>教</w:t>
      </w:r>
      <w:r w:rsidR="00C953A9" w:rsidRPr="00376E58">
        <w:rPr>
          <w:rFonts w:ascii="標楷體" w:eastAsia="標楷體" w:hAnsi="標楷體" w:hint="eastAsia"/>
          <w:szCs w:val="24"/>
        </w:rPr>
        <w:t>師</w:t>
      </w:r>
      <w:r w:rsidR="00221BED" w:rsidRPr="00376E58">
        <w:rPr>
          <w:rFonts w:ascii="標楷體" w:eastAsia="標楷體" w:hAnsi="標楷體" w:hint="eastAsia"/>
          <w:szCs w:val="24"/>
        </w:rPr>
        <w:t>聯</w:t>
      </w:r>
      <w:r w:rsidR="00C953A9" w:rsidRPr="00376E58">
        <w:rPr>
          <w:rFonts w:ascii="標楷體" w:eastAsia="標楷體" w:hAnsi="標楷體" w:hint="eastAsia"/>
          <w:szCs w:val="24"/>
        </w:rPr>
        <w:t>誼</w:t>
      </w:r>
      <w:r w:rsidR="00221BED" w:rsidRPr="00376E58">
        <w:rPr>
          <w:rFonts w:ascii="標楷體" w:eastAsia="標楷體" w:hAnsi="標楷體" w:hint="eastAsia"/>
          <w:szCs w:val="24"/>
        </w:rPr>
        <w:t>會專線洽詢。</w:t>
      </w:r>
    </w:p>
    <w:p w:rsidR="00D965AE" w:rsidRPr="00376E58" w:rsidRDefault="00221BED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(四)</w:t>
      </w:r>
      <w:r w:rsidR="00230A5E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錄取者請依錄取通知回覆確認參加，經確認後，敬請珍惜承辦資源，不隨意缺席。</w:t>
      </w:r>
    </w:p>
    <w:p w:rsidR="00D965AE" w:rsidRPr="00376E58" w:rsidRDefault="00D965AE" w:rsidP="00D965AE">
      <w:pPr>
        <w:spacing w:line="0" w:lineRule="atLeast"/>
        <w:ind w:leftChars="213" w:left="511"/>
        <w:rPr>
          <w:rFonts w:ascii="標楷體" w:eastAsia="標楷體" w:hAnsi="標楷體"/>
          <w:szCs w:val="24"/>
        </w:rPr>
      </w:pPr>
    </w:p>
    <w:p w:rsidR="00221BED" w:rsidRPr="00376E58" w:rsidRDefault="00221BED" w:rsidP="00D965AE">
      <w:pPr>
        <w:spacing w:line="0" w:lineRule="atLeast"/>
        <w:ind w:leftChars="1" w:left="512" w:hangingChars="182" w:hanging="510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一</w:t>
      </w:r>
      <w:r w:rsidRPr="00376E58">
        <w:rPr>
          <w:rFonts w:ascii="標楷體" w:eastAsia="標楷體" w:hAnsi="標楷體" w:hint="eastAsia"/>
          <w:b/>
          <w:sz w:val="28"/>
          <w:szCs w:val="28"/>
        </w:rPr>
        <w:t>、聯絡人：</w:t>
      </w:r>
    </w:p>
    <w:p w:rsidR="00BB3DED" w:rsidRPr="00376E58" w:rsidRDefault="00BB3DED" w:rsidP="007A4D25">
      <w:pPr>
        <w:numPr>
          <w:ilvl w:val="0"/>
          <w:numId w:val="9"/>
        </w:numPr>
        <w:spacing w:before="240" w:line="360" w:lineRule="exact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法鼓文理學院 研究發展組 </w:t>
      </w:r>
      <w:proofErr w:type="gramStart"/>
      <w:r w:rsidRPr="00376E58">
        <w:rPr>
          <w:rFonts w:ascii="標楷體" w:eastAsia="標楷體" w:hAnsi="標楷體" w:hint="eastAsia"/>
        </w:rPr>
        <w:t>郭</w:t>
      </w:r>
      <w:proofErr w:type="gramEnd"/>
      <w:r w:rsidRPr="00376E58">
        <w:rPr>
          <w:rFonts w:ascii="標楷體" w:eastAsia="標楷體" w:hAnsi="標楷體" w:hint="eastAsia"/>
        </w:rPr>
        <w:t>晁榮</w:t>
      </w:r>
      <w:r w:rsidRPr="00376E58">
        <w:rPr>
          <w:rFonts w:ascii="標楷體" w:eastAsia="標楷體" w:hAnsi="標楷體" w:hint="eastAsia"/>
          <w:szCs w:val="24"/>
        </w:rPr>
        <w:t>(研習時數)</w:t>
      </w:r>
    </w:p>
    <w:p w:rsidR="00BB3DED" w:rsidRPr="00376E58" w:rsidRDefault="00BB3DED" w:rsidP="0012071C">
      <w:pPr>
        <w:adjustRightInd w:val="0"/>
        <w:snapToGrid w:val="0"/>
        <w:spacing w:line="360" w:lineRule="exact"/>
        <w:ind w:leftChars="354" w:left="85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電話：(02)2498-0707分機2282</w:t>
      </w:r>
      <w:r w:rsidR="0012071C" w:rsidRPr="00376E58">
        <w:rPr>
          <w:rFonts w:ascii="標楷體" w:eastAsia="標楷體" w:hAnsi="標楷體" w:hint="eastAsia"/>
          <w:szCs w:val="24"/>
        </w:rPr>
        <w:t xml:space="preserve">   </w:t>
      </w:r>
      <w:r w:rsidRPr="00376E58">
        <w:rPr>
          <w:rFonts w:ascii="標楷體" w:eastAsia="標楷體" w:hAnsi="標楷體" w:hint="eastAsia"/>
          <w:szCs w:val="24"/>
        </w:rPr>
        <w:t>E</w:t>
      </w:r>
      <w:r w:rsidR="00B83D5B" w:rsidRPr="00376E58">
        <w:rPr>
          <w:rFonts w:ascii="標楷體" w:eastAsia="標楷體" w:hAnsi="標楷體" w:hint="eastAsia"/>
          <w:szCs w:val="24"/>
        </w:rPr>
        <w:t>-</w:t>
      </w:r>
      <w:r w:rsidRPr="00376E58">
        <w:rPr>
          <w:rFonts w:ascii="標楷體" w:eastAsia="標楷體" w:hAnsi="標楷體" w:hint="eastAsia"/>
          <w:szCs w:val="24"/>
        </w:rPr>
        <w:t>mail：</w:t>
      </w:r>
      <w:proofErr w:type="spellStart"/>
      <w:r w:rsidRPr="00376E58">
        <w:rPr>
          <w:rFonts w:ascii="標楷體" w:eastAsia="標楷體" w:hAnsi="標楷體" w:cs="Arial" w:hint="eastAsia"/>
          <w:szCs w:val="24"/>
          <w:u w:val="single"/>
          <w:shd w:val="clear" w:color="auto" w:fill="FFFFFF"/>
        </w:rPr>
        <w:t>chaujung.kuo</w:t>
      </w:r>
      <w:r w:rsidRPr="00376E58">
        <w:rPr>
          <w:rFonts w:ascii="標楷體" w:eastAsia="標楷體" w:hAnsi="標楷體"/>
          <w:u w:val="single"/>
        </w:rPr>
        <w:t>@dila.edu.tw</w:t>
      </w:r>
      <w:proofErr w:type="spellEnd"/>
    </w:p>
    <w:p w:rsidR="00221BED" w:rsidRPr="00376E58" w:rsidRDefault="00DA5419" w:rsidP="00BB3DED">
      <w:pPr>
        <w:spacing w:line="360" w:lineRule="exact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221BED" w:rsidRPr="00376E58">
        <w:rPr>
          <w:rFonts w:ascii="標楷體" w:eastAsia="標楷體" w:hAnsi="標楷體" w:hint="eastAsia"/>
          <w:szCs w:val="24"/>
        </w:rPr>
        <w:t xml:space="preserve">(二) 法鼓山教師聯誼會 </w:t>
      </w:r>
      <w:r w:rsidR="00EC4584" w:rsidRPr="00376E58">
        <w:rPr>
          <w:rFonts w:ascii="標楷體" w:eastAsia="標楷體" w:hAnsi="標楷體" w:hint="eastAsia"/>
          <w:szCs w:val="24"/>
        </w:rPr>
        <w:t>游采玲</w:t>
      </w:r>
      <w:r w:rsidR="00221BED" w:rsidRPr="00376E58">
        <w:rPr>
          <w:rFonts w:ascii="標楷體" w:eastAsia="標楷體" w:hAnsi="標楷體" w:hint="eastAsia"/>
          <w:szCs w:val="24"/>
        </w:rPr>
        <w:t>(活動報名)</w:t>
      </w:r>
    </w:p>
    <w:p w:rsidR="00221BED" w:rsidRPr="00376E58" w:rsidRDefault="00221BED" w:rsidP="0012071C">
      <w:pPr>
        <w:spacing w:line="300" w:lineRule="exact"/>
        <w:ind w:left="360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</w:t>
      </w:r>
      <w:r w:rsidR="00DA5419" w:rsidRPr="00376E58">
        <w:rPr>
          <w:rFonts w:ascii="標楷體" w:eastAsia="標楷體" w:hAnsi="標楷體" w:hint="eastAsia"/>
          <w:szCs w:val="24"/>
        </w:rPr>
        <w:t xml:space="preserve">  </w:t>
      </w:r>
      <w:r w:rsidRPr="00376E58">
        <w:rPr>
          <w:rFonts w:ascii="標楷體" w:eastAsia="標楷體" w:hAnsi="標楷體" w:hint="eastAsia"/>
          <w:szCs w:val="24"/>
        </w:rPr>
        <w:t>電話：(02)2893-9966分機</w:t>
      </w:r>
      <w:r w:rsidR="0003547A" w:rsidRPr="00376E58">
        <w:rPr>
          <w:rFonts w:ascii="標楷體" w:eastAsia="標楷體" w:hAnsi="標楷體" w:hint="eastAsia"/>
          <w:szCs w:val="24"/>
        </w:rPr>
        <w:t>613</w:t>
      </w:r>
      <w:r w:rsidR="00831D14" w:rsidRPr="00376E58">
        <w:rPr>
          <w:rFonts w:ascii="標楷體" w:eastAsia="標楷體" w:hAnsi="標楷體" w:hint="eastAsia"/>
          <w:szCs w:val="24"/>
        </w:rPr>
        <w:t>0</w:t>
      </w:r>
      <w:r w:rsidR="0012071C" w:rsidRPr="00376E58">
        <w:rPr>
          <w:rFonts w:ascii="標楷體" w:eastAsia="標楷體" w:hAnsi="標楷體" w:hint="eastAsia"/>
          <w:szCs w:val="24"/>
        </w:rPr>
        <w:t xml:space="preserve">   </w:t>
      </w:r>
      <w:r w:rsidRPr="00376E58">
        <w:rPr>
          <w:rFonts w:ascii="標楷體" w:eastAsia="標楷體" w:hAnsi="標楷體" w:hint="eastAsia"/>
          <w:szCs w:val="24"/>
        </w:rPr>
        <w:t>E</w:t>
      </w:r>
      <w:r w:rsidR="00B83D5B" w:rsidRPr="00376E58">
        <w:rPr>
          <w:rFonts w:ascii="標楷體" w:eastAsia="標楷體" w:hAnsi="標楷體" w:hint="eastAsia"/>
          <w:szCs w:val="24"/>
        </w:rPr>
        <w:t>-</w:t>
      </w:r>
      <w:r w:rsidRPr="00376E58">
        <w:rPr>
          <w:rFonts w:ascii="標楷體" w:eastAsia="標楷體" w:hAnsi="標楷體" w:hint="eastAsia"/>
          <w:szCs w:val="24"/>
        </w:rPr>
        <w:t>mail：</w:t>
      </w:r>
      <w:r w:rsidR="004D7BEC" w:rsidRPr="00376E58">
        <w:fldChar w:fldCharType="begin"/>
      </w:r>
      <w:r w:rsidR="004D7BEC" w:rsidRPr="00376E58">
        <w:instrText>HYPERLINK "mailto:tc@ddmf.org.tw"</w:instrText>
      </w:r>
      <w:r w:rsidR="004D7BEC" w:rsidRPr="00376E58">
        <w:fldChar w:fldCharType="separate"/>
      </w:r>
      <w:proofErr w:type="spellStart"/>
      <w:r w:rsidRPr="00376E58">
        <w:rPr>
          <w:rStyle w:val="a7"/>
          <w:rFonts w:ascii="標楷體" w:eastAsia="標楷體" w:hAnsi="標楷體" w:hint="eastAsia"/>
          <w:color w:val="auto"/>
          <w:szCs w:val="24"/>
        </w:rPr>
        <w:t>tc@ddmf.org.tw</w:t>
      </w:r>
      <w:proofErr w:type="spellEnd"/>
      <w:r w:rsidR="004D7BEC" w:rsidRPr="00376E58">
        <w:fldChar w:fldCharType="end"/>
      </w:r>
    </w:p>
    <w:p w:rsidR="00221BED" w:rsidRPr="00376E58" w:rsidRDefault="00221BED" w:rsidP="007A4D25">
      <w:pPr>
        <w:spacing w:before="240" w:line="560" w:lineRule="exact"/>
        <w:rPr>
          <w:rFonts w:ascii="標楷體" w:eastAsia="標楷體" w:hAnsi="標楷體"/>
          <w:b/>
          <w:sz w:val="28"/>
          <w:szCs w:val="28"/>
        </w:rPr>
      </w:pPr>
      <w:r w:rsidRPr="00376E58">
        <w:rPr>
          <w:rFonts w:ascii="標楷體" w:eastAsia="標楷體" w:hAnsi="標楷體" w:hint="eastAsia"/>
          <w:b/>
          <w:sz w:val="28"/>
          <w:szCs w:val="28"/>
        </w:rPr>
        <w:t>十</w:t>
      </w:r>
      <w:r w:rsidR="00D965AE" w:rsidRPr="00376E58">
        <w:rPr>
          <w:rFonts w:ascii="標楷體" w:eastAsia="標楷體" w:hAnsi="標楷體" w:hint="eastAsia"/>
          <w:b/>
          <w:sz w:val="28"/>
          <w:szCs w:val="28"/>
          <w:lang w:eastAsia="zh-HK"/>
        </w:rPr>
        <w:t>二</w:t>
      </w:r>
      <w:r w:rsidRPr="00376E58">
        <w:rPr>
          <w:rFonts w:ascii="標楷體" w:eastAsia="標楷體" w:hAnsi="標楷體" w:hint="eastAsia"/>
          <w:b/>
          <w:sz w:val="28"/>
          <w:szCs w:val="28"/>
        </w:rPr>
        <w:t>、法鼓山心靈環保參考教材</w:t>
      </w:r>
    </w:p>
    <w:p w:rsidR="00BF4277" w:rsidRPr="00376E58" w:rsidRDefault="00BF4277" w:rsidP="00376E58">
      <w:pPr>
        <w:tabs>
          <w:tab w:val="left" w:pos="284"/>
        </w:tabs>
        <w:spacing w:beforeLines="100" w:line="360" w:lineRule="exact"/>
        <w:ind w:left="60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</w:t>
      </w:r>
      <w:proofErr w:type="gramStart"/>
      <w:r w:rsidRPr="00376E58">
        <w:rPr>
          <w:rFonts w:ascii="標楷體" w:eastAsia="標楷體" w:hAnsi="標楷體" w:hint="eastAsia"/>
          <w:szCs w:val="24"/>
        </w:rPr>
        <w:t>一</w:t>
      </w:r>
      <w:proofErr w:type="gramEnd"/>
      <w:r w:rsidRPr="00376E58">
        <w:rPr>
          <w:rFonts w:ascii="標楷體" w:eastAsia="標楷體" w:hAnsi="標楷體" w:hint="eastAsia"/>
          <w:szCs w:val="24"/>
        </w:rPr>
        <w:t xml:space="preserve">) </w:t>
      </w:r>
      <w:r w:rsidR="00221BED" w:rsidRPr="00376E58">
        <w:rPr>
          <w:rFonts w:ascii="標楷體" w:eastAsia="標楷體" w:hAnsi="標楷體" w:hint="eastAsia"/>
          <w:szCs w:val="24"/>
        </w:rPr>
        <w:t>法</w:t>
      </w:r>
      <w:proofErr w:type="gramStart"/>
      <w:r w:rsidR="00221BED" w:rsidRPr="00376E58">
        <w:rPr>
          <w:rFonts w:ascii="標楷體" w:eastAsia="標楷體" w:hAnsi="標楷體" w:hint="eastAsia"/>
          <w:szCs w:val="24"/>
        </w:rPr>
        <w:t>鼓法音</w:t>
      </w:r>
      <w:proofErr w:type="gramEnd"/>
      <w:r w:rsidR="00221BED" w:rsidRPr="00376E58">
        <w:rPr>
          <w:rFonts w:ascii="標楷體" w:eastAsia="標楷體" w:hAnsi="標楷體" w:hint="eastAsia"/>
          <w:szCs w:val="24"/>
        </w:rPr>
        <w:t>系列叢書－心靈環保、心五四運動、四種環保，財團法人聖嚴教育基金</w:t>
      </w:r>
      <w:r w:rsidRPr="00376E58">
        <w:rPr>
          <w:rFonts w:ascii="標楷體" w:eastAsia="標楷體" w:hAnsi="標楷體" w:hint="eastAsia"/>
          <w:szCs w:val="24"/>
        </w:rPr>
        <w:t xml:space="preserve">               </w:t>
      </w:r>
    </w:p>
    <w:p w:rsidR="00221BED" w:rsidRPr="00376E58" w:rsidRDefault="00BF4277" w:rsidP="00BF4277">
      <w:pPr>
        <w:tabs>
          <w:tab w:val="left" w:pos="284"/>
        </w:tabs>
        <w:spacing w:line="360" w:lineRule="exact"/>
        <w:ind w:left="601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 xml:space="preserve">     </w:t>
      </w:r>
      <w:r w:rsidR="00221BED" w:rsidRPr="00376E58">
        <w:rPr>
          <w:rFonts w:ascii="標楷體" w:eastAsia="標楷體" w:hAnsi="標楷體" w:hint="eastAsia"/>
          <w:szCs w:val="24"/>
        </w:rPr>
        <w:t>會。</w:t>
      </w:r>
    </w:p>
    <w:p w:rsidR="00221BED" w:rsidRPr="00376E58" w:rsidRDefault="00221BED" w:rsidP="006C4F83">
      <w:pPr>
        <w:tabs>
          <w:tab w:val="left" w:pos="426"/>
        </w:tabs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(二)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108自在語，財團法人聖嚴教育基金會。</w:t>
      </w:r>
    </w:p>
    <w:p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(三)</w:t>
      </w:r>
      <w:r w:rsidR="00FD295B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108自在語漫畫集1～</w:t>
      </w:r>
      <w:r w:rsidR="008A1F4A" w:rsidRPr="00376E58">
        <w:rPr>
          <w:rFonts w:ascii="標楷體" w:eastAsia="標楷體" w:hAnsi="標楷體" w:hint="eastAsia"/>
          <w:szCs w:val="24"/>
        </w:rPr>
        <w:t>4</w:t>
      </w:r>
      <w:r w:rsidRPr="00376E58">
        <w:rPr>
          <w:rFonts w:ascii="標楷體" w:eastAsia="標楷體" w:hAnsi="標楷體" w:hint="eastAsia"/>
          <w:szCs w:val="24"/>
        </w:rPr>
        <w:t>冊，財團法人聖嚴教育基金會。</w:t>
      </w:r>
    </w:p>
    <w:p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(四)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心六倫行動方針，</w:t>
      </w:r>
      <w:r w:rsidRPr="00376E58">
        <w:rPr>
          <w:rFonts w:ascii="標楷體" w:eastAsia="標楷體" w:hAnsi="標楷體" w:hint="eastAsia"/>
          <w:bCs/>
          <w:szCs w:val="24"/>
        </w:rPr>
        <w:t>財團法人</w:t>
      </w:r>
      <w:r w:rsidRPr="00376E58">
        <w:rPr>
          <w:rFonts w:ascii="標楷體" w:eastAsia="標楷體" w:hAnsi="標楷體" w:hint="eastAsia"/>
          <w:szCs w:val="24"/>
        </w:rPr>
        <w:t>法鼓山人文社會基金會。</w:t>
      </w:r>
    </w:p>
    <w:p w:rsidR="006523C3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bCs/>
          <w:szCs w:val="24"/>
        </w:rPr>
      </w:pPr>
      <w:r w:rsidRPr="00376E58">
        <w:rPr>
          <w:rFonts w:ascii="標楷體" w:eastAsia="標楷體" w:hAnsi="標楷體" w:hint="eastAsia"/>
          <w:bCs/>
          <w:szCs w:val="24"/>
        </w:rPr>
        <w:t>(五)</w:t>
      </w:r>
      <w:r w:rsidR="00EA215D" w:rsidRPr="00376E58">
        <w:rPr>
          <w:rFonts w:ascii="標楷體" w:eastAsia="標楷體" w:hAnsi="標楷體" w:hint="eastAsia"/>
          <w:bCs/>
          <w:szCs w:val="24"/>
        </w:rPr>
        <w:t xml:space="preserve"> </w:t>
      </w:r>
      <w:r w:rsidRPr="00376E58">
        <w:rPr>
          <w:rFonts w:ascii="標楷體" w:eastAsia="標楷體" w:hAnsi="標楷體" w:hint="eastAsia"/>
          <w:bCs/>
          <w:szCs w:val="24"/>
        </w:rPr>
        <w:t>大智慧過生活(校園版)1～3冊，財團法人法鼓山文教基金會。</w:t>
      </w:r>
    </w:p>
    <w:p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(六)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108自在語自在神童3D動畫DVD，財團法人聖嚴教育基金會。</w:t>
      </w:r>
    </w:p>
    <w:p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(七)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心五四兒童生活教育動畫DVD，財團法人聖嚴教育基金會。</w:t>
      </w:r>
    </w:p>
    <w:p w:rsidR="00221BED" w:rsidRPr="00376E58" w:rsidRDefault="00221BED" w:rsidP="006C4F83">
      <w:pPr>
        <w:spacing w:line="360" w:lineRule="exact"/>
        <w:ind w:leftChars="239" w:left="1133" w:hangingChars="233" w:hanging="559"/>
        <w:rPr>
          <w:rFonts w:ascii="標楷體" w:eastAsia="標楷體" w:hAnsi="標楷體"/>
          <w:szCs w:val="24"/>
        </w:rPr>
      </w:pPr>
      <w:r w:rsidRPr="00376E58">
        <w:rPr>
          <w:rFonts w:ascii="標楷體" w:eastAsia="標楷體" w:hAnsi="標楷體" w:hint="eastAsia"/>
          <w:szCs w:val="24"/>
        </w:rPr>
        <w:t>(八)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心靈環保兒童生活教育動畫DVD，財團法人聖嚴教育基金會。</w:t>
      </w:r>
    </w:p>
    <w:p w:rsidR="00202D89" w:rsidRPr="00376E58" w:rsidRDefault="00221BED" w:rsidP="006C4F83">
      <w:pPr>
        <w:spacing w:line="360" w:lineRule="exact"/>
        <w:ind w:leftChars="239" w:left="1133" w:rightChars="-59" w:right="-142" w:hangingChars="233" w:hanging="559"/>
      </w:pPr>
      <w:r w:rsidRPr="00376E58">
        <w:rPr>
          <w:rFonts w:ascii="標楷體" w:eastAsia="標楷體" w:hAnsi="標楷體" w:hint="eastAsia"/>
          <w:szCs w:val="24"/>
        </w:rPr>
        <w:t>(九)</w:t>
      </w:r>
      <w:r w:rsidR="00EA215D" w:rsidRPr="00376E58">
        <w:rPr>
          <w:rFonts w:ascii="標楷體" w:eastAsia="標楷體" w:hAnsi="標楷體" w:hint="eastAsia"/>
          <w:szCs w:val="24"/>
        </w:rPr>
        <w:t xml:space="preserve"> </w:t>
      </w:r>
      <w:r w:rsidRPr="00376E58">
        <w:rPr>
          <w:rFonts w:ascii="標楷體" w:eastAsia="標楷體" w:hAnsi="標楷體" w:hint="eastAsia"/>
          <w:szCs w:val="24"/>
        </w:rPr>
        <w:t>法鼓</w:t>
      </w:r>
      <w:proofErr w:type="gramStart"/>
      <w:r w:rsidRPr="00376E58">
        <w:rPr>
          <w:rFonts w:ascii="標楷體" w:eastAsia="標楷體" w:hAnsi="標楷體" w:hint="eastAsia"/>
          <w:szCs w:val="24"/>
        </w:rPr>
        <w:t>八式動禪示範</w:t>
      </w:r>
      <w:proofErr w:type="gramEnd"/>
      <w:r w:rsidRPr="00376E58">
        <w:rPr>
          <w:rFonts w:ascii="標楷體" w:eastAsia="標楷體" w:hAnsi="標楷體" w:hint="eastAsia"/>
          <w:szCs w:val="24"/>
        </w:rPr>
        <w:t>教學DVD，財團法人法鼓山佛教基金會</w:t>
      </w:r>
    </w:p>
    <w:sectPr w:rsidR="00202D89" w:rsidRPr="00376E58" w:rsidSect="000E4823">
      <w:pgSz w:w="11906" w:h="16838"/>
      <w:pgMar w:top="567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1FE" w:rsidRDefault="002D71FE">
      <w:r>
        <w:separator/>
      </w:r>
    </w:p>
  </w:endnote>
  <w:endnote w:type="continuationSeparator" w:id="0">
    <w:p w:rsidR="002D71FE" w:rsidRDefault="002D7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1FE" w:rsidRDefault="002D71FE">
      <w:r>
        <w:separator/>
      </w:r>
    </w:p>
  </w:footnote>
  <w:footnote w:type="continuationSeparator" w:id="0">
    <w:p w:rsidR="002D71FE" w:rsidRDefault="002D7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406"/>
    <w:multiLevelType w:val="hybridMultilevel"/>
    <w:tmpl w:val="1FCAE35C"/>
    <w:lvl w:ilvl="0" w:tplc="C9B23EDA">
      <w:start w:val="1"/>
      <w:numFmt w:val="bullet"/>
      <w:lvlText w:val="‧"/>
      <w:lvlJc w:val="left"/>
      <w:pPr>
        <w:ind w:left="711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">
    <w:nsid w:val="0D3312F4"/>
    <w:multiLevelType w:val="hybridMultilevel"/>
    <w:tmpl w:val="B2722F3E"/>
    <w:lvl w:ilvl="0" w:tplc="C9B23EDA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B751675"/>
    <w:multiLevelType w:val="hybridMultilevel"/>
    <w:tmpl w:val="ED36C6A8"/>
    <w:lvl w:ilvl="0" w:tplc="BE1A98A2">
      <w:start w:val="1"/>
      <w:numFmt w:val="taiwaneseCountingThousand"/>
      <w:lvlText w:val="(%1)"/>
      <w:lvlJc w:val="left"/>
      <w:pPr>
        <w:ind w:left="1130" w:hanging="72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3">
    <w:nsid w:val="4FAD59F7"/>
    <w:multiLevelType w:val="hybridMultilevel"/>
    <w:tmpl w:val="39D039F2"/>
    <w:lvl w:ilvl="0" w:tplc="80C4569C">
      <w:start w:val="1"/>
      <w:numFmt w:val="taiwaneseCountingThousand"/>
      <w:lvlText w:val="(%1)"/>
      <w:lvlJc w:val="left"/>
      <w:pPr>
        <w:ind w:left="9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4">
    <w:nsid w:val="574069A9"/>
    <w:multiLevelType w:val="hybridMultilevel"/>
    <w:tmpl w:val="69F8ABC4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8156F83"/>
    <w:multiLevelType w:val="hybridMultilevel"/>
    <w:tmpl w:val="E2BE33D4"/>
    <w:lvl w:ilvl="0" w:tplc="B3D4735A">
      <w:start w:val="4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b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8707E39"/>
    <w:multiLevelType w:val="hybridMultilevel"/>
    <w:tmpl w:val="6082DE6C"/>
    <w:lvl w:ilvl="0" w:tplc="935C9652">
      <w:start w:val="9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>
    <w:nsid w:val="5E6F11BE"/>
    <w:multiLevelType w:val="hybridMultilevel"/>
    <w:tmpl w:val="D958C166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22C76B7"/>
    <w:multiLevelType w:val="hybridMultilevel"/>
    <w:tmpl w:val="B32C42FC"/>
    <w:lvl w:ilvl="0" w:tplc="55840100">
      <w:start w:val="1"/>
      <w:numFmt w:val="taiwaneseCountingThousand"/>
      <w:lvlText w:val="%1、"/>
      <w:lvlJc w:val="left"/>
      <w:pPr>
        <w:ind w:left="794" w:hanging="510"/>
      </w:pPr>
      <w:rPr>
        <w:rFonts w:hint="default"/>
        <w:b/>
        <w:sz w:val="28"/>
        <w:szCs w:val="28"/>
        <w:lang w:val="en-US"/>
      </w:rPr>
    </w:lvl>
    <w:lvl w:ilvl="1" w:tplc="0DE2F62C">
      <w:start w:val="1"/>
      <w:numFmt w:val="decimal"/>
      <w:lvlText w:val="%2."/>
      <w:lvlJc w:val="left"/>
      <w:pPr>
        <w:ind w:left="414" w:hanging="360"/>
      </w:pPr>
      <w:rPr>
        <w:rFonts w:hint="default"/>
      </w:rPr>
    </w:lvl>
    <w:lvl w:ilvl="2" w:tplc="43E65690">
      <w:start w:val="1"/>
      <w:numFmt w:val="taiwaneseCountingThousand"/>
      <w:lvlText w:val="(%3)"/>
      <w:lvlJc w:val="left"/>
      <w:pPr>
        <w:ind w:left="1234" w:hanging="52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9">
    <w:nsid w:val="62E93DC8"/>
    <w:multiLevelType w:val="hybridMultilevel"/>
    <w:tmpl w:val="BB8A0D7E"/>
    <w:lvl w:ilvl="0" w:tplc="C9B23ED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BF326FC"/>
    <w:multiLevelType w:val="hybridMultilevel"/>
    <w:tmpl w:val="27C89BA2"/>
    <w:lvl w:ilvl="0" w:tplc="B6CAF1C8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801"/>
    <w:rsid w:val="00006A23"/>
    <w:rsid w:val="00014B0A"/>
    <w:rsid w:val="00030F84"/>
    <w:rsid w:val="0003547A"/>
    <w:rsid w:val="000435EA"/>
    <w:rsid w:val="000444B5"/>
    <w:rsid w:val="00045334"/>
    <w:rsid w:val="00055D03"/>
    <w:rsid w:val="00073F9E"/>
    <w:rsid w:val="000959BA"/>
    <w:rsid w:val="000A2D1C"/>
    <w:rsid w:val="000B4E32"/>
    <w:rsid w:val="000B590C"/>
    <w:rsid w:val="000B798F"/>
    <w:rsid w:val="000B7CEF"/>
    <w:rsid w:val="000C4C09"/>
    <w:rsid w:val="000D55DD"/>
    <w:rsid w:val="000E4823"/>
    <w:rsid w:val="0010768A"/>
    <w:rsid w:val="00115A3F"/>
    <w:rsid w:val="00120123"/>
    <w:rsid w:val="0012071C"/>
    <w:rsid w:val="001419F3"/>
    <w:rsid w:val="00153819"/>
    <w:rsid w:val="00183E8C"/>
    <w:rsid w:val="00185D18"/>
    <w:rsid w:val="00185F2B"/>
    <w:rsid w:val="0019366D"/>
    <w:rsid w:val="00196C58"/>
    <w:rsid w:val="001A03A9"/>
    <w:rsid w:val="001A6721"/>
    <w:rsid w:val="001B50C5"/>
    <w:rsid w:val="001C2EF1"/>
    <w:rsid w:val="001D0062"/>
    <w:rsid w:val="001D10C6"/>
    <w:rsid w:val="001E6146"/>
    <w:rsid w:val="00201961"/>
    <w:rsid w:val="00202D89"/>
    <w:rsid w:val="00206CFA"/>
    <w:rsid w:val="002079C4"/>
    <w:rsid w:val="00221BED"/>
    <w:rsid w:val="0022579D"/>
    <w:rsid w:val="00226BC2"/>
    <w:rsid w:val="00230A5E"/>
    <w:rsid w:val="00240673"/>
    <w:rsid w:val="00242401"/>
    <w:rsid w:val="002458E0"/>
    <w:rsid w:val="00253C7B"/>
    <w:rsid w:val="00260A05"/>
    <w:rsid w:val="002638B9"/>
    <w:rsid w:val="0027177C"/>
    <w:rsid w:val="00276784"/>
    <w:rsid w:val="00277F73"/>
    <w:rsid w:val="002846B2"/>
    <w:rsid w:val="0028770F"/>
    <w:rsid w:val="00287839"/>
    <w:rsid w:val="00290D3B"/>
    <w:rsid w:val="0029267D"/>
    <w:rsid w:val="002A1E49"/>
    <w:rsid w:val="002A46AC"/>
    <w:rsid w:val="002B483A"/>
    <w:rsid w:val="002D71FE"/>
    <w:rsid w:val="002E051B"/>
    <w:rsid w:val="002E2F19"/>
    <w:rsid w:val="002F5952"/>
    <w:rsid w:val="002F6C46"/>
    <w:rsid w:val="00300317"/>
    <w:rsid w:val="0030683A"/>
    <w:rsid w:val="003105D8"/>
    <w:rsid w:val="003135F9"/>
    <w:rsid w:val="00316145"/>
    <w:rsid w:val="00325055"/>
    <w:rsid w:val="003363F2"/>
    <w:rsid w:val="0034469F"/>
    <w:rsid w:val="00345930"/>
    <w:rsid w:val="00350A77"/>
    <w:rsid w:val="00357969"/>
    <w:rsid w:val="00373CA2"/>
    <w:rsid w:val="00376E58"/>
    <w:rsid w:val="003816F1"/>
    <w:rsid w:val="00396188"/>
    <w:rsid w:val="00397F11"/>
    <w:rsid w:val="003A6CD0"/>
    <w:rsid w:val="003B2938"/>
    <w:rsid w:val="003C36AA"/>
    <w:rsid w:val="003C380F"/>
    <w:rsid w:val="003D14B0"/>
    <w:rsid w:val="004038A7"/>
    <w:rsid w:val="00404C19"/>
    <w:rsid w:val="004104DE"/>
    <w:rsid w:val="00421864"/>
    <w:rsid w:val="004376EE"/>
    <w:rsid w:val="00437DBA"/>
    <w:rsid w:val="00441141"/>
    <w:rsid w:val="00455718"/>
    <w:rsid w:val="00461200"/>
    <w:rsid w:val="00465BC1"/>
    <w:rsid w:val="00476A92"/>
    <w:rsid w:val="00481BF4"/>
    <w:rsid w:val="00490371"/>
    <w:rsid w:val="004A172C"/>
    <w:rsid w:val="004B12A4"/>
    <w:rsid w:val="004B1756"/>
    <w:rsid w:val="004B21D5"/>
    <w:rsid w:val="004C30E7"/>
    <w:rsid w:val="004D7BEC"/>
    <w:rsid w:val="004E1E5F"/>
    <w:rsid w:val="004F004C"/>
    <w:rsid w:val="004F14F4"/>
    <w:rsid w:val="00501729"/>
    <w:rsid w:val="00515752"/>
    <w:rsid w:val="0053075D"/>
    <w:rsid w:val="00550D1E"/>
    <w:rsid w:val="00555315"/>
    <w:rsid w:val="00567FB3"/>
    <w:rsid w:val="00581400"/>
    <w:rsid w:val="005848EA"/>
    <w:rsid w:val="00584FB4"/>
    <w:rsid w:val="005A4EE0"/>
    <w:rsid w:val="005B3812"/>
    <w:rsid w:val="005C0027"/>
    <w:rsid w:val="005D67B6"/>
    <w:rsid w:val="005F0458"/>
    <w:rsid w:val="005F0E83"/>
    <w:rsid w:val="005F19CF"/>
    <w:rsid w:val="005F3E87"/>
    <w:rsid w:val="005F7CA3"/>
    <w:rsid w:val="00620BF7"/>
    <w:rsid w:val="0063383F"/>
    <w:rsid w:val="00634A17"/>
    <w:rsid w:val="006523C3"/>
    <w:rsid w:val="006671FA"/>
    <w:rsid w:val="00680A9F"/>
    <w:rsid w:val="00685E0F"/>
    <w:rsid w:val="00695C32"/>
    <w:rsid w:val="006A0569"/>
    <w:rsid w:val="006B4AAF"/>
    <w:rsid w:val="006C4F83"/>
    <w:rsid w:val="006E4308"/>
    <w:rsid w:val="006F0A63"/>
    <w:rsid w:val="0070514D"/>
    <w:rsid w:val="00712C77"/>
    <w:rsid w:val="007141DB"/>
    <w:rsid w:val="00717EA8"/>
    <w:rsid w:val="0072055B"/>
    <w:rsid w:val="00733E64"/>
    <w:rsid w:val="00752CFA"/>
    <w:rsid w:val="007649E7"/>
    <w:rsid w:val="00781B80"/>
    <w:rsid w:val="00786B49"/>
    <w:rsid w:val="0079229D"/>
    <w:rsid w:val="007A1CF3"/>
    <w:rsid w:val="007A415C"/>
    <w:rsid w:val="007A49B9"/>
    <w:rsid w:val="007A4D25"/>
    <w:rsid w:val="007B3C8F"/>
    <w:rsid w:val="007B5BD4"/>
    <w:rsid w:val="007B6A6A"/>
    <w:rsid w:val="007C1918"/>
    <w:rsid w:val="007C3AC2"/>
    <w:rsid w:val="007C53A1"/>
    <w:rsid w:val="007C6F63"/>
    <w:rsid w:val="007D716F"/>
    <w:rsid w:val="007F26A9"/>
    <w:rsid w:val="008018AC"/>
    <w:rsid w:val="008022C7"/>
    <w:rsid w:val="00805B24"/>
    <w:rsid w:val="00813796"/>
    <w:rsid w:val="00817285"/>
    <w:rsid w:val="00824A41"/>
    <w:rsid w:val="00831D14"/>
    <w:rsid w:val="008573A7"/>
    <w:rsid w:val="00860350"/>
    <w:rsid w:val="00860CFA"/>
    <w:rsid w:val="008656F9"/>
    <w:rsid w:val="008676A7"/>
    <w:rsid w:val="00867C06"/>
    <w:rsid w:val="00876E43"/>
    <w:rsid w:val="00881354"/>
    <w:rsid w:val="00893720"/>
    <w:rsid w:val="008A1F4A"/>
    <w:rsid w:val="008B419A"/>
    <w:rsid w:val="008C340B"/>
    <w:rsid w:val="008D5372"/>
    <w:rsid w:val="008E0039"/>
    <w:rsid w:val="008E5C8C"/>
    <w:rsid w:val="008F119C"/>
    <w:rsid w:val="008F4736"/>
    <w:rsid w:val="00901F8B"/>
    <w:rsid w:val="00903EA0"/>
    <w:rsid w:val="00907A87"/>
    <w:rsid w:val="00910A95"/>
    <w:rsid w:val="009122AB"/>
    <w:rsid w:val="0092072D"/>
    <w:rsid w:val="00924041"/>
    <w:rsid w:val="00925AF1"/>
    <w:rsid w:val="0092761E"/>
    <w:rsid w:val="009312A3"/>
    <w:rsid w:val="00937C5D"/>
    <w:rsid w:val="00947236"/>
    <w:rsid w:val="00962137"/>
    <w:rsid w:val="00981734"/>
    <w:rsid w:val="00991486"/>
    <w:rsid w:val="00996A05"/>
    <w:rsid w:val="009A4D10"/>
    <w:rsid w:val="009A7DCD"/>
    <w:rsid w:val="009B54AB"/>
    <w:rsid w:val="009C7CA4"/>
    <w:rsid w:val="009E4B6E"/>
    <w:rsid w:val="009F1DAB"/>
    <w:rsid w:val="009F6AB6"/>
    <w:rsid w:val="009F7FAE"/>
    <w:rsid w:val="00A0235C"/>
    <w:rsid w:val="00A07BCA"/>
    <w:rsid w:val="00A10774"/>
    <w:rsid w:val="00A11BFE"/>
    <w:rsid w:val="00A1701D"/>
    <w:rsid w:val="00A25C0F"/>
    <w:rsid w:val="00A27733"/>
    <w:rsid w:val="00A52924"/>
    <w:rsid w:val="00A53FFF"/>
    <w:rsid w:val="00A54059"/>
    <w:rsid w:val="00A54A49"/>
    <w:rsid w:val="00A64DA7"/>
    <w:rsid w:val="00A71CE1"/>
    <w:rsid w:val="00A747F4"/>
    <w:rsid w:val="00A74B67"/>
    <w:rsid w:val="00A76CD8"/>
    <w:rsid w:val="00A929FF"/>
    <w:rsid w:val="00AA681B"/>
    <w:rsid w:val="00AA740D"/>
    <w:rsid w:val="00AB1169"/>
    <w:rsid w:val="00AC4448"/>
    <w:rsid w:val="00AE2186"/>
    <w:rsid w:val="00AE2459"/>
    <w:rsid w:val="00AE4F97"/>
    <w:rsid w:val="00AE55E3"/>
    <w:rsid w:val="00AE67C5"/>
    <w:rsid w:val="00AE7E6F"/>
    <w:rsid w:val="00AF223A"/>
    <w:rsid w:val="00AF4F90"/>
    <w:rsid w:val="00B03333"/>
    <w:rsid w:val="00B17621"/>
    <w:rsid w:val="00B2653D"/>
    <w:rsid w:val="00B302BC"/>
    <w:rsid w:val="00B318BE"/>
    <w:rsid w:val="00B34608"/>
    <w:rsid w:val="00B43919"/>
    <w:rsid w:val="00B528D5"/>
    <w:rsid w:val="00B615CE"/>
    <w:rsid w:val="00B622F7"/>
    <w:rsid w:val="00B654FB"/>
    <w:rsid w:val="00B76DFC"/>
    <w:rsid w:val="00B83D5B"/>
    <w:rsid w:val="00B8680D"/>
    <w:rsid w:val="00BA4103"/>
    <w:rsid w:val="00BA6EDF"/>
    <w:rsid w:val="00BB3DED"/>
    <w:rsid w:val="00BB4489"/>
    <w:rsid w:val="00BB5B30"/>
    <w:rsid w:val="00BC45B3"/>
    <w:rsid w:val="00BC5348"/>
    <w:rsid w:val="00BD1D5A"/>
    <w:rsid w:val="00BD6239"/>
    <w:rsid w:val="00BE1325"/>
    <w:rsid w:val="00BF4277"/>
    <w:rsid w:val="00BF6AED"/>
    <w:rsid w:val="00C13BA8"/>
    <w:rsid w:val="00C21032"/>
    <w:rsid w:val="00C23381"/>
    <w:rsid w:val="00C24DCC"/>
    <w:rsid w:val="00C442C5"/>
    <w:rsid w:val="00C454F2"/>
    <w:rsid w:val="00C524CA"/>
    <w:rsid w:val="00C702D1"/>
    <w:rsid w:val="00C70C9F"/>
    <w:rsid w:val="00C953A9"/>
    <w:rsid w:val="00C96738"/>
    <w:rsid w:val="00CA253F"/>
    <w:rsid w:val="00CA5411"/>
    <w:rsid w:val="00CB23DB"/>
    <w:rsid w:val="00CB631B"/>
    <w:rsid w:val="00CB67F5"/>
    <w:rsid w:val="00CB6EB2"/>
    <w:rsid w:val="00CD36AB"/>
    <w:rsid w:val="00CF22A0"/>
    <w:rsid w:val="00CF3A25"/>
    <w:rsid w:val="00CF4D3A"/>
    <w:rsid w:val="00CF6687"/>
    <w:rsid w:val="00D02F28"/>
    <w:rsid w:val="00D2235B"/>
    <w:rsid w:val="00D5090F"/>
    <w:rsid w:val="00D520B4"/>
    <w:rsid w:val="00D604A6"/>
    <w:rsid w:val="00D645CB"/>
    <w:rsid w:val="00D70C4F"/>
    <w:rsid w:val="00D74D18"/>
    <w:rsid w:val="00D9294A"/>
    <w:rsid w:val="00D965AE"/>
    <w:rsid w:val="00DA5419"/>
    <w:rsid w:val="00DB1EF6"/>
    <w:rsid w:val="00DB5556"/>
    <w:rsid w:val="00DC7AEB"/>
    <w:rsid w:val="00DE6208"/>
    <w:rsid w:val="00DE65B5"/>
    <w:rsid w:val="00DF6EB9"/>
    <w:rsid w:val="00E06BA9"/>
    <w:rsid w:val="00E14A57"/>
    <w:rsid w:val="00E154C2"/>
    <w:rsid w:val="00E27CEB"/>
    <w:rsid w:val="00E33C73"/>
    <w:rsid w:val="00E43267"/>
    <w:rsid w:val="00E6694C"/>
    <w:rsid w:val="00E669F8"/>
    <w:rsid w:val="00E72A57"/>
    <w:rsid w:val="00EA215D"/>
    <w:rsid w:val="00EC4584"/>
    <w:rsid w:val="00EC6868"/>
    <w:rsid w:val="00EC6F16"/>
    <w:rsid w:val="00ED13EE"/>
    <w:rsid w:val="00ED2801"/>
    <w:rsid w:val="00EE2C25"/>
    <w:rsid w:val="00EF57E0"/>
    <w:rsid w:val="00EF6A13"/>
    <w:rsid w:val="00F03FF7"/>
    <w:rsid w:val="00F06E88"/>
    <w:rsid w:val="00F07E66"/>
    <w:rsid w:val="00F15B3D"/>
    <w:rsid w:val="00F1713F"/>
    <w:rsid w:val="00F1724C"/>
    <w:rsid w:val="00F24A0A"/>
    <w:rsid w:val="00F33166"/>
    <w:rsid w:val="00F37FA2"/>
    <w:rsid w:val="00F4180D"/>
    <w:rsid w:val="00F44B7D"/>
    <w:rsid w:val="00F51ABC"/>
    <w:rsid w:val="00F643F9"/>
    <w:rsid w:val="00F64D0A"/>
    <w:rsid w:val="00F75F1B"/>
    <w:rsid w:val="00F86B78"/>
    <w:rsid w:val="00F95049"/>
    <w:rsid w:val="00FC0DE3"/>
    <w:rsid w:val="00FC0DEA"/>
    <w:rsid w:val="00FC5FB1"/>
    <w:rsid w:val="00FD295B"/>
    <w:rsid w:val="00FD4214"/>
    <w:rsid w:val="00FE19EC"/>
    <w:rsid w:val="00FF2EC1"/>
    <w:rsid w:val="00FF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87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semiHidden/>
    <w:rsid w:val="00CF6687"/>
    <w:rPr>
      <w:rFonts w:ascii="Calibri" w:hAnsi="Calibri"/>
      <w:kern w:val="2"/>
    </w:rPr>
  </w:style>
  <w:style w:type="paragraph" w:styleId="a5">
    <w:name w:val="footer"/>
    <w:basedOn w:val="a"/>
    <w:unhideWhenUsed/>
    <w:rsid w:val="00CF66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semiHidden/>
    <w:rsid w:val="00CF6687"/>
    <w:rPr>
      <w:rFonts w:ascii="Calibri" w:hAnsi="Calibri"/>
      <w:kern w:val="2"/>
    </w:rPr>
  </w:style>
  <w:style w:type="character" w:styleId="a7">
    <w:name w:val="Hyperlink"/>
    <w:uiPriority w:val="99"/>
    <w:semiHidden/>
    <w:rsid w:val="00CF6687"/>
    <w:rPr>
      <w:color w:val="0000FF"/>
      <w:u w:val="single"/>
    </w:rPr>
  </w:style>
  <w:style w:type="paragraph" w:customStyle="1" w:styleId="ecxmsonormal">
    <w:name w:val="ecxmsonormal"/>
    <w:basedOn w:val="a"/>
    <w:rsid w:val="00CF6687"/>
    <w:pPr>
      <w:widowControl/>
      <w:spacing w:after="324"/>
    </w:pPr>
    <w:rPr>
      <w:rFonts w:ascii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761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2761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清單段落1"/>
    <w:basedOn w:val="a"/>
    <w:rsid w:val="00F33166"/>
    <w:pPr>
      <w:ind w:leftChars="200" w:left="480"/>
    </w:pPr>
  </w:style>
  <w:style w:type="paragraph" w:customStyle="1" w:styleId="aa">
    <w:name w:val="一內"/>
    <w:basedOn w:val="a"/>
    <w:link w:val="ab"/>
    <w:qFormat/>
    <w:rsid w:val="00F33166"/>
    <w:pPr>
      <w:ind w:leftChars="176" w:left="426"/>
    </w:pPr>
    <w:rPr>
      <w:rFonts w:ascii="標楷體" w:eastAsia="標楷體" w:hAnsi="標楷體"/>
    </w:rPr>
  </w:style>
  <w:style w:type="character" w:customStyle="1" w:styleId="ab">
    <w:name w:val="一內 字元"/>
    <w:link w:val="aa"/>
    <w:rsid w:val="00F33166"/>
    <w:rPr>
      <w:rFonts w:ascii="標楷體" w:eastAsia="標楷體" w:hAnsi="標楷體"/>
      <w:kern w:val="2"/>
      <w:sz w:val="24"/>
      <w:szCs w:val="22"/>
    </w:rPr>
  </w:style>
  <w:style w:type="paragraph" w:styleId="ac">
    <w:name w:val="No Spacing"/>
    <w:uiPriority w:val="1"/>
    <w:qFormat/>
    <w:rsid w:val="006671FA"/>
    <w:pPr>
      <w:widowControl w:val="0"/>
    </w:pPr>
    <w:rPr>
      <w:rFonts w:ascii="Calibri" w:hAnsi="Calibri"/>
      <w:kern w:val="2"/>
      <w:sz w:val="24"/>
      <w:szCs w:val="22"/>
    </w:rPr>
  </w:style>
  <w:style w:type="paragraph" w:styleId="ad">
    <w:name w:val="List Paragraph"/>
    <w:basedOn w:val="a"/>
    <w:uiPriority w:val="34"/>
    <w:qFormat/>
    <w:rsid w:val="00BF427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bc.edu.tw/zh/buddhist_studies4/facul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7524-9FD0-4A9E-82CC-48A1B200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3238</Words>
  <Characters>984</Characters>
  <Application>Microsoft Office Word</Application>
  <DocSecurity>0</DocSecurity>
  <Lines>8</Lines>
  <Paragraphs>8</Paragraphs>
  <ScaleCrop>false</ScaleCrop>
  <Company>Chou Ming Corp.</Company>
  <LinksUpToDate>false</LinksUpToDate>
  <CharactersWithSpaces>4214</CharactersWithSpaces>
  <SharedDoc>false</SharedDoc>
  <HLinks>
    <vt:vector size="24" baseType="variant">
      <vt:variant>
        <vt:i4>2621522</vt:i4>
      </vt:variant>
      <vt:variant>
        <vt:i4>9</vt:i4>
      </vt:variant>
      <vt:variant>
        <vt:i4>0</vt:i4>
      </vt:variant>
      <vt:variant>
        <vt:i4>5</vt:i4>
      </vt:variant>
      <vt:variant>
        <vt:lpwstr>mailto:tc@ddmf.org.tw</vt:lpwstr>
      </vt:variant>
      <vt:variant>
        <vt:lpwstr/>
      </vt:variant>
      <vt:variant>
        <vt:i4>131080</vt:i4>
      </vt:variant>
      <vt:variant>
        <vt:i4>6</vt:i4>
      </vt:variant>
      <vt:variant>
        <vt:i4>0</vt:i4>
      </vt:variant>
      <vt:variant>
        <vt:i4>5</vt:i4>
      </vt:variant>
      <vt:variant>
        <vt:lpwstr>http://ft.ddm.org.tw/</vt:lpwstr>
      </vt:variant>
      <vt:variant>
        <vt:lpwstr/>
      </vt:variant>
      <vt:variant>
        <vt:i4>2555985</vt:i4>
      </vt:variant>
      <vt:variant>
        <vt:i4>3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pers13</vt:lpwstr>
      </vt:variant>
      <vt:variant>
        <vt:i4>1310816</vt:i4>
      </vt:variant>
      <vt:variant>
        <vt:i4>0</vt:i4>
      </vt:variant>
      <vt:variant>
        <vt:i4>0</vt:i4>
      </vt:variant>
      <vt:variant>
        <vt:i4>5</vt:i4>
      </vt:variant>
      <vt:variant>
        <vt:lpwstr>http://www.ddbc.edu.tw/zh/buddhist_studies4/faculty.html</vt:lpwstr>
      </vt:variant>
      <vt:variant>
        <vt:lpwstr>pers7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法鼓佛教學院</dc:title>
  <dc:creator>Lily Chen</dc:creator>
  <cp:lastModifiedBy>RITAYU</cp:lastModifiedBy>
  <cp:revision>8</cp:revision>
  <cp:lastPrinted>2018-05-07T08:17:00Z</cp:lastPrinted>
  <dcterms:created xsi:type="dcterms:W3CDTF">2018-09-18T08:54:00Z</dcterms:created>
  <dcterms:modified xsi:type="dcterms:W3CDTF">2019-03-20T06:49:00Z</dcterms:modified>
</cp:coreProperties>
</file>