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98" w:rsidRPr="00F32D79" w:rsidRDefault="00D06D98" w:rsidP="00D06D98">
      <w:pPr>
        <w:adjustRightInd w:val="0"/>
        <w:snapToGrid w:val="0"/>
        <w:spacing w:after="0" w:line="360" w:lineRule="auto"/>
        <w:rPr>
          <w:rFonts w:ascii="Times New Roman" w:eastAsia="標楷體" w:hAnsi="Times New Roman"/>
          <w:b/>
        </w:rPr>
      </w:pPr>
      <w:r>
        <w:rPr>
          <w:noProof/>
        </w:rPr>
        <w:pict>
          <v:shapetype id="_x0000_t202" coordsize="21600,21600" o:spt="202" path="m,l,21600r21600,l21600,xe">
            <v:stroke joinstyle="miter"/>
            <v:path gradientshapeok="t" o:connecttype="rect"/>
          </v:shapetype>
          <v:shape id="文字方塊 20" o:spid="_x0000_s1026" type="#_x0000_t202" style="position:absolute;margin-left:3.9pt;margin-top:.8pt;width:51pt;height:1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1WRAIAAF0EAAAOAAAAZHJzL2Uyb0RvYy54bWysVF1u1DAQfkfiDpbf2WSj/WmjzVZlyyKk&#10;8iMVDuB1nMTC8Rjbu0m5ABIHKM8cgANwoPYcjJ3tdlXgBZEHy85MPn/zfTNZnPWtIjthnQRd0PEo&#10;pURoDqXUdUE/vF8/O6HEeaZLpkCLgl4LR8+WT58sOpOLDBpQpbAEQbTLO1PQxnuTJ4njjWiZG4ER&#10;GoMV2JZ5PNo6KS3rEL1VSZams6QDWxoLXDiHby+GIF1G/KoS3L+tKic8UQVFbj6uNq6bsCbLBctr&#10;y0wj+Z4G+wcWLZMaLz1AXTDPyNbK36BayS04qPyIQ5tAVUkuYg1YzTh9VM1Vw4yItaA4zhxkcv8P&#10;lr/ZvbNElgXNZpRo1qJHdzdfbn98u7v5efv9K8miRp1xOaZeGUz2/XPo0etYrzOXwD86omHVMF2L&#10;c2uhawQrkeM4qJscfRpccbkLIJvuNZR4F9t6iEB9ZdsgIEpCEB29uj74I3pPOL6cTebzFCMcQ9l0&#10;PJlFbgnL7z821vmXAloSNgW1aH8EZ7tL5wMZlt+nhLscKFmupVLxYOvNSlmyY9gq6/hE/o/SlCZd&#10;QU+n2XSo/68QaXz+BNFKjz2vZFvQk0MSy4NqL3QZO9IzqYY9UlZ6L2NQbtDQ95t+cG0ebgiybqC8&#10;RmEtDD2OM4mbBuxnSjrs74K6T1tmBSXqlUZzTseTSRiIeBinSIQSexzZHEeY5ghVUE/JsF35YYi2&#10;xsq6wZuGdtBwjoZWMor9wGrPH3s4erCftzAkx+eY9fBXWP4CAAD//wMAUEsDBBQABgAIAAAAIQAC&#10;paVA3QAAAAYBAAAPAAAAZHJzL2Rvd25yZXYueG1sTI7NTsMwEITvSH0Ha5G4IOq0ilIIcaqqBQQH&#10;WhG4cHPjJYkar0PsNuHt2Z7gOD+a+bLlaFtxwt43jhTMphEIpNKZhioFH++PN7cgfNBkdOsIFfyg&#10;h2U+uch0atxAb3gqQiV4hHyqFdQhdKmUvqzRaj91HRJnX663OrDsK2l6PfC4beU8ihJpdUP8UOsO&#10;1zWWh+JoFXw+bXbDwyYpvu3iOY7Xh+1r+XKt1NXluLoHEXAMf2U44zM65My0d0cyXrQKFgwe2E5A&#10;nNPojvVeQTybg8wz+R8//wUAAP//AwBQSwECLQAUAAYACAAAACEAtoM4kv4AAADhAQAAEwAAAAAA&#10;AAAAAAAAAAAAAAAAW0NvbnRlbnRfVHlwZXNdLnhtbFBLAQItABQABgAIAAAAIQA4/SH/1gAAAJQB&#10;AAALAAAAAAAAAAAAAAAAAC8BAABfcmVscy8ucmVsc1BLAQItABQABgAIAAAAIQDJm41WRAIAAF0E&#10;AAAOAAAAAAAAAAAAAAAAAC4CAABkcnMvZTJvRG9jLnhtbFBLAQItABQABgAIAAAAIQACpaVA3QAA&#10;AAYBAAAPAAAAAAAAAAAAAAAAAJ4EAABkcnMvZG93bnJldi54bWxQSwUGAAAAAAQABADzAAAAqAUA&#10;AAAA&#10;">
            <v:textbox inset=",.3mm,,.3mm">
              <w:txbxContent>
                <w:p w:rsidR="00D06D98" w:rsidRPr="00973452" w:rsidRDefault="00D06D98" w:rsidP="00D06D98">
                  <w:pPr>
                    <w:jc w:val="center"/>
                    <w:rPr>
                      <w:b/>
                    </w:rPr>
                  </w:pPr>
                  <w:r>
                    <w:rPr>
                      <w:rFonts w:hint="eastAsia"/>
                      <w:b/>
                    </w:rPr>
                    <w:t>1-28</w:t>
                  </w:r>
                </w:p>
              </w:txbxContent>
            </v:textbox>
          </v:shape>
        </w:pict>
      </w:r>
    </w:p>
    <w:p w:rsidR="00D06D98" w:rsidRDefault="00D06D98" w:rsidP="00D06D98">
      <w:pPr>
        <w:adjustRightInd w:val="0"/>
        <w:snapToGrid w:val="0"/>
        <w:spacing w:after="0" w:line="360" w:lineRule="auto"/>
        <w:jc w:val="center"/>
        <w:rPr>
          <w:rFonts w:ascii="Times New Roman" w:eastAsia="標楷體" w:hAnsi="Times New Roman"/>
          <w:b/>
        </w:rPr>
      </w:pPr>
      <w:r>
        <w:rPr>
          <w:rFonts w:ascii="Times New Roman" w:eastAsia="標楷體" w:hAnsi="Times New Roman"/>
          <w:b/>
        </w:rPr>
        <w:t>花蓮縣</w:t>
      </w:r>
      <w:r>
        <w:rPr>
          <w:rFonts w:ascii="Times New Roman" w:eastAsia="標楷體" w:hAnsi="Times New Roman"/>
          <w:b/>
        </w:rPr>
        <w:t>107</w:t>
      </w:r>
      <w:proofErr w:type="gramStart"/>
      <w:r>
        <w:rPr>
          <w:rFonts w:ascii="Times New Roman" w:eastAsia="標楷體" w:hAnsi="Times New Roman"/>
          <w:b/>
        </w:rPr>
        <w:t>學年度精進</w:t>
      </w:r>
      <w:proofErr w:type="gramEnd"/>
      <w:r>
        <w:rPr>
          <w:rFonts w:ascii="Times New Roman" w:eastAsia="標楷體" w:hAnsi="Times New Roman"/>
          <w:b/>
        </w:rPr>
        <w:t>國民中小學教學專業與課程品質整體推動計畫</w:t>
      </w:r>
    </w:p>
    <w:p w:rsidR="00D06D98" w:rsidRPr="005F10C7" w:rsidRDefault="00D06D98" w:rsidP="00D06D98">
      <w:pPr>
        <w:adjustRightInd w:val="0"/>
        <w:snapToGrid w:val="0"/>
        <w:spacing w:after="0" w:line="360" w:lineRule="auto"/>
        <w:ind w:hanging="1276"/>
        <w:jc w:val="center"/>
        <w:rPr>
          <w:rFonts w:ascii="標楷體" w:eastAsia="標楷體" w:hAnsi="標楷體"/>
          <w:b/>
          <w:sz w:val="32"/>
          <w:szCs w:val="32"/>
          <w:shd w:val="clear" w:color="auto" w:fill="FFFFFF"/>
        </w:rPr>
      </w:pPr>
      <w:r w:rsidRPr="005F10C7">
        <w:rPr>
          <w:rFonts w:ascii="標楷體" w:eastAsia="標楷體" w:hAnsi="標楷體" w:cs="Arial" w:hint="eastAsia"/>
          <w:b/>
          <w:noProof/>
          <w:sz w:val="32"/>
          <w:szCs w:val="32"/>
        </w:rPr>
        <w:t>十二年國教</w:t>
      </w:r>
      <w:r>
        <w:rPr>
          <w:rFonts w:ascii="標楷體" w:eastAsia="標楷體" w:hAnsi="標楷體" w:cs="Arial" w:hint="eastAsia"/>
          <w:b/>
          <w:noProof/>
          <w:sz w:val="32"/>
          <w:szCs w:val="32"/>
        </w:rPr>
        <w:t>區域聯盟</w:t>
      </w:r>
      <w:r w:rsidRPr="005F10C7">
        <w:rPr>
          <w:rFonts w:ascii="標楷體" w:eastAsia="標楷體" w:hAnsi="標楷體" w:hint="eastAsia"/>
          <w:b/>
          <w:sz w:val="32"/>
          <w:szCs w:val="32"/>
          <w:shd w:val="clear" w:color="auto" w:fill="FFFFFF"/>
        </w:rPr>
        <w:t>校訂課程研習工作坊</w:t>
      </w:r>
    </w:p>
    <w:p w:rsidR="00D06D98" w:rsidRPr="00EF2972" w:rsidRDefault="00D06D98" w:rsidP="00D06D98">
      <w:pPr>
        <w:adjustRightInd w:val="0"/>
        <w:snapToGrid w:val="0"/>
        <w:spacing w:after="0" w:line="360" w:lineRule="auto"/>
        <w:rPr>
          <w:rFonts w:ascii="Times New Roman" w:eastAsia="標楷體" w:hAnsi="Times New Roman"/>
        </w:rPr>
      </w:pPr>
      <w:r w:rsidRPr="00EF2972">
        <w:rPr>
          <w:rFonts w:ascii="Times New Roman" w:eastAsia="標楷體" w:hAnsi="Times New Roman"/>
        </w:rPr>
        <w:t>壹、依據：</w:t>
      </w:r>
    </w:p>
    <w:p w:rsidR="00D06D98" w:rsidRPr="000F22BD" w:rsidRDefault="00D06D98" w:rsidP="00D06D98">
      <w:pPr>
        <w:adjustRightInd w:val="0"/>
        <w:snapToGrid w:val="0"/>
        <w:spacing w:after="0" w:line="360" w:lineRule="auto"/>
        <w:ind w:leftChars="118" w:left="548" w:hangingChars="131" w:hanging="288"/>
        <w:jc w:val="both"/>
        <w:rPr>
          <w:rFonts w:ascii="Times New Roman" w:eastAsia="標楷體" w:hAnsi="Times New Roman"/>
        </w:rPr>
      </w:pPr>
      <w:r w:rsidRPr="000F22BD">
        <w:rPr>
          <w:rFonts w:ascii="Times New Roman" w:eastAsia="標楷體" w:hAnsi="Times New Roman"/>
        </w:rPr>
        <w:t xml:space="preserve"> </w:t>
      </w:r>
      <w:r w:rsidRPr="000F22BD">
        <w:rPr>
          <w:rFonts w:ascii="Times New Roman" w:eastAsia="標楷體" w:hAnsi="Times New Roman"/>
        </w:rPr>
        <w:t>一、</w:t>
      </w:r>
      <w:r>
        <w:rPr>
          <w:rFonts w:ascii="Times New Roman" w:eastAsia="標楷體" w:hAnsi="Times New Roman"/>
        </w:rPr>
        <w:t>教育部補助辦理精進國民中學及國民小學教師教學專業與課程品質作業要點</w:t>
      </w:r>
      <w:r w:rsidRPr="000F22BD">
        <w:rPr>
          <w:rFonts w:ascii="Times New Roman" w:eastAsia="標楷體" w:hAnsi="Times New Roman"/>
        </w:rPr>
        <w:t>。</w:t>
      </w:r>
    </w:p>
    <w:p w:rsidR="00D06D98" w:rsidRPr="000F22BD" w:rsidRDefault="00D06D98" w:rsidP="00D06D98">
      <w:pPr>
        <w:adjustRightInd w:val="0"/>
        <w:snapToGrid w:val="0"/>
        <w:spacing w:after="0" w:line="360" w:lineRule="auto"/>
        <w:ind w:leftChars="118" w:left="548" w:hangingChars="131" w:hanging="288"/>
        <w:jc w:val="both"/>
        <w:rPr>
          <w:rFonts w:ascii="Times New Roman" w:eastAsia="標楷體" w:hAnsi="Times New Roman"/>
          <w:bCs/>
        </w:rPr>
      </w:pPr>
      <w:r w:rsidRPr="000F22BD">
        <w:rPr>
          <w:rFonts w:ascii="Times New Roman" w:eastAsia="標楷體" w:hAnsi="Times New Roman"/>
        </w:rPr>
        <w:t xml:space="preserve"> </w:t>
      </w:r>
      <w:r w:rsidRPr="000F22BD">
        <w:rPr>
          <w:rFonts w:ascii="Times New Roman" w:eastAsia="標楷體" w:hAnsi="Times New Roman"/>
        </w:rPr>
        <w:t>二、</w:t>
      </w:r>
      <w:r>
        <w:rPr>
          <w:rFonts w:ascii="Times New Roman" w:eastAsia="標楷體" w:hAnsi="Times New Roman"/>
        </w:rPr>
        <w:t>花蓮縣</w:t>
      </w:r>
      <w:r>
        <w:rPr>
          <w:rFonts w:ascii="Times New Roman" w:eastAsia="標楷體" w:hAnsi="Times New Roman"/>
        </w:rPr>
        <w:t>107</w:t>
      </w:r>
      <w:proofErr w:type="gramStart"/>
      <w:r>
        <w:rPr>
          <w:rFonts w:ascii="Times New Roman" w:eastAsia="標楷體" w:hAnsi="Times New Roman"/>
        </w:rPr>
        <w:t>學年度精進</w:t>
      </w:r>
      <w:proofErr w:type="gramEnd"/>
      <w:r>
        <w:rPr>
          <w:rFonts w:ascii="Times New Roman" w:eastAsia="標楷體" w:hAnsi="Times New Roman"/>
        </w:rPr>
        <w:t>國民中小學教學專業與課程品質整體推動計畫</w:t>
      </w:r>
      <w:r w:rsidRPr="000F22BD">
        <w:rPr>
          <w:rFonts w:ascii="Times New Roman" w:eastAsia="標楷體" w:hAnsi="Times New Roman"/>
        </w:rPr>
        <w:t>。</w:t>
      </w:r>
    </w:p>
    <w:p w:rsidR="00D06D98" w:rsidRPr="00EF2972" w:rsidRDefault="00D06D98" w:rsidP="00D06D98">
      <w:pPr>
        <w:adjustRightInd w:val="0"/>
        <w:snapToGrid w:val="0"/>
        <w:spacing w:after="0" w:line="360" w:lineRule="auto"/>
        <w:rPr>
          <w:rFonts w:ascii="標楷體" w:eastAsia="標楷體" w:hAnsi="標楷體"/>
          <w:sz w:val="16"/>
          <w:szCs w:val="16"/>
        </w:rPr>
      </w:pPr>
    </w:p>
    <w:p w:rsidR="00D06D98" w:rsidRPr="005F10C7" w:rsidRDefault="00D06D98" w:rsidP="00D06D98">
      <w:pPr>
        <w:adjustRightInd w:val="0"/>
        <w:snapToGrid w:val="0"/>
        <w:spacing w:after="0" w:line="360" w:lineRule="auto"/>
        <w:rPr>
          <w:rStyle w:val="a6"/>
          <w:rFonts w:ascii="標楷體" w:eastAsia="標楷體" w:hAnsi="標楷體" w:cs="Arial"/>
          <w:i w:val="0"/>
          <w:iCs w:val="0"/>
          <w:shd w:val="clear" w:color="auto" w:fill="FFFFFF"/>
        </w:rPr>
      </w:pPr>
      <w:r>
        <w:rPr>
          <w:rStyle w:val="a6"/>
          <w:rFonts w:ascii="標楷體" w:eastAsia="標楷體" w:hAnsi="標楷體" w:cs="Arial" w:hint="eastAsia"/>
          <w:i w:val="0"/>
          <w:shd w:val="clear" w:color="auto" w:fill="FFFFFF"/>
        </w:rPr>
        <w:t>貳</w:t>
      </w:r>
      <w:r w:rsidRPr="005F10C7">
        <w:rPr>
          <w:rStyle w:val="a6"/>
          <w:rFonts w:ascii="標楷體" w:eastAsia="標楷體" w:hAnsi="標楷體" w:cs="Arial" w:hint="eastAsia"/>
          <w:i w:val="0"/>
          <w:shd w:val="clear" w:color="auto" w:fill="FFFFFF"/>
        </w:rPr>
        <w:t>、目的</w:t>
      </w:r>
    </w:p>
    <w:p w:rsidR="00D06D98" w:rsidRPr="005F10C7" w:rsidRDefault="00D06D98" w:rsidP="00D06D98">
      <w:pPr>
        <w:adjustRightInd w:val="0"/>
        <w:snapToGrid w:val="0"/>
        <w:spacing w:after="0" w:line="360" w:lineRule="auto"/>
        <w:rPr>
          <w:rStyle w:val="a6"/>
          <w:rFonts w:ascii="標楷體" w:eastAsia="標楷體" w:hAnsi="標楷體" w:cs="Arial"/>
          <w:i w:val="0"/>
          <w:iCs w:val="0"/>
          <w:shd w:val="clear" w:color="auto" w:fill="FFFFFF"/>
        </w:rPr>
      </w:pPr>
      <w:r>
        <w:rPr>
          <w:rFonts w:ascii="標楷體" w:eastAsia="標楷體" w:hAnsi="標楷體" w:cs="Gungsuh" w:hint="eastAsia"/>
        </w:rPr>
        <w:t xml:space="preserve">  </w:t>
      </w:r>
      <w:r>
        <w:rPr>
          <w:rFonts w:ascii="標楷體" w:eastAsia="標楷體" w:hAnsi="標楷體" w:cs="Gungsuh"/>
        </w:rPr>
        <w:t>一</w:t>
      </w:r>
      <w:r>
        <w:rPr>
          <w:rFonts w:ascii="標楷體" w:eastAsia="標楷體" w:hAnsi="標楷體" w:cs="Gungsuh" w:hint="eastAsia"/>
        </w:rPr>
        <w:t>、</w:t>
      </w:r>
      <w:r w:rsidRPr="005F10C7">
        <w:rPr>
          <w:rFonts w:ascii="標楷體" w:eastAsia="標楷體" w:hAnsi="標楷體" w:hint="eastAsia"/>
        </w:rPr>
        <w:t>透過講師協作</w:t>
      </w:r>
      <w:r>
        <w:rPr>
          <w:rFonts w:ascii="標楷體" w:eastAsia="標楷體" w:hAnsi="標楷體" w:hint="eastAsia"/>
        </w:rPr>
        <w:t>指導</w:t>
      </w:r>
      <w:r w:rsidRPr="005F10C7">
        <w:rPr>
          <w:rFonts w:ascii="標楷體" w:eastAsia="標楷體" w:hAnsi="標楷體" w:hint="eastAsia"/>
        </w:rPr>
        <w:t>，帶領學校進行課程設計，提升教學效能。</w:t>
      </w:r>
    </w:p>
    <w:p w:rsidR="00D06D98" w:rsidRPr="005F10C7" w:rsidRDefault="00D06D98" w:rsidP="00D06D98">
      <w:pPr>
        <w:adjustRightInd w:val="0"/>
        <w:snapToGrid w:val="0"/>
        <w:spacing w:after="0" w:line="360" w:lineRule="auto"/>
        <w:rPr>
          <w:rFonts w:ascii="標楷體" w:eastAsia="標楷體" w:hAnsi="標楷體"/>
        </w:rPr>
      </w:pPr>
      <w:r>
        <w:rPr>
          <w:rFonts w:ascii="標楷體" w:eastAsia="標楷體" w:hAnsi="標楷體" w:cs="Gungsuh" w:hint="eastAsia"/>
        </w:rPr>
        <w:t xml:space="preserve">  </w:t>
      </w:r>
      <w:r>
        <w:rPr>
          <w:rFonts w:ascii="標楷體" w:eastAsia="標楷體" w:hAnsi="標楷體" w:cs="Gungsuh"/>
        </w:rPr>
        <w:t>二</w:t>
      </w:r>
      <w:r>
        <w:rPr>
          <w:rFonts w:ascii="標楷體" w:eastAsia="標楷體" w:hAnsi="標楷體" w:cs="Gungsuh" w:hint="eastAsia"/>
        </w:rPr>
        <w:t>、</w:t>
      </w:r>
      <w:r w:rsidRPr="005F10C7">
        <w:rPr>
          <w:rFonts w:ascii="標楷體" w:eastAsia="標楷體" w:hAnsi="標楷體"/>
        </w:rPr>
        <w:t>增進</w:t>
      </w:r>
      <w:r>
        <w:rPr>
          <w:rFonts w:ascii="標楷體" w:eastAsia="標楷體" w:hAnsi="標楷體" w:hint="eastAsia"/>
        </w:rPr>
        <w:t>教</w:t>
      </w:r>
      <w:r w:rsidRPr="005F10C7">
        <w:rPr>
          <w:rFonts w:ascii="標楷體" w:eastAsia="標楷體" w:hAnsi="標楷體" w:hint="eastAsia"/>
        </w:rPr>
        <w:t>師課程領導</w:t>
      </w:r>
      <w:r w:rsidRPr="005F10C7">
        <w:rPr>
          <w:rFonts w:ascii="標楷體" w:eastAsia="標楷體" w:hAnsi="標楷體"/>
        </w:rPr>
        <w:t>的能力，強化</w:t>
      </w:r>
      <w:r w:rsidRPr="005F10C7">
        <w:rPr>
          <w:rFonts w:ascii="標楷體" w:eastAsia="標楷體" w:hAnsi="標楷體" w:hint="eastAsia"/>
        </w:rPr>
        <w:t>輔導</w:t>
      </w:r>
      <w:r w:rsidRPr="005F10C7">
        <w:rPr>
          <w:rFonts w:ascii="標楷體" w:eastAsia="標楷體" w:hAnsi="標楷體"/>
        </w:rPr>
        <w:t>教師課</w:t>
      </w:r>
      <w:r w:rsidRPr="005F10C7">
        <w:rPr>
          <w:rFonts w:ascii="標楷體" w:eastAsia="標楷體" w:hAnsi="標楷體" w:hint="eastAsia"/>
        </w:rPr>
        <w:t>程教學的核心素養</w:t>
      </w:r>
      <w:r w:rsidRPr="005F10C7">
        <w:rPr>
          <w:rFonts w:ascii="標楷體" w:eastAsia="標楷體" w:hAnsi="標楷體"/>
        </w:rPr>
        <w:t>。</w:t>
      </w:r>
    </w:p>
    <w:p w:rsidR="00D06D98" w:rsidRPr="005F10C7" w:rsidRDefault="00D06D98" w:rsidP="00D06D98">
      <w:pPr>
        <w:adjustRightInd w:val="0"/>
        <w:snapToGrid w:val="0"/>
        <w:spacing w:after="0" w:line="360" w:lineRule="auto"/>
        <w:rPr>
          <w:rFonts w:ascii="標楷體" w:eastAsia="標楷體" w:hAnsi="標楷體"/>
        </w:rPr>
      </w:pPr>
      <w:r>
        <w:rPr>
          <w:rFonts w:ascii="標楷體" w:eastAsia="標楷體" w:hAnsi="標楷體" w:cs="Gungsuh" w:hint="eastAsia"/>
        </w:rPr>
        <w:t xml:space="preserve">  </w:t>
      </w:r>
      <w:r w:rsidRPr="005F10C7">
        <w:rPr>
          <w:rFonts w:ascii="標楷體" w:eastAsia="標楷體" w:hAnsi="標楷體" w:cs="Gungsuh" w:hint="eastAsia"/>
        </w:rPr>
        <w:t>三</w:t>
      </w:r>
      <w:r>
        <w:rPr>
          <w:rFonts w:ascii="標楷體" w:eastAsia="標楷體" w:hAnsi="標楷體" w:cs="Gungsuh" w:hint="eastAsia"/>
        </w:rPr>
        <w:t>、</w:t>
      </w:r>
      <w:r w:rsidRPr="005F10C7">
        <w:rPr>
          <w:rFonts w:eastAsia="標楷體" w:hint="eastAsia"/>
        </w:rPr>
        <w:t>藉由</w:t>
      </w:r>
      <w:r w:rsidRPr="005F10C7">
        <w:rPr>
          <w:rFonts w:ascii="標楷體" w:eastAsia="標楷體" w:hAnsi="標楷體" w:hint="eastAsia"/>
        </w:rPr>
        <w:t>課程架構探討</w:t>
      </w:r>
      <w:r w:rsidRPr="005F10C7">
        <w:rPr>
          <w:rFonts w:eastAsia="標楷體" w:hint="eastAsia"/>
        </w:rPr>
        <w:t>過程，鼓勵教師討論與省思教學過程，提升教學效能與應用能力。</w:t>
      </w:r>
    </w:p>
    <w:p w:rsidR="00D06D98" w:rsidRPr="005F10C7" w:rsidRDefault="00D06D98" w:rsidP="00D06D98">
      <w:pPr>
        <w:adjustRightInd w:val="0"/>
        <w:snapToGrid w:val="0"/>
        <w:spacing w:after="0" w:line="360" w:lineRule="auto"/>
        <w:ind w:hanging="1276"/>
        <w:rPr>
          <w:rFonts w:eastAsia="標楷體"/>
          <w:sz w:val="16"/>
          <w:szCs w:val="16"/>
        </w:rPr>
      </w:pPr>
    </w:p>
    <w:p w:rsidR="00D06D98" w:rsidRPr="005F10C7" w:rsidRDefault="00D06D98" w:rsidP="00D06D98">
      <w:pPr>
        <w:adjustRightInd w:val="0"/>
        <w:snapToGrid w:val="0"/>
        <w:spacing w:after="0" w:line="360" w:lineRule="auto"/>
        <w:rPr>
          <w:rFonts w:ascii="標楷體" w:eastAsia="標楷體" w:hAnsi="標楷體"/>
        </w:rPr>
      </w:pPr>
      <w:r>
        <w:rPr>
          <w:rFonts w:ascii="標楷體" w:eastAsia="標楷體" w:hAnsi="標楷體" w:cs="Gungsuh" w:hint="eastAsia"/>
        </w:rPr>
        <w:t>參</w:t>
      </w:r>
      <w:r w:rsidRPr="005F10C7">
        <w:rPr>
          <w:rFonts w:ascii="標楷體" w:eastAsia="標楷體" w:hAnsi="標楷體" w:cs="Gungsuh"/>
        </w:rPr>
        <w:t>、辦理單位</w:t>
      </w:r>
    </w:p>
    <w:p w:rsidR="00D06D98" w:rsidRPr="005F10C7" w:rsidRDefault="00D06D98" w:rsidP="00D06D98">
      <w:pPr>
        <w:adjustRightInd w:val="0"/>
        <w:snapToGrid w:val="0"/>
        <w:spacing w:after="0" w:line="360" w:lineRule="auto"/>
        <w:ind w:firstLineChars="177" w:firstLine="389"/>
        <w:rPr>
          <w:rFonts w:ascii="標楷體" w:eastAsia="標楷體" w:hAnsi="標楷體"/>
        </w:rPr>
      </w:pPr>
      <w:r w:rsidRPr="005F10C7">
        <w:rPr>
          <w:rFonts w:ascii="標楷體" w:eastAsia="標楷體" w:hAnsi="標楷體" w:cs="Gungsuh"/>
        </w:rPr>
        <w:t>一</w:t>
      </w:r>
      <w:r>
        <w:rPr>
          <w:rFonts w:ascii="標楷體" w:eastAsia="標楷體" w:hAnsi="標楷體" w:cs="Gungsuh" w:hint="eastAsia"/>
        </w:rPr>
        <w:t>、</w:t>
      </w:r>
      <w:r w:rsidRPr="005F10C7">
        <w:rPr>
          <w:rFonts w:ascii="標楷體" w:eastAsia="標楷體" w:hAnsi="標楷體" w:cs="Gungsuh"/>
        </w:rPr>
        <w:t>指導單位：教育部國民及學前教育署</w:t>
      </w:r>
    </w:p>
    <w:p w:rsidR="00D06D98" w:rsidRPr="005F10C7" w:rsidRDefault="00D06D98" w:rsidP="00D06D98">
      <w:pPr>
        <w:adjustRightInd w:val="0"/>
        <w:snapToGrid w:val="0"/>
        <w:spacing w:after="0" w:line="360" w:lineRule="auto"/>
        <w:ind w:firstLineChars="177" w:firstLine="389"/>
        <w:rPr>
          <w:rFonts w:ascii="標楷體" w:eastAsia="標楷體" w:hAnsi="標楷體"/>
        </w:rPr>
      </w:pPr>
      <w:r>
        <w:rPr>
          <w:rFonts w:ascii="標楷體" w:eastAsia="標楷體" w:hAnsi="標楷體" w:cs="Gungsuh"/>
        </w:rPr>
        <w:t>二</w:t>
      </w:r>
      <w:r>
        <w:rPr>
          <w:rFonts w:ascii="標楷體" w:eastAsia="標楷體" w:hAnsi="標楷體" w:cs="Gungsuh" w:hint="eastAsia"/>
        </w:rPr>
        <w:t>、</w:t>
      </w:r>
      <w:r w:rsidRPr="005F10C7">
        <w:rPr>
          <w:rFonts w:ascii="標楷體" w:eastAsia="標楷體" w:hAnsi="標楷體" w:cs="Gungsuh"/>
        </w:rPr>
        <w:t>主辦單位：</w:t>
      </w:r>
      <w:r w:rsidRPr="005F10C7">
        <w:rPr>
          <w:rFonts w:ascii="標楷體" w:eastAsia="標楷體" w:hAnsi="標楷體" w:cs="標楷體"/>
        </w:rPr>
        <w:t>花蓮縣</w:t>
      </w:r>
      <w:r w:rsidRPr="005F10C7">
        <w:rPr>
          <w:rFonts w:ascii="標楷體" w:eastAsia="標楷體" w:hAnsi="標楷體" w:cs="Gungsuh"/>
        </w:rPr>
        <w:t>政府教育處</w:t>
      </w:r>
    </w:p>
    <w:p w:rsidR="00D06D98" w:rsidRPr="005F10C7" w:rsidRDefault="00D06D98" w:rsidP="00D06D98">
      <w:pPr>
        <w:adjustRightInd w:val="0"/>
        <w:snapToGrid w:val="0"/>
        <w:spacing w:after="0" w:line="360" w:lineRule="auto"/>
        <w:ind w:firstLineChars="177" w:firstLine="389"/>
        <w:rPr>
          <w:rFonts w:ascii="標楷體" w:eastAsia="標楷體" w:hAnsi="標楷體" w:cs="Gungsuh"/>
        </w:rPr>
      </w:pPr>
      <w:r>
        <w:rPr>
          <w:rFonts w:ascii="標楷體" w:eastAsia="標楷體" w:hAnsi="標楷體" w:cs="Gungsuh"/>
        </w:rPr>
        <w:t>三</w:t>
      </w:r>
      <w:r>
        <w:rPr>
          <w:rFonts w:ascii="標楷體" w:eastAsia="標楷體" w:hAnsi="標楷體" w:cs="Gungsuh" w:hint="eastAsia"/>
        </w:rPr>
        <w:t>、</w:t>
      </w:r>
      <w:r w:rsidRPr="005F10C7">
        <w:rPr>
          <w:rFonts w:ascii="標楷體" w:eastAsia="標楷體" w:hAnsi="標楷體" w:cs="Gungsuh"/>
        </w:rPr>
        <w:t>承辦單位：花蓮縣</w:t>
      </w:r>
      <w:r>
        <w:rPr>
          <w:rFonts w:ascii="標楷體" w:eastAsia="標楷體" w:hAnsi="標楷體" w:cs="Gungsuh" w:hint="eastAsia"/>
        </w:rPr>
        <w:t>十二年國教區域聯盟中心學校</w:t>
      </w:r>
    </w:p>
    <w:p w:rsidR="00D06D98" w:rsidRPr="005F10C7" w:rsidRDefault="00D06D98" w:rsidP="00D06D98">
      <w:pPr>
        <w:adjustRightInd w:val="0"/>
        <w:snapToGrid w:val="0"/>
        <w:spacing w:after="0" w:line="360" w:lineRule="auto"/>
        <w:rPr>
          <w:rFonts w:ascii="標楷體" w:eastAsia="標楷體" w:hAnsi="標楷體"/>
          <w:sz w:val="16"/>
          <w:szCs w:val="16"/>
        </w:rPr>
      </w:pPr>
    </w:p>
    <w:p w:rsidR="00D06D98" w:rsidRPr="005F10C7" w:rsidRDefault="00D06D98" w:rsidP="00D06D98">
      <w:pPr>
        <w:adjustRightInd w:val="0"/>
        <w:snapToGrid w:val="0"/>
        <w:spacing w:after="0" w:line="360" w:lineRule="auto"/>
        <w:rPr>
          <w:rFonts w:ascii="標楷體" w:eastAsia="標楷體" w:hAnsi="標楷體" w:cs="Gungsuh"/>
        </w:rPr>
      </w:pPr>
      <w:r>
        <w:rPr>
          <w:rFonts w:ascii="標楷體" w:eastAsia="標楷體" w:hAnsi="標楷體" w:cs="Gungsuh" w:hint="eastAsia"/>
        </w:rPr>
        <w:t>肆</w:t>
      </w:r>
      <w:r w:rsidRPr="005F10C7">
        <w:rPr>
          <w:rFonts w:ascii="標楷體" w:eastAsia="標楷體" w:hAnsi="標楷體" w:cs="Gungsuh"/>
        </w:rPr>
        <w:t>、辦理日期：</w:t>
      </w:r>
      <w:r>
        <w:rPr>
          <w:rFonts w:ascii="標楷體" w:eastAsia="標楷體" w:hAnsi="標楷體" w:cs="Gungsuh" w:hint="eastAsia"/>
        </w:rPr>
        <w:t>107年8月~10月由中心學校與夥伴學校擇一天辦理。(計18場)</w:t>
      </w:r>
    </w:p>
    <w:p w:rsidR="00D06D98" w:rsidRPr="005F10C7" w:rsidRDefault="00D06D98" w:rsidP="00D06D98">
      <w:pPr>
        <w:adjustRightInd w:val="0"/>
        <w:snapToGrid w:val="0"/>
        <w:spacing w:after="0" w:line="360" w:lineRule="auto"/>
        <w:rPr>
          <w:rFonts w:ascii="標楷體" w:eastAsia="標楷體" w:hAnsi="標楷體"/>
          <w:sz w:val="16"/>
          <w:szCs w:val="16"/>
        </w:rPr>
      </w:pPr>
    </w:p>
    <w:p w:rsidR="00D06D98" w:rsidRPr="005F10C7" w:rsidRDefault="00D06D98" w:rsidP="00D06D98">
      <w:pPr>
        <w:adjustRightInd w:val="0"/>
        <w:snapToGrid w:val="0"/>
        <w:spacing w:after="0" w:line="360" w:lineRule="auto"/>
        <w:rPr>
          <w:rFonts w:ascii="標楷體" w:eastAsia="標楷體" w:hAnsi="標楷體" w:cs="Gungsuh"/>
        </w:rPr>
      </w:pPr>
      <w:r>
        <w:rPr>
          <w:rFonts w:ascii="標楷體" w:eastAsia="標楷體" w:hAnsi="標楷體" w:cs="Gungsuh" w:hint="eastAsia"/>
        </w:rPr>
        <w:t>伍</w:t>
      </w:r>
      <w:r w:rsidRPr="005F10C7">
        <w:rPr>
          <w:rFonts w:ascii="標楷體" w:eastAsia="標楷體" w:hAnsi="標楷體" w:cs="Gungsuh"/>
        </w:rPr>
        <w:t>、辦理地點：</w:t>
      </w:r>
      <w:r>
        <w:rPr>
          <w:rFonts w:ascii="標楷體" w:eastAsia="標楷體" w:hAnsi="標楷體" w:cs="Gungsuh" w:hint="eastAsia"/>
        </w:rPr>
        <w:t>各區域聯盟中心學校</w:t>
      </w:r>
    </w:p>
    <w:tbl>
      <w:tblPr>
        <w:tblW w:w="9087" w:type="dxa"/>
        <w:jc w:val="center"/>
        <w:tblLayout w:type="fixed"/>
        <w:tblCellMar>
          <w:left w:w="28" w:type="dxa"/>
          <w:right w:w="28" w:type="dxa"/>
        </w:tblCellMar>
        <w:tblLook w:val="04A0"/>
      </w:tblPr>
      <w:tblGrid>
        <w:gridCol w:w="1080"/>
        <w:gridCol w:w="1080"/>
        <w:gridCol w:w="1087"/>
        <w:gridCol w:w="5840"/>
      </w:tblGrid>
      <w:tr w:rsidR="00D06D98" w:rsidRPr="00DE2ED2" w:rsidTr="00D06D98">
        <w:trPr>
          <w:trHeight w:val="255"/>
          <w:jc w:val="center"/>
        </w:trPr>
        <w:tc>
          <w:tcPr>
            <w:tcW w:w="90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花蓮縣十二年國教區域策略聯盟國小中心學校規劃表</w:t>
            </w:r>
          </w:p>
        </w:tc>
      </w:tr>
      <w:tr w:rsidR="00D06D98" w:rsidRPr="00DE2ED2" w:rsidTr="003134A9">
        <w:trPr>
          <w:trHeight w:val="389"/>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240" w:lineRule="atLeast"/>
              <w:jc w:val="center"/>
              <w:rPr>
                <w:rFonts w:ascii="標楷體" w:eastAsia="標楷體" w:hAnsi="標楷體" w:cs="標楷體"/>
              </w:rPr>
            </w:pPr>
            <w:r w:rsidRPr="00250005">
              <w:rPr>
                <w:rFonts w:ascii="標楷體" w:eastAsia="標楷體" w:hAnsi="標楷體" w:cs="標楷體" w:hint="eastAsia"/>
              </w:rPr>
              <w:t>區域</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240" w:lineRule="atLeast"/>
              <w:jc w:val="center"/>
              <w:rPr>
                <w:rFonts w:ascii="標楷體" w:eastAsia="標楷體" w:hAnsi="標楷體" w:cs="標楷體"/>
              </w:rPr>
            </w:pPr>
            <w:r w:rsidRPr="00250005">
              <w:rPr>
                <w:rFonts w:ascii="標楷體" w:eastAsia="標楷體" w:hAnsi="標楷體" w:cs="標楷體" w:hint="eastAsia"/>
              </w:rPr>
              <w:t>鄉鎮名稱</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240" w:lineRule="atLeast"/>
              <w:jc w:val="center"/>
              <w:rPr>
                <w:rFonts w:ascii="標楷體" w:eastAsia="標楷體" w:hAnsi="標楷體" w:cs="標楷體"/>
              </w:rPr>
            </w:pPr>
            <w:r w:rsidRPr="00250005">
              <w:rPr>
                <w:rFonts w:ascii="標楷體" w:eastAsia="標楷體" w:hAnsi="標楷體" w:cs="標楷體" w:hint="eastAsia"/>
              </w:rPr>
              <w:t>中心學校</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240" w:lineRule="atLeast"/>
              <w:jc w:val="center"/>
              <w:rPr>
                <w:rFonts w:ascii="標楷體" w:eastAsia="標楷體" w:hAnsi="標楷體" w:cs="標楷體"/>
              </w:rPr>
            </w:pPr>
            <w:r w:rsidRPr="00250005">
              <w:rPr>
                <w:rFonts w:ascii="標楷體" w:eastAsia="標楷體" w:hAnsi="標楷體" w:cs="標楷體" w:hint="eastAsia"/>
              </w:rPr>
              <w:t>夥伴學校</w:t>
            </w:r>
          </w:p>
        </w:tc>
      </w:tr>
      <w:tr w:rsidR="00D06D98" w:rsidRPr="00DE2ED2" w:rsidTr="003134A9">
        <w:trPr>
          <w:trHeight w:val="465"/>
          <w:jc w:val="center"/>
        </w:trPr>
        <w:tc>
          <w:tcPr>
            <w:tcW w:w="108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北區</w:t>
            </w:r>
          </w:p>
        </w:tc>
        <w:tc>
          <w:tcPr>
            <w:tcW w:w="10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花蓮市</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明恥</w:t>
            </w:r>
          </w:p>
        </w:tc>
        <w:tc>
          <w:tcPr>
            <w:tcW w:w="584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復興、</w:t>
            </w:r>
            <w:proofErr w:type="gramStart"/>
            <w:r w:rsidRPr="00250005">
              <w:rPr>
                <w:rFonts w:ascii="標楷體" w:eastAsia="標楷體" w:hAnsi="標楷體" w:cs="標楷體" w:hint="eastAsia"/>
              </w:rPr>
              <w:t>鑄強、明廉</w:t>
            </w:r>
            <w:proofErr w:type="gramEnd"/>
            <w:r w:rsidRPr="00250005">
              <w:rPr>
                <w:rFonts w:ascii="標楷體" w:eastAsia="標楷體" w:hAnsi="標楷體" w:cs="標楷體" w:hint="eastAsia"/>
              </w:rPr>
              <w:t xml:space="preserve">  海星、附小</w:t>
            </w:r>
          </w:p>
        </w:tc>
      </w:tr>
      <w:tr w:rsidR="00D06D98" w:rsidRPr="00DE2ED2" w:rsidTr="003134A9">
        <w:trPr>
          <w:jc w:val="center"/>
        </w:trPr>
        <w:tc>
          <w:tcPr>
            <w:tcW w:w="10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明義</w:t>
            </w:r>
          </w:p>
        </w:tc>
        <w:tc>
          <w:tcPr>
            <w:tcW w:w="584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明禮、中華、北濱、國福</w:t>
            </w:r>
          </w:p>
        </w:tc>
      </w:tr>
      <w:tr w:rsidR="00D06D98" w:rsidRPr="00DE2ED2" w:rsidTr="003134A9">
        <w:trPr>
          <w:trHeight w:val="403"/>
          <w:jc w:val="center"/>
        </w:trPr>
        <w:tc>
          <w:tcPr>
            <w:tcW w:w="10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中正</w:t>
            </w:r>
          </w:p>
        </w:tc>
        <w:tc>
          <w:tcPr>
            <w:tcW w:w="584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中原、忠孝、信義、慈濟</w:t>
            </w:r>
          </w:p>
        </w:tc>
      </w:tr>
      <w:tr w:rsidR="00D06D98" w:rsidRPr="00DE2ED2" w:rsidTr="003134A9">
        <w:trPr>
          <w:trHeight w:val="403"/>
          <w:jc w:val="center"/>
        </w:trPr>
        <w:tc>
          <w:tcPr>
            <w:tcW w:w="10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新城鄉</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北埔</w:t>
            </w:r>
          </w:p>
        </w:tc>
        <w:tc>
          <w:tcPr>
            <w:tcW w:w="5840" w:type="dxa"/>
            <w:tcBorders>
              <w:top w:val="nil"/>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新城鄉所有國小</w:t>
            </w:r>
          </w:p>
        </w:tc>
      </w:tr>
      <w:tr w:rsidR="00D06D98" w:rsidRPr="00DE2ED2" w:rsidTr="00D06D98">
        <w:trPr>
          <w:trHeight w:val="403"/>
          <w:jc w:val="center"/>
        </w:trPr>
        <w:tc>
          <w:tcPr>
            <w:tcW w:w="1080" w:type="dxa"/>
            <w:vMerge/>
            <w:tcBorders>
              <w:top w:val="nil"/>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吉安鄉</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宜昌</w:t>
            </w:r>
          </w:p>
        </w:tc>
        <w:tc>
          <w:tcPr>
            <w:tcW w:w="5840" w:type="dxa"/>
            <w:tcBorders>
              <w:top w:val="nil"/>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吉安鄉所有國小</w:t>
            </w:r>
          </w:p>
        </w:tc>
      </w:tr>
      <w:tr w:rsidR="00D06D98" w:rsidRPr="00DE2ED2" w:rsidTr="00D06D98">
        <w:trPr>
          <w:trHeight w:val="403"/>
          <w:jc w:val="center"/>
        </w:trPr>
        <w:tc>
          <w:tcPr>
            <w:tcW w:w="1080" w:type="dxa"/>
            <w:vMerge/>
            <w:tcBorders>
              <w:top w:val="nil"/>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秀林鄉</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roofErr w:type="gramStart"/>
            <w:r w:rsidRPr="00250005">
              <w:rPr>
                <w:rFonts w:ascii="標楷體" w:eastAsia="標楷體" w:hAnsi="標楷體" w:cs="標楷體" w:hint="eastAsia"/>
              </w:rPr>
              <w:t>銅蘭</w:t>
            </w:r>
            <w:proofErr w:type="gramEnd"/>
          </w:p>
        </w:tc>
        <w:tc>
          <w:tcPr>
            <w:tcW w:w="584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銅門、水源、文蘭  景美、佳民</w:t>
            </w:r>
          </w:p>
        </w:tc>
      </w:tr>
      <w:tr w:rsidR="00D06D98" w:rsidRPr="00DE2ED2" w:rsidTr="00D06D98">
        <w:trPr>
          <w:trHeight w:val="403"/>
          <w:jc w:val="center"/>
        </w:trPr>
        <w:tc>
          <w:tcPr>
            <w:tcW w:w="1080" w:type="dxa"/>
            <w:vMerge/>
            <w:tcBorders>
              <w:top w:val="nil"/>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vMerge/>
            <w:tcBorders>
              <w:top w:val="nil"/>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崇德</w:t>
            </w:r>
          </w:p>
        </w:tc>
        <w:tc>
          <w:tcPr>
            <w:tcW w:w="584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和平、富世、西寶  秀林、三</w:t>
            </w:r>
            <w:proofErr w:type="gramStart"/>
            <w:r w:rsidRPr="00250005">
              <w:rPr>
                <w:rFonts w:ascii="標楷體" w:eastAsia="標楷體" w:hAnsi="標楷體" w:cs="標楷體" w:hint="eastAsia"/>
              </w:rPr>
              <w:t>棧</w:t>
            </w:r>
            <w:proofErr w:type="gramEnd"/>
          </w:p>
        </w:tc>
      </w:tr>
      <w:tr w:rsidR="00D06D98" w:rsidRPr="00DE2ED2" w:rsidTr="00D06D98">
        <w:trPr>
          <w:trHeight w:val="45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中區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壽豐鄉</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壽豐</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壽豐鄉所有國小</w:t>
            </w:r>
          </w:p>
        </w:tc>
      </w:tr>
      <w:tr w:rsidR="00D06D98" w:rsidRPr="00DE2ED2" w:rsidTr="00D06D98">
        <w:trPr>
          <w:trHeight w:val="51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鳳林鎮</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長橋</w:t>
            </w:r>
          </w:p>
        </w:tc>
        <w:tc>
          <w:tcPr>
            <w:tcW w:w="5840" w:type="dxa"/>
            <w:tcBorders>
              <w:top w:val="nil"/>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鳳林鎮所有國小</w:t>
            </w:r>
          </w:p>
        </w:tc>
      </w:tr>
      <w:tr w:rsidR="00D06D98" w:rsidRPr="00DE2ED2" w:rsidTr="00D06D98">
        <w:trPr>
          <w:trHeight w:val="411"/>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萬榮鄉</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西林</w:t>
            </w:r>
          </w:p>
        </w:tc>
        <w:tc>
          <w:tcPr>
            <w:tcW w:w="5840" w:type="dxa"/>
            <w:tcBorders>
              <w:top w:val="nil"/>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萬榮鄉所有國小</w:t>
            </w:r>
          </w:p>
        </w:tc>
      </w:tr>
      <w:tr w:rsidR="00D06D98" w:rsidRPr="00DE2ED2" w:rsidTr="00D06D98">
        <w:trPr>
          <w:trHeight w:val="330"/>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光復鄉</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roofErr w:type="gramStart"/>
            <w:r w:rsidRPr="00250005">
              <w:rPr>
                <w:rFonts w:ascii="標楷體" w:eastAsia="標楷體" w:hAnsi="標楷體" w:cs="標楷體" w:hint="eastAsia"/>
              </w:rPr>
              <w:t>西富</w:t>
            </w:r>
            <w:proofErr w:type="gramEnd"/>
          </w:p>
        </w:tc>
        <w:tc>
          <w:tcPr>
            <w:tcW w:w="5840" w:type="dxa"/>
            <w:tcBorders>
              <w:top w:val="nil"/>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光復鄉所有國小</w:t>
            </w:r>
          </w:p>
        </w:tc>
      </w:tr>
      <w:tr w:rsidR="00D06D98" w:rsidRPr="00DE2ED2" w:rsidTr="00D06D98">
        <w:trPr>
          <w:trHeight w:val="330"/>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豐濱鄉</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roofErr w:type="gramStart"/>
            <w:r w:rsidRPr="00250005">
              <w:rPr>
                <w:rFonts w:ascii="標楷體" w:eastAsia="標楷體" w:hAnsi="標楷體" w:cs="標楷體" w:hint="eastAsia"/>
              </w:rPr>
              <w:t>靜浦</w:t>
            </w:r>
            <w:proofErr w:type="gramEnd"/>
          </w:p>
        </w:tc>
        <w:tc>
          <w:tcPr>
            <w:tcW w:w="5840" w:type="dxa"/>
            <w:tcBorders>
              <w:top w:val="nil"/>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豐濱鄉所有國小</w:t>
            </w:r>
          </w:p>
        </w:tc>
      </w:tr>
      <w:tr w:rsidR="00D06D98" w:rsidRPr="00DE2ED2" w:rsidTr="003134A9">
        <w:trPr>
          <w:trHeight w:val="45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南區</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瑞穗鄉</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舞鶴</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瑞穗鄉所有國小(107上半年已辦理)</w:t>
            </w:r>
          </w:p>
        </w:tc>
      </w:tr>
      <w:tr w:rsidR="00D06D98" w:rsidRPr="00DE2ED2" w:rsidTr="003134A9">
        <w:trPr>
          <w:trHeight w:val="392"/>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玉里鎮</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觀音</w:t>
            </w:r>
          </w:p>
        </w:tc>
        <w:tc>
          <w:tcPr>
            <w:tcW w:w="584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德武、春日、松浦  觀音、高寮、樂合</w:t>
            </w:r>
          </w:p>
        </w:tc>
      </w:tr>
      <w:tr w:rsidR="00D06D98" w:rsidRPr="00DE2ED2" w:rsidTr="00D06D98">
        <w:trPr>
          <w:trHeight w:val="41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vMerge/>
            <w:tcBorders>
              <w:top w:val="nil"/>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玉里</w:t>
            </w:r>
          </w:p>
        </w:tc>
        <w:tc>
          <w:tcPr>
            <w:tcW w:w="584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玉里、中城、源城  三民、大禹、長良</w:t>
            </w:r>
          </w:p>
        </w:tc>
      </w:tr>
      <w:tr w:rsidR="00D06D98" w:rsidRPr="00DE2ED2" w:rsidTr="00D06D98">
        <w:trPr>
          <w:trHeight w:val="330"/>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富里鄉</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東里</w:t>
            </w:r>
          </w:p>
        </w:tc>
        <w:tc>
          <w:tcPr>
            <w:tcW w:w="5840" w:type="dxa"/>
            <w:tcBorders>
              <w:top w:val="nil"/>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富里鄉所有國小</w:t>
            </w:r>
          </w:p>
        </w:tc>
      </w:tr>
      <w:tr w:rsidR="00D06D98" w:rsidRPr="00DE2ED2" w:rsidTr="00D06D98">
        <w:trPr>
          <w:trHeight w:val="330"/>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p>
        </w:tc>
        <w:tc>
          <w:tcPr>
            <w:tcW w:w="1080"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卓溪鄉</w:t>
            </w:r>
          </w:p>
        </w:tc>
        <w:tc>
          <w:tcPr>
            <w:tcW w:w="1087" w:type="dxa"/>
            <w:tcBorders>
              <w:top w:val="nil"/>
              <w:left w:val="nil"/>
              <w:bottom w:val="single" w:sz="4" w:space="0" w:color="auto"/>
              <w:right w:val="single" w:sz="4" w:space="0" w:color="auto"/>
            </w:tcBorders>
            <w:shd w:val="clear" w:color="auto" w:fill="auto"/>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太平</w:t>
            </w:r>
          </w:p>
        </w:tc>
        <w:tc>
          <w:tcPr>
            <w:tcW w:w="5840" w:type="dxa"/>
            <w:tcBorders>
              <w:top w:val="nil"/>
              <w:left w:val="nil"/>
              <w:bottom w:val="single" w:sz="4" w:space="0" w:color="auto"/>
              <w:right w:val="single" w:sz="4" w:space="0" w:color="auto"/>
            </w:tcBorders>
            <w:shd w:val="clear" w:color="auto" w:fill="auto"/>
            <w:noWrap/>
            <w:vAlign w:val="center"/>
            <w:hideMark/>
          </w:tcPr>
          <w:p w:rsidR="00D06D98" w:rsidRPr="00250005" w:rsidRDefault="00D06D98" w:rsidP="00D06D98">
            <w:pPr>
              <w:adjustRightInd w:val="0"/>
              <w:snapToGrid w:val="0"/>
              <w:spacing w:after="0" w:line="360" w:lineRule="auto"/>
              <w:jc w:val="center"/>
              <w:rPr>
                <w:rFonts w:ascii="標楷體" w:eastAsia="標楷體" w:hAnsi="標楷體" w:cs="標楷體"/>
              </w:rPr>
            </w:pPr>
            <w:r w:rsidRPr="00250005">
              <w:rPr>
                <w:rFonts w:ascii="標楷體" w:eastAsia="標楷體" w:hAnsi="標楷體" w:cs="標楷體" w:hint="eastAsia"/>
              </w:rPr>
              <w:t>卓溪鄉所有國小</w:t>
            </w:r>
          </w:p>
        </w:tc>
      </w:tr>
    </w:tbl>
    <w:p w:rsidR="00D06D98" w:rsidRDefault="00D06D98" w:rsidP="00D06D98">
      <w:pPr>
        <w:adjustRightInd w:val="0"/>
        <w:snapToGrid w:val="0"/>
        <w:spacing w:after="0" w:line="360" w:lineRule="auto"/>
        <w:rPr>
          <w:rFonts w:ascii="標楷體" w:eastAsia="標楷體" w:hAnsi="標楷體"/>
          <w:sz w:val="16"/>
          <w:szCs w:val="16"/>
        </w:rPr>
      </w:pPr>
    </w:p>
    <w:p w:rsidR="00D06D98" w:rsidRDefault="00D06D98" w:rsidP="00D06D98">
      <w:pPr>
        <w:adjustRightInd w:val="0"/>
        <w:snapToGrid w:val="0"/>
        <w:spacing w:after="0" w:line="360" w:lineRule="auto"/>
        <w:rPr>
          <w:rFonts w:ascii="標楷體" w:eastAsia="標楷體" w:hAnsi="標楷體"/>
          <w:sz w:val="16"/>
          <w:szCs w:val="16"/>
        </w:rPr>
      </w:pPr>
    </w:p>
    <w:p w:rsidR="00D06D98" w:rsidRDefault="00D06D98" w:rsidP="00D06D98">
      <w:pPr>
        <w:adjustRightInd w:val="0"/>
        <w:snapToGrid w:val="0"/>
        <w:spacing w:after="0" w:line="360" w:lineRule="auto"/>
        <w:rPr>
          <w:rFonts w:ascii="標楷體" w:eastAsia="標楷體" w:hAnsi="標楷體"/>
          <w:sz w:val="16"/>
          <w:szCs w:val="16"/>
        </w:rPr>
      </w:pPr>
    </w:p>
    <w:tbl>
      <w:tblPr>
        <w:tblpPr w:leftFromText="180" w:rightFromText="180" w:vertAnchor="text" w:tblpXSpec="center"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6"/>
        <w:gridCol w:w="1080"/>
        <w:gridCol w:w="1067"/>
        <w:gridCol w:w="6237"/>
      </w:tblGrid>
      <w:tr w:rsidR="00D06D98" w:rsidRPr="00DE2ED2" w:rsidTr="003134A9">
        <w:trPr>
          <w:trHeight w:val="465"/>
        </w:trPr>
        <w:tc>
          <w:tcPr>
            <w:tcW w:w="9100" w:type="dxa"/>
            <w:gridSpan w:val="4"/>
            <w:shd w:val="clear" w:color="auto" w:fill="auto"/>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r w:rsidRPr="000E2DCD">
              <w:rPr>
                <w:rFonts w:ascii="標楷體" w:eastAsia="標楷體" w:hAnsi="標楷體" w:hint="eastAsia"/>
                <w:szCs w:val="16"/>
              </w:rPr>
              <w:t>花蓮縣十二年國教區域策略聯盟國</w:t>
            </w:r>
            <w:r>
              <w:rPr>
                <w:rFonts w:ascii="標楷體" w:eastAsia="標楷體" w:hAnsi="標楷體" w:hint="eastAsia"/>
                <w:szCs w:val="16"/>
              </w:rPr>
              <w:t>中</w:t>
            </w:r>
            <w:r w:rsidRPr="000E2DCD">
              <w:rPr>
                <w:rFonts w:ascii="標楷體" w:eastAsia="標楷體" w:hAnsi="標楷體" w:hint="eastAsia"/>
                <w:szCs w:val="16"/>
              </w:rPr>
              <w:t>中心學校規劃表</w:t>
            </w:r>
          </w:p>
        </w:tc>
      </w:tr>
      <w:tr w:rsidR="00D06D98" w:rsidRPr="00DE2ED2" w:rsidTr="003134A9">
        <w:trPr>
          <w:trHeight w:val="629"/>
        </w:trPr>
        <w:tc>
          <w:tcPr>
            <w:tcW w:w="716" w:type="dxa"/>
            <w:vMerge w:val="restart"/>
            <w:shd w:val="clear" w:color="auto" w:fill="auto"/>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區域</w:t>
            </w:r>
          </w:p>
        </w:tc>
        <w:tc>
          <w:tcPr>
            <w:tcW w:w="1080" w:type="dxa"/>
            <w:vMerge w:val="restart"/>
            <w:shd w:val="clear" w:color="auto" w:fill="auto"/>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鄉鎮名稱</w:t>
            </w:r>
          </w:p>
        </w:tc>
        <w:tc>
          <w:tcPr>
            <w:tcW w:w="1067" w:type="dxa"/>
            <w:vMerge w:val="restart"/>
            <w:shd w:val="clear" w:color="auto" w:fill="auto"/>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中心學校</w:t>
            </w:r>
          </w:p>
        </w:tc>
        <w:tc>
          <w:tcPr>
            <w:tcW w:w="6237" w:type="dxa"/>
            <w:vMerge w:val="restart"/>
            <w:shd w:val="clear" w:color="auto" w:fill="FFFFFF" w:themeFill="background1"/>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夥伴學校</w:t>
            </w:r>
          </w:p>
        </w:tc>
      </w:tr>
      <w:tr w:rsidR="00D06D98" w:rsidRPr="00DE2ED2" w:rsidTr="003134A9">
        <w:trPr>
          <w:trHeight w:val="286"/>
        </w:trPr>
        <w:tc>
          <w:tcPr>
            <w:tcW w:w="716" w:type="dxa"/>
            <w:vMerge/>
            <w:vAlign w:val="center"/>
            <w:hideMark/>
          </w:tcPr>
          <w:p w:rsidR="00D06D98" w:rsidRPr="00BA0F1E" w:rsidRDefault="00D06D98" w:rsidP="003134A9">
            <w:pPr>
              <w:adjustRightInd w:val="0"/>
              <w:snapToGrid w:val="0"/>
              <w:spacing w:after="0" w:line="240" w:lineRule="atLeast"/>
              <w:rPr>
                <w:rFonts w:ascii="標楷體" w:eastAsia="標楷體" w:hAnsi="標楷體" w:cs="新細明體"/>
                <w:szCs w:val="24"/>
              </w:rPr>
            </w:pPr>
          </w:p>
        </w:tc>
        <w:tc>
          <w:tcPr>
            <w:tcW w:w="1080" w:type="dxa"/>
            <w:vMerge/>
            <w:vAlign w:val="center"/>
            <w:hideMark/>
          </w:tcPr>
          <w:p w:rsidR="00D06D98" w:rsidRPr="00BA0F1E" w:rsidRDefault="00D06D98" w:rsidP="003134A9">
            <w:pPr>
              <w:adjustRightInd w:val="0"/>
              <w:snapToGrid w:val="0"/>
              <w:spacing w:after="0" w:line="240" w:lineRule="atLeast"/>
              <w:rPr>
                <w:rFonts w:ascii="標楷體" w:eastAsia="標楷體" w:hAnsi="標楷體" w:cs="新細明體"/>
                <w:szCs w:val="24"/>
              </w:rPr>
            </w:pPr>
          </w:p>
        </w:tc>
        <w:tc>
          <w:tcPr>
            <w:tcW w:w="1067" w:type="dxa"/>
            <w:vMerge/>
            <w:vAlign w:val="center"/>
            <w:hideMark/>
          </w:tcPr>
          <w:p w:rsidR="00D06D98" w:rsidRPr="00BA0F1E" w:rsidRDefault="00D06D98" w:rsidP="003134A9">
            <w:pPr>
              <w:adjustRightInd w:val="0"/>
              <w:snapToGrid w:val="0"/>
              <w:spacing w:after="0" w:line="240" w:lineRule="atLeast"/>
              <w:rPr>
                <w:rFonts w:ascii="標楷體" w:eastAsia="標楷體" w:hAnsi="標楷體" w:cs="新細明體"/>
                <w:szCs w:val="24"/>
              </w:rPr>
            </w:pPr>
          </w:p>
        </w:tc>
        <w:tc>
          <w:tcPr>
            <w:tcW w:w="6237" w:type="dxa"/>
            <w:vMerge/>
            <w:vAlign w:val="center"/>
            <w:hideMark/>
          </w:tcPr>
          <w:p w:rsidR="00D06D98" w:rsidRPr="00BA0F1E" w:rsidRDefault="00D06D98" w:rsidP="003134A9">
            <w:pPr>
              <w:adjustRightInd w:val="0"/>
              <w:snapToGrid w:val="0"/>
              <w:spacing w:after="0" w:line="240" w:lineRule="atLeast"/>
              <w:rPr>
                <w:rFonts w:ascii="標楷體" w:eastAsia="標楷體" w:hAnsi="標楷體" w:cs="新細明體"/>
                <w:szCs w:val="24"/>
              </w:rPr>
            </w:pPr>
          </w:p>
        </w:tc>
      </w:tr>
      <w:tr w:rsidR="003134A9" w:rsidRPr="00DE2ED2" w:rsidTr="003134A9">
        <w:trPr>
          <w:trHeight w:val="571"/>
        </w:trPr>
        <w:tc>
          <w:tcPr>
            <w:tcW w:w="716" w:type="dxa"/>
            <w:vMerge w:val="restart"/>
            <w:shd w:val="clear" w:color="auto" w:fill="FFFFFF" w:themeFill="background1"/>
            <w:noWrap/>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szCs w:val="24"/>
              </w:rPr>
            </w:pPr>
            <w:r>
              <w:rPr>
                <w:rFonts w:ascii="標楷體" w:eastAsia="標楷體" w:hAnsi="標楷體" w:cs="新細明體" w:hint="eastAsia"/>
                <w:szCs w:val="24"/>
              </w:rPr>
              <w:t>北區</w:t>
            </w:r>
          </w:p>
        </w:tc>
        <w:tc>
          <w:tcPr>
            <w:tcW w:w="1080" w:type="dxa"/>
            <w:shd w:val="clear" w:color="auto" w:fill="FFFFFF" w:themeFill="background1"/>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花蓮市  新城鄉</w:t>
            </w:r>
          </w:p>
        </w:tc>
        <w:tc>
          <w:tcPr>
            <w:tcW w:w="1067" w:type="dxa"/>
            <w:shd w:val="clear" w:color="auto" w:fill="FFFFFF" w:themeFill="background1"/>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自強</w:t>
            </w:r>
          </w:p>
        </w:tc>
        <w:tc>
          <w:tcPr>
            <w:tcW w:w="6237" w:type="dxa"/>
            <w:shd w:val="clear" w:color="auto" w:fill="FFFFFF" w:themeFill="background1"/>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美</w:t>
            </w:r>
            <w:proofErr w:type="gramStart"/>
            <w:r w:rsidRPr="00BA0F1E">
              <w:rPr>
                <w:rFonts w:ascii="標楷體" w:eastAsia="標楷體" w:hAnsi="標楷體" w:cs="新細明體" w:hint="eastAsia"/>
                <w:szCs w:val="24"/>
              </w:rPr>
              <w:t>崙</w:t>
            </w:r>
            <w:proofErr w:type="gramEnd"/>
            <w:r w:rsidRPr="00BA0F1E">
              <w:rPr>
                <w:rFonts w:ascii="標楷體" w:eastAsia="標楷體" w:hAnsi="標楷體" w:cs="新細明體" w:hint="eastAsia"/>
                <w:szCs w:val="24"/>
              </w:rPr>
              <w:t>、花崗</w:t>
            </w:r>
            <w:r>
              <w:rPr>
                <w:rFonts w:ascii="標楷體" w:eastAsia="標楷體" w:hAnsi="標楷體" w:cs="新細明體" w:hint="eastAsia"/>
                <w:szCs w:val="24"/>
              </w:rPr>
              <w:t>、</w:t>
            </w:r>
            <w:r w:rsidRPr="00BA0F1E">
              <w:rPr>
                <w:rFonts w:ascii="標楷體" w:eastAsia="標楷體" w:hAnsi="標楷體" w:cs="新細明體" w:hint="eastAsia"/>
                <w:szCs w:val="24"/>
              </w:rPr>
              <w:t>國風、新城</w:t>
            </w:r>
            <w:r>
              <w:rPr>
                <w:rFonts w:ascii="標楷體" w:eastAsia="標楷體" w:hAnsi="標楷體" w:cs="新細明體" w:hint="eastAsia"/>
                <w:szCs w:val="24"/>
              </w:rPr>
              <w:t>、</w:t>
            </w:r>
            <w:r w:rsidRPr="00BA0F1E">
              <w:rPr>
                <w:rFonts w:ascii="標楷體" w:eastAsia="標楷體" w:hAnsi="標楷體" w:cs="新細明體" w:hint="eastAsia"/>
                <w:szCs w:val="24"/>
              </w:rPr>
              <w:t>慈濟</w:t>
            </w:r>
          </w:p>
        </w:tc>
      </w:tr>
      <w:tr w:rsidR="003134A9" w:rsidRPr="00DE2ED2" w:rsidTr="003134A9">
        <w:trPr>
          <w:trHeight w:val="571"/>
        </w:trPr>
        <w:tc>
          <w:tcPr>
            <w:tcW w:w="716" w:type="dxa"/>
            <w:vMerge/>
            <w:shd w:val="clear" w:color="auto" w:fill="FFFFFF" w:themeFill="background1"/>
            <w:noWrap/>
            <w:vAlign w:val="center"/>
            <w:hideMark/>
          </w:tcPr>
          <w:p w:rsidR="003134A9" w:rsidRDefault="003134A9" w:rsidP="003134A9">
            <w:pPr>
              <w:adjustRightInd w:val="0"/>
              <w:snapToGrid w:val="0"/>
              <w:spacing w:after="0" w:line="240" w:lineRule="atLeast"/>
              <w:jc w:val="center"/>
              <w:rPr>
                <w:rFonts w:ascii="標楷體" w:eastAsia="標楷體" w:hAnsi="標楷體" w:cs="新細明體" w:hint="eastAsia"/>
                <w:szCs w:val="24"/>
              </w:rPr>
            </w:pPr>
          </w:p>
        </w:tc>
        <w:tc>
          <w:tcPr>
            <w:tcW w:w="1080" w:type="dxa"/>
            <w:shd w:val="clear" w:color="auto" w:fill="FFFFFF" w:themeFill="background1"/>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hint="eastAsia"/>
                <w:szCs w:val="24"/>
              </w:rPr>
            </w:pPr>
            <w:r w:rsidRPr="00BA0F1E">
              <w:rPr>
                <w:rFonts w:ascii="標楷體" w:eastAsia="標楷體" w:hAnsi="標楷體" w:cs="新細明體" w:hint="eastAsia"/>
                <w:szCs w:val="24"/>
              </w:rPr>
              <w:t>吉安鄉  秀林鄉  豐濱鄉</w:t>
            </w:r>
          </w:p>
        </w:tc>
        <w:tc>
          <w:tcPr>
            <w:tcW w:w="1067" w:type="dxa"/>
            <w:shd w:val="clear" w:color="auto" w:fill="FFFFFF" w:themeFill="background1"/>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hint="eastAsia"/>
                <w:szCs w:val="24"/>
              </w:rPr>
            </w:pPr>
            <w:proofErr w:type="gramStart"/>
            <w:r w:rsidRPr="00BA0F1E">
              <w:rPr>
                <w:rFonts w:ascii="標楷體" w:eastAsia="標楷體" w:hAnsi="標楷體" w:cs="新細明體" w:hint="eastAsia"/>
                <w:szCs w:val="24"/>
              </w:rPr>
              <w:t>化仁</w:t>
            </w:r>
            <w:proofErr w:type="gramEnd"/>
          </w:p>
        </w:tc>
        <w:tc>
          <w:tcPr>
            <w:tcW w:w="6237" w:type="dxa"/>
            <w:shd w:val="clear" w:color="auto" w:fill="FFFFFF" w:themeFill="background1"/>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hint="eastAsia"/>
                <w:szCs w:val="24"/>
              </w:rPr>
            </w:pPr>
            <w:r w:rsidRPr="00BA0F1E">
              <w:rPr>
                <w:rFonts w:ascii="標楷體" w:eastAsia="標楷體" w:hAnsi="標楷體" w:cs="新細明體" w:hint="eastAsia"/>
                <w:szCs w:val="24"/>
              </w:rPr>
              <w:t>吉安、宜昌</w:t>
            </w:r>
            <w:r>
              <w:rPr>
                <w:rFonts w:ascii="標楷體" w:eastAsia="標楷體" w:hAnsi="標楷體" w:cs="新細明體" w:hint="eastAsia"/>
                <w:szCs w:val="24"/>
              </w:rPr>
              <w:t>、</w:t>
            </w:r>
            <w:r w:rsidRPr="00BA0F1E">
              <w:rPr>
                <w:rFonts w:ascii="標楷體" w:eastAsia="標楷體" w:hAnsi="標楷體" w:cs="新細明體" w:hint="eastAsia"/>
                <w:szCs w:val="24"/>
              </w:rPr>
              <w:t>秀林、海星</w:t>
            </w:r>
            <w:r>
              <w:rPr>
                <w:rFonts w:ascii="標楷體" w:eastAsia="標楷體" w:hAnsi="標楷體" w:cs="新細明體" w:hint="eastAsia"/>
                <w:szCs w:val="24"/>
              </w:rPr>
              <w:t>、</w:t>
            </w:r>
            <w:r w:rsidRPr="00BA0F1E">
              <w:rPr>
                <w:rFonts w:ascii="標楷體" w:eastAsia="標楷體" w:hAnsi="標楷體" w:cs="新細明體" w:hint="eastAsia"/>
                <w:szCs w:val="24"/>
              </w:rPr>
              <w:t>豐濱</w:t>
            </w:r>
            <w:r w:rsidRPr="00BA0F1E">
              <w:rPr>
                <w:rFonts w:ascii="標楷體" w:eastAsia="標楷體" w:hAnsi="標楷體" w:cs="新細明體" w:hint="eastAsia"/>
                <w:b/>
                <w:szCs w:val="20"/>
              </w:rPr>
              <w:t>(107上半年已辦理)</w:t>
            </w:r>
          </w:p>
        </w:tc>
      </w:tr>
      <w:tr w:rsidR="00D06D98" w:rsidRPr="00DE2ED2" w:rsidTr="003134A9">
        <w:trPr>
          <w:trHeight w:val="629"/>
        </w:trPr>
        <w:tc>
          <w:tcPr>
            <w:tcW w:w="716" w:type="dxa"/>
            <w:vMerge w:val="restart"/>
            <w:shd w:val="clear" w:color="auto" w:fill="auto"/>
            <w:noWrap/>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中區</w:t>
            </w:r>
          </w:p>
        </w:tc>
        <w:tc>
          <w:tcPr>
            <w:tcW w:w="1080" w:type="dxa"/>
            <w:vMerge w:val="restart"/>
            <w:shd w:val="clear" w:color="auto" w:fill="auto"/>
            <w:vAlign w:val="center"/>
            <w:hideMark/>
          </w:tcPr>
          <w:p w:rsidR="00D06D98" w:rsidRPr="00BA0F1E" w:rsidRDefault="00D06D98" w:rsidP="003134A9">
            <w:pPr>
              <w:adjustRightInd w:val="0"/>
              <w:snapToGrid w:val="0"/>
              <w:spacing w:after="0" w:line="240" w:lineRule="atLeast"/>
              <w:ind w:rightChars="17" w:right="37"/>
              <w:jc w:val="center"/>
              <w:rPr>
                <w:rFonts w:ascii="標楷體" w:eastAsia="標楷體" w:hAnsi="標楷體" w:cs="新細明體"/>
                <w:szCs w:val="24"/>
              </w:rPr>
            </w:pPr>
            <w:r w:rsidRPr="00BA0F1E">
              <w:rPr>
                <w:rFonts w:ascii="標楷體" w:eastAsia="標楷體" w:hAnsi="標楷體" w:cs="新細明體" w:hint="eastAsia"/>
                <w:szCs w:val="24"/>
              </w:rPr>
              <w:t>壽豐鄉</w:t>
            </w:r>
            <w:r>
              <w:rPr>
                <w:rFonts w:ascii="標楷體" w:eastAsia="標楷體" w:hAnsi="標楷體" w:cs="新細明體" w:hint="eastAsia"/>
                <w:szCs w:val="24"/>
              </w:rPr>
              <w:t xml:space="preserve"> </w:t>
            </w:r>
            <w:r w:rsidRPr="00BA0F1E">
              <w:rPr>
                <w:rFonts w:ascii="標楷體" w:eastAsia="標楷體" w:hAnsi="標楷體" w:cs="新細明體" w:hint="eastAsia"/>
                <w:szCs w:val="24"/>
              </w:rPr>
              <w:t xml:space="preserve"> 鳳林鎮</w:t>
            </w:r>
            <w:r w:rsidRPr="00BA0F1E">
              <w:rPr>
                <w:rFonts w:ascii="標楷體" w:eastAsia="標楷體" w:hAnsi="標楷體" w:cs="新細明體" w:hint="eastAsia"/>
                <w:szCs w:val="24"/>
              </w:rPr>
              <w:br/>
              <w:t>萬榮鄉</w:t>
            </w:r>
          </w:p>
        </w:tc>
        <w:tc>
          <w:tcPr>
            <w:tcW w:w="1067" w:type="dxa"/>
            <w:vMerge w:val="restart"/>
            <w:shd w:val="clear" w:color="auto" w:fill="FFFFFF" w:themeFill="background1"/>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鳳林</w:t>
            </w:r>
          </w:p>
        </w:tc>
        <w:tc>
          <w:tcPr>
            <w:tcW w:w="6237" w:type="dxa"/>
            <w:vMerge w:val="restart"/>
            <w:shd w:val="clear" w:color="auto" w:fill="FFFFFF" w:themeFill="background1"/>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壽豐、平和</w:t>
            </w:r>
            <w:r>
              <w:rPr>
                <w:rFonts w:ascii="標楷體" w:eastAsia="標楷體" w:hAnsi="標楷體" w:cs="新細明體" w:hint="eastAsia"/>
                <w:szCs w:val="24"/>
              </w:rPr>
              <w:t>、</w:t>
            </w:r>
            <w:r w:rsidRPr="00BA0F1E">
              <w:rPr>
                <w:rFonts w:ascii="標楷體" w:eastAsia="標楷體" w:hAnsi="標楷體" w:cs="新細明體" w:hint="eastAsia"/>
                <w:szCs w:val="24"/>
              </w:rPr>
              <w:t>萬榮、光復</w:t>
            </w:r>
            <w:r>
              <w:rPr>
                <w:rFonts w:ascii="標楷體" w:eastAsia="標楷體" w:hAnsi="標楷體" w:cs="新細明體" w:hint="eastAsia"/>
                <w:szCs w:val="24"/>
              </w:rPr>
              <w:t>、</w:t>
            </w:r>
            <w:r w:rsidRPr="00BA0F1E">
              <w:rPr>
                <w:rFonts w:ascii="標楷體" w:eastAsia="標楷體" w:hAnsi="標楷體" w:cs="新細明體" w:hint="eastAsia"/>
                <w:szCs w:val="24"/>
              </w:rPr>
              <w:t>南平</w:t>
            </w:r>
            <w:r w:rsidRPr="00BA0F1E">
              <w:rPr>
                <w:rFonts w:ascii="標楷體" w:eastAsia="標楷體" w:hAnsi="標楷體" w:cs="新細明體" w:hint="eastAsia"/>
                <w:b/>
                <w:szCs w:val="20"/>
              </w:rPr>
              <w:t>(107上半年已辦理)</w:t>
            </w:r>
          </w:p>
        </w:tc>
      </w:tr>
      <w:tr w:rsidR="00D06D98" w:rsidRPr="00DE2ED2" w:rsidTr="003134A9">
        <w:trPr>
          <w:trHeight w:val="317"/>
        </w:trPr>
        <w:tc>
          <w:tcPr>
            <w:tcW w:w="716" w:type="dxa"/>
            <w:vMerge/>
            <w:vAlign w:val="center"/>
            <w:hideMark/>
          </w:tcPr>
          <w:p w:rsidR="00D06D98" w:rsidRPr="00BA0F1E" w:rsidRDefault="00D06D98" w:rsidP="003134A9">
            <w:pPr>
              <w:adjustRightInd w:val="0"/>
              <w:snapToGrid w:val="0"/>
              <w:spacing w:after="0" w:line="240" w:lineRule="atLeast"/>
              <w:rPr>
                <w:rFonts w:ascii="標楷體" w:eastAsia="標楷體" w:hAnsi="標楷體" w:cs="新細明體"/>
                <w:szCs w:val="24"/>
              </w:rPr>
            </w:pPr>
          </w:p>
        </w:tc>
        <w:tc>
          <w:tcPr>
            <w:tcW w:w="1080" w:type="dxa"/>
            <w:vMerge/>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p>
        </w:tc>
        <w:tc>
          <w:tcPr>
            <w:tcW w:w="1067" w:type="dxa"/>
            <w:vMerge/>
            <w:shd w:val="clear" w:color="auto" w:fill="FFFFFF" w:themeFill="background1"/>
            <w:vAlign w:val="center"/>
            <w:hideMark/>
          </w:tcPr>
          <w:p w:rsidR="00D06D98" w:rsidRPr="00BA0F1E" w:rsidRDefault="00D06D98" w:rsidP="003134A9">
            <w:pPr>
              <w:adjustRightInd w:val="0"/>
              <w:snapToGrid w:val="0"/>
              <w:spacing w:after="0" w:line="240" w:lineRule="atLeast"/>
              <w:jc w:val="center"/>
              <w:rPr>
                <w:rFonts w:ascii="標楷體" w:eastAsia="標楷體" w:hAnsi="標楷體" w:cs="新細明體"/>
                <w:szCs w:val="24"/>
              </w:rPr>
            </w:pPr>
          </w:p>
        </w:tc>
        <w:tc>
          <w:tcPr>
            <w:tcW w:w="6237" w:type="dxa"/>
            <w:vMerge/>
            <w:shd w:val="clear" w:color="auto" w:fill="FFFFFF" w:themeFill="background1"/>
            <w:vAlign w:val="center"/>
            <w:hideMark/>
          </w:tcPr>
          <w:p w:rsidR="00D06D98" w:rsidRPr="00BA0F1E" w:rsidRDefault="00D06D98" w:rsidP="003134A9">
            <w:pPr>
              <w:adjustRightInd w:val="0"/>
              <w:snapToGrid w:val="0"/>
              <w:spacing w:after="0" w:line="240" w:lineRule="atLeast"/>
              <w:rPr>
                <w:rFonts w:ascii="標楷體" w:eastAsia="標楷體" w:hAnsi="標楷體" w:cs="新細明體"/>
                <w:szCs w:val="24"/>
              </w:rPr>
            </w:pPr>
          </w:p>
        </w:tc>
      </w:tr>
      <w:tr w:rsidR="003134A9" w:rsidRPr="00DE2ED2" w:rsidTr="003134A9">
        <w:trPr>
          <w:trHeight w:val="435"/>
        </w:trPr>
        <w:tc>
          <w:tcPr>
            <w:tcW w:w="716" w:type="dxa"/>
            <w:vMerge w:val="restart"/>
            <w:shd w:val="clear" w:color="auto" w:fill="auto"/>
            <w:noWrap/>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南區</w:t>
            </w:r>
          </w:p>
        </w:tc>
        <w:tc>
          <w:tcPr>
            <w:tcW w:w="1080" w:type="dxa"/>
            <w:shd w:val="clear" w:color="auto" w:fill="auto"/>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 xml:space="preserve">玉里鎮 </w:t>
            </w:r>
            <w:r>
              <w:rPr>
                <w:rFonts w:ascii="標楷體" w:eastAsia="標楷體" w:hAnsi="標楷體" w:cs="新細明體" w:hint="eastAsia"/>
                <w:szCs w:val="24"/>
              </w:rPr>
              <w:t xml:space="preserve"> </w:t>
            </w:r>
            <w:r w:rsidRPr="00BA0F1E">
              <w:rPr>
                <w:rFonts w:ascii="標楷體" w:eastAsia="標楷體" w:hAnsi="標楷體" w:cs="新細明體" w:hint="eastAsia"/>
                <w:szCs w:val="24"/>
              </w:rPr>
              <w:t>瑞穗鄉</w:t>
            </w:r>
          </w:p>
        </w:tc>
        <w:tc>
          <w:tcPr>
            <w:tcW w:w="1067" w:type="dxa"/>
            <w:shd w:val="clear" w:color="auto" w:fill="FFFFFF" w:themeFill="background1"/>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玉里</w:t>
            </w:r>
          </w:p>
        </w:tc>
        <w:tc>
          <w:tcPr>
            <w:tcW w:w="6237" w:type="dxa"/>
            <w:shd w:val="clear" w:color="auto" w:fill="FFFFFF" w:themeFill="background1"/>
            <w:vAlign w:val="center"/>
            <w:hideMark/>
          </w:tcPr>
          <w:p w:rsidR="003134A9" w:rsidRPr="00BA0F1E" w:rsidRDefault="003134A9" w:rsidP="003134A9">
            <w:pPr>
              <w:adjustRightInd w:val="0"/>
              <w:snapToGrid w:val="0"/>
              <w:spacing w:after="0" w:line="240" w:lineRule="atLeast"/>
              <w:jc w:val="center"/>
              <w:rPr>
                <w:rFonts w:ascii="標楷體" w:eastAsia="標楷體" w:hAnsi="標楷體" w:cs="新細明體"/>
                <w:szCs w:val="24"/>
              </w:rPr>
            </w:pPr>
            <w:r w:rsidRPr="00BA0F1E">
              <w:rPr>
                <w:rFonts w:ascii="標楷體" w:eastAsia="標楷體" w:hAnsi="標楷體" w:cs="新細明體" w:hint="eastAsia"/>
                <w:szCs w:val="24"/>
              </w:rPr>
              <w:t>富源、瑞穗</w:t>
            </w:r>
            <w:r>
              <w:rPr>
                <w:rFonts w:ascii="標楷體" w:eastAsia="標楷體" w:hAnsi="標楷體" w:cs="新細明體" w:hint="eastAsia"/>
                <w:szCs w:val="24"/>
              </w:rPr>
              <w:t>、</w:t>
            </w:r>
            <w:proofErr w:type="gramStart"/>
            <w:r w:rsidRPr="00BA0F1E">
              <w:rPr>
                <w:rFonts w:ascii="標楷體" w:eastAsia="標楷體" w:hAnsi="標楷體" w:cs="新細明體" w:hint="eastAsia"/>
                <w:szCs w:val="24"/>
              </w:rPr>
              <w:t>玉東</w:t>
            </w:r>
            <w:proofErr w:type="gramEnd"/>
            <w:r w:rsidRPr="00BA0F1E">
              <w:rPr>
                <w:rFonts w:ascii="標楷體" w:eastAsia="標楷體" w:hAnsi="標楷體" w:cs="新細明體" w:hint="eastAsia"/>
                <w:szCs w:val="24"/>
              </w:rPr>
              <w:t>、三民</w:t>
            </w:r>
          </w:p>
        </w:tc>
      </w:tr>
      <w:tr w:rsidR="003134A9" w:rsidRPr="00DE2ED2" w:rsidTr="003134A9">
        <w:trPr>
          <w:trHeight w:val="330"/>
        </w:trPr>
        <w:tc>
          <w:tcPr>
            <w:tcW w:w="716" w:type="dxa"/>
            <w:vMerge/>
            <w:shd w:val="clear" w:color="auto" w:fill="auto"/>
            <w:noWrap/>
            <w:vAlign w:val="center"/>
            <w:hideMark/>
          </w:tcPr>
          <w:p w:rsidR="003134A9" w:rsidRPr="00BA0F1E" w:rsidRDefault="003134A9" w:rsidP="003134A9">
            <w:pPr>
              <w:adjustRightInd w:val="0"/>
              <w:snapToGrid w:val="0"/>
              <w:spacing w:line="240" w:lineRule="atLeast"/>
              <w:jc w:val="center"/>
              <w:rPr>
                <w:rFonts w:ascii="標楷體" w:eastAsia="標楷體" w:hAnsi="標楷體" w:cs="新細明體" w:hint="eastAsia"/>
                <w:szCs w:val="24"/>
              </w:rPr>
            </w:pPr>
          </w:p>
        </w:tc>
        <w:tc>
          <w:tcPr>
            <w:tcW w:w="1080" w:type="dxa"/>
            <w:shd w:val="clear" w:color="auto" w:fill="auto"/>
            <w:vAlign w:val="center"/>
            <w:hideMark/>
          </w:tcPr>
          <w:p w:rsidR="003134A9" w:rsidRPr="00BA0F1E" w:rsidRDefault="003134A9" w:rsidP="003134A9">
            <w:pPr>
              <w:adjustRightInd w:val="0"/>
              <w:snapToGrid w:val="0"/>
              <w:spacing w:line="240" w:lineRule="atLeast"/>
              <w:jc w:val="center"/>
              <w:rPr>
                <w:rFonts w:ascii="標楷體" w:eastAsia="標楷體" w:hAnsi="標楷體" w:cs="新細明體" w:hint="eastAsia"/>
                <w:szCs w:val="24"/>
              </w:rPr>
            </w:pPr>
            <w:r w:rsidRPr="00BA0F1E">
              <w:rPr>
                <w:rFonts w:ascii="標楷體" w:eastAsia="標楷體" w:hAnsi="標楷體" w:cs="新細明體" w:hint="eastAsia"/>
                <w:szCs w:val="24"/>
              </w:rPr>
              <w:t>富里鄉</w:t>
            </w:r>
          </w:p>
        </w:tc>
        <w:tc>
          <w:tcPr>
            <w:tcW w:w="1067" w:type="dxa"/>
            <w:shd w:val="clear" w:color="auto" w:fill="FFFFFF" w:themeFill="background1"/>
            <w:vAlign w:val="center"/>
            <w:hideMark/>
          </w:tcPr>
          <w:p w:rsidR="003134A9" w:rsidRPr="00BA0F1E" w:rsidRDefault="003134A9" w:rsidP="003134A9">
            <w:pPr>
              <w:adjustRightInd w:val="0"/>
              <w:snapToGrid w:val="0"/>
              <w:spacing w:line="240" w:lineRule="atLeast"/>
              <w:jc w:val="center"/>
              <w:rPr>
                <w:rFonts w:ascii="標楷體" w:eastAsia="標楷體" w:hAnsi="標楷體" w:cs="新細明體" w:hint="eastAsia"/>
                <w:szCs w:val="24"/>
              </w:rPr>
            </w:pPr>
            <w:r w:rsidRPr="00BA0F1E">
              <w:rPr>
                <w:rFonts w:ascii="標楷體" w:eastAsia="標楷體" w:hAnsi="標楷體" w:cs="新細明體" w:hint="eastAsia"/>
                <w:szCs w:val="24"/>
              </w:rPr>
              <w:t>富北</w:t>
            </w:r>
          </w:p>
        </w:tc>
        <w:tc>
          <w:tcPr>
            <w:tcW w:w="6237" w:type="dxa"/>
            <w:shd w:val="clear" w:color="auto" w:fill="FFFFFF" w:themeFill="background1"/>
            <w:vAlign w:val="center"/>
            <w:hideMark/>
          </w:tcPr>
          <w:p w:rsidR="003134A9" w:rsidRPr="00BA0F1E" w:rsidRDefault="003134A9" w:rsidP="003134A9">
            <w:pPr>
              <w:adjustRightInd w:val="0"/>
              <w:snapToGrid w:val="0"/>
              <w:spacing w:line="240" w:lineRule="atLeast"/>
              <w:jc w:val="center"/>
              <w:rPr>
                <w:rFonts w:ascii="標楷體" w:eastAsia="標楷體" w:hAnsi="標楷體" w:cs="新細明體" w:hint="eastAsia"/>
                <w:szCs w:val="24"/>
              </w:rPr>
            </w:pPr>
            <w:r w:rsidRPr="00BA0F1E">
              <w:rPr>
                <w:rFonts w:ascii="標楷體" w:eastAsia="標楷體" w:hAnsi="標楷體" w:cs="新細明體" w:hint="eastAsia"/>
                <w:szCs w:val="24"/>
              </w:rPr>
              <w:t>富里、東里</w:t>
            </w:r>
            <w:r w:rsidRPr="00BA0F1E">
              <w:rPr>
                <w:rFonts w:ascii="標楷體" w:eastAsia="標楷體" w:hAnsi="標楷體" w:cs="新細明體" w:hint="eastAsia"/>
                <w:b/>
                <w:szCs w:val="20"/>
              </w:rPr>
              <w:t>(107上半年已辦理)</w:t>
            </w:r>
          </w:p>
        </w:tc>
      </w:tr>
    </w:tbl>
    <w:p w:rsidR="00D06D98" w:rsidRDefault="00D06D98" w:rsidP="00D06D98">
      <w:pPr>
        <w:adjustRightInd w:val="0"/>
        <w:snapToGrid w:val="0"/>
        <w:spacing w:after="0" w:line="360" w:lineRule="auto"/>
        <w:rPr>
          <w:rFonts w:ascii="標楷體" w:eastAsia="標楷體" w:hAnsi="標楷體"/>
          <w:sz w:val="16"/>
          <w:szCs w:val="16"/>
        </w:rPr>
      </w:pPr>
    </w:p>
    <w:p w:rsidR="00D06D98" w:rsidRPr="005F10C7" w:rsidRDefault="00D06D98" w:rsidP="00D06D98">
      <w:pPr>
        <w:adjustRightInd w:val="0"/>
        <w:snapToGrid w:val="0"/>
        <w:spacing w:after="0" w:line="360" w:lineRule="auto"/>
        <w:rPr>
          <w:rFonts w:ascii="標楷體" w:eastAsia="標楷體" w:hAnsi="標楷體" w:cs="Gungsuh"/>
        </w:rPr>
      </w:pPr>
      <w:r>
        <w:rPr>
          <w:rFonts w:ascii="標楷體" w:eastAsia="標楷體" w:hAnsi="標楷體" w:cs="Gungsuh" w:hint="eastAsia"/>
        </w:rPr>
        <w:t>陸</w:t>
      </w:r>
      <w:r>
        <w:rPr>
          <w:rFonts w:ascii="標楷體" w:eastAsia="標楷體" w:hAnsi="標楷體" w:cs="Gungsuh"/>
        </w:rPr>
        <w:t>、參加對象與人數</w:t>
      </w:r>
      <w:r>
        <w:rPr>
          <w:rFonts w:ascii="標楷體" w:eastAsia="標楷體" w:hAnsi="標楷體" w:cs="Gungsuh" w:hint="eastAsia"/>
        </w:rPr>
        <w:t>：區域中心學校及夥伴學校教師</w:t>
      </w:r>
    </w:p>
    <w:p w:rsidR="00D06D98" w:rsidRPr="005F10C7" w:rsidRDefault="00D06D98" w:rsidP="00D06D98">
      <w:pPr>
        <w:adjustRightInd w:val="0"/>
        <w:snapToGrid w:val="0"/>
        <w:spacing w:after="0" w:line="360" w:lineRule="auto"/>
        <w:rPr>
          <w:rFonts w:ascii="標楷體" w:eastAsia="標楷體" w:hAnsi="標楷體"/>
        </w:rPr>
      </w:pPr>
      <w:proofErr w:type="gramStart"/>
      <w:r>
        <w:rPr>
          <w:rFonts w:ascii="標楷體" w:eastAsia="標楷體" w:hAnsi="標楷體" w:cs="Gungsuh" w:hint="eastAsia"/>
        </w:rPr>
        <w:t>柒</w:t>
      </w:r>
      <w:proofErr w:type="gramEnd"/>
      <w:r w:rsidRPr="005F10C7">
        <w:rPr>
          <w:rFonts w:ascii="標楷體" w:eastAsia="標楷體" w:hAnsi="標楷體" w:cs="Gungsuh"/>
        </w:rPr>
        <w:t>、研習內容(暫定</w:t>
      </w:r>
      <w:proofErr w:type="gramStart"/>
      <w:r w:rsidRPr="005F10C7">
        <w:rPr>
          <w:rFonts w:ascii="標楷體" w:eastAsia="標楷體" w:hAnsi="標楷體" w:cs="Gungsuh"/>
        </w:rPr>
        <w:t>）</w:t>
      </w:r>
      <w:proofErr w:type="gramEnd"/>
    </w:p>
    <w:tbl>
      <w:tblPr>
        <w:tblW w:w="9215"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2737"/>
        <w:gridCol w:w="3785"/>
        <w:gridCol w:w="2693"/>
      </w:tblGrid>
      <w:tr w:rsidR="00D06D98" w:rsidRPr="00DE2ED2" w:rsidTr="003134A9">
        <w:trPr>
          <w:trHeight w:val="82"/>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cs="Gungsuh"/>
              </w:rPr>
              <w:t>時間</w:t>
            </w:r>
          </w:p>
        </w:tc>
        <w:tc>
          <w:tcPr>
            <w:tcW w:w="3785"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Pr>
                <w:rFonts w:ascii="標楷體" w:eastAsia="標楷體" w:hAnsi="標楷體" w:hint="eastAsia"/>
              </w:rPr>
              <w:t>活動內容</w:t>
            </w:r>
          </w:p>
        </w:tc>
        <w:tc>
          <w:tcPr>
            <w:tcW w:w="2693" w:type="dxa"/>
            <w:vAlign w:val="center"/>
          </w:tcPr>
          <w:p w:rsidR="00D06D98" w:rsidRPr="005F10C7" w:rsidRDefault="00D06D98" w:rsidP="00D06D98">
            <w:pPr>
              <w:adjustRightInd w:val="0"/>
              <w:snapToGrid w:val="0"/>
              <w:spacing w:after="0" w:line="240" w:lineRule="auto"/>
              <w:ind w:left="33"/>
              <w:rPr>
                <w:rFonts w:ascii="標楷體" w:eastAsia="標楷體" w:hAnsi="標楷體"/>
                <w:b/>
              </w:rPr>
            </w:pPr>
            <w:r w:rsidRPr="005F10C7">
              <w:rPr>
                <w:rFonts w:ascii="標楷體" w:eastAsia="標楷體" w:hAnsi="標楷體" w:hint="eastAsia"/>
                <w:b/>
              </w:rPr>
              <w:t>負責單位</w:t>
            </w:r>
            <w:r w:rsidRPr="005F10C7">
              <w:rPr>
                <w:rFonts w:ascii="標楷體" w:eastAsia="標楷體" w:hAnsi="標楷體"/>
                <w:b/>
              </w:rPr>
              <w:t>/</w:t>
            </w:r>
            <w:r w:rsidRPr="005F10C7">
              <w:rPr>
                <w:rFonts w:ascii="標楷體" w:eastAsia="標楷體" w:hAnsi="標楷體" w:hint="eastAsia"/>
                <w:b/>
              </w:rPr>
              <w:t>主講人</w:t>
            </w:r>
          </w:p>
        </w:tc>
      </w:tr>
      <w:tr w:rsidR="00D06D98" w:rsidRPr="00DE2ED2" w:rsidTr="003134A9">
        <w:trPr>
          <w:trHeight w:val="37"/>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t>8:30~9:00</w:t>
            </w:r>
          </w:p>
        </w:tc>
        <w:tc>
          <w:tcPr>
            <w:tcW w:w="3785"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cs="Gungsuh"/>
              </w:rPr>
              <w:t>報到</w:t>
            </w:r>
          </w:p>
        </w:tc>
        <w:tc>
          <w:tcPr>
            <w:tcW w:w="2693" w:type="dxa"/>
            <w:vAlign w:val="center"/>
          </w:tcPr>
          <w:p w:rsidR="00D06D98" w:rsidRPr="005F10C7" w:rsidRDefault="00D06D98" w:rsidP="00D06D98">
            <w:pPr>
              <w:adjustRightInd w:val="0"/>
              <w:snapToGrid w:val="0"/>
              <w:spacing w:after="0" w:line="240" w:lineRule="auto"/>
              <w:ind w:hanging="1243"/>
              <w:rPr>
                <w:rFonts w:ascii="標楷體" w:eastAsia="標楷體" w:hAnsi="標楷體"/>
              </w:rPr>
            </w:pPr>
            <w:r w:rsidRPr="005F10C7">
              <w:rPr>
                <w:rFonts w:ascii="標楷體" w:eastAsia="標楷體" w:hAnsi="標楷體" w:hint="eastAsia"/>
              </w:rPr>
              <w:t>協辦學校</w:t>
            </w:r>
          </w:p>
        </w:tc>
      </w:tr>
      <w:tr w:rsidR="00D06D98" w:rsidRPr="00DE2ED2" w:rsidTr="003134A9">
        <w:trPr>
          <w:trHeight w:val="82"/>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t>9:00~</w:t>
            </w:r>
            <w:r w:rsidRPr="005F10C7">
              <w:rPr>
                <w:rFonts w:ascii="標楷體" w:eastAsia="標楷體" w:hAnsi="標楷體" w:hint="eastAsia"/>
              </w:rPr>
              <w:t>09</w:t>
            </w:r>
            <w:r w:rsidRPr="005F10C7">
              <w:rPr>
                <w:rFonts w:ascii="標楷體" w:eastAsia="標楷體" w:hAnsi="標楷體"/>
              </w:rPr>
              <w:t>:</w:t>
            </w:r>
            <w:r w:rsidRPr="005F10C7">
              <w:rPr>
                <w:rFonts w:ascii="標楷體" w:eastAsia="標楷體" w:hAnsi="標楷體" w:hint="eastAsia"/>
              </w:rPr>
              <w:t>1</w:t>
            </w:r>
            <w:r w:rsidRPr="005F10C7">
              <w:rPr>
                <w:rFonts w:ascii="標楷體" w:eastAsia="標楷體" w:hAnsi="標楷體"/>
              </w:rPr>
              <w:t>0</w:t>
            </w:r>
          </w:p>
        </w:tc>
        <w:tc>
          <w:tcPr>
            <w:tcW w:w="3785" w:type="dxa"/>
            <w:shd w:val="clear" w:color="auto" w:fill="auto"/>
            <w:tcMar>
              <w:top w:w="100" w:type="dxa"/>
              <w:left w:w="100" w:type="dxa"/>
              <w:bottom w:w="100" w:type="dxa"/>
              <w:right w:w="100" w:type="dxa"/>
            </w:tcMar>
            <w:vAlign w:val="center"/>
          </w:tcPr>
          <w:p w:rsidR="00D06D98" w:rsidRPr="005F10C7" w:rsidRDefault="00D06D98" w:rsidP="00D06D98">
            <w:pPr>
              <w:adjustRightInd w:val="0"/>
              <w:snapToGrid w:val="0"/>
              <w:spacing w:after="0" w:line="240" w:lineRule="auto"/>
              <w:ind w:leftChars="50" w:left="110" w:firstLineChars="550" w:firstLine="1210"/>
              <w:rPr>
                <w:rFonts w:ascii="標楷體" w:eastAsia="標楷體" w:hAnsi="標楷體"/>
              </w:rPr>
            </w:pPr>
            <w:r w:rsidRPr="005F10C7">
              <w:rPr>
                <w:rFonts w:ascii="標楷體" w:eastAsia="標楷體" w:hAnsi="標楷體" w:hint="eastAsia"/>
              </w:rPr>
              <w:t>長官致詞</w:t>
            </w:r>
          </w:p>
        </w:tc>
        <w:tc>
          <w:tcPr>
            <w:tcW w:w="2693" w:type="dxa"/>
            <w:vAlign w:val="center"/>
          </w:tcPr>
          <w:p w:rsidR="00D06D98" w:rsidRPr="005F10C7" w:rsidRDefault="00D06D98" w:rsidP="00D06D98">
            <w:pPr>
              <w:adjustRightInd w:val="0"/>
              <w:snapToGrid w:val="0"/>
              <w:spacing w:after="0" w:line="240" w:lineRule="auto"/>
              <w:ind w:hanging="1243"/>
              <w:rPr>
                <w:rFonts w:ascii="標楷體" w:eastAsia="標楷體" w:hAnsi="標楷體"/>
              </w:rPr>
            </w:pPr>
            <w:r w:rsidRPr="005F10C7">
              <w:rPr>
                <w:rFonts w:ascii="標楷體" w:eastAsia="標楷體" w:hAnsi="標楷體" w:hint="eastAsia"/>
              </w:rPr>
              <w:t>教育處長官</w:t>
            </w:r>
          </w:p>
        </w:tc>
      </w:tr>
      <w:tr w:rsidR="00D06D98" w:rsidRPr="00DE2ED2" w:rsidTr="003134A9">
        <w:trPr>
          <w:trHeight w:val="82"/>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t>9:</w:t>
            </w:r>
            <w:r w:rsidRPr="005F10C7">
              <w:rPr>
                <w:rFonts w:ascii="標楷體" w:eastAsia="標楷體" w:hAnsi="標楷體" w:hint="eastAsia"/>
              </w:rPr>
              <w:t>1</w:t>
            </w:r>
            <w:r w:rsidRPr="005F10C7">
              <w:rPr>
                <w:rFonts w:ascii="標楷體" w:eastAsia="標楷體" w:hAnsi="標楷體"/>
              </w:rPr>
              <w:t>0~1</w:t>
            </w:r>
            <w:r w:rsidRPr="005F10C7">
              <w:rPr>
                <w:rFonts w:ascii="標楷體" w:eastAsia="標楷體" w:hAnsi="標楷體" w:hint="eastAsia"/>
              </w:rPr>
              <w:t>1</w:t>
            </w:r>
            <w:r w:rsidRPr="005F10C7">
              <w:rPr>
                <w:rFonts w:ascii="標楷體" w:eastAsia="標楷體" w:hAnsi="標楷體"/>
              </w:rPr>
              <w:t>:</w:t>
            </w:r>
            <w:r w:rsidRPr="005F10C7">
              <w:rPr>
                <w:rFonts w:ascii="標楷體" w:eastAsia="標楷體" w:hAnsi="標楷體" w:hint="eastAsia"/>
              </w:rPr>
              <w:t>0</w:t>
            </w:r>
            <w:r w:rsidRPr="005F10C7">
              <w:rPr>
                <w:rFonts w:ascii="標楷體" w:eastAsia="標楷體" w:hAnsi="標楷體"/>
              </w:rPr>
              <w:t>0</w:t>
            </w:r>
          </w:p>
        </w:tc>
        <w:tc>
          <w:tcPr>
            <w:tcW w:w="3785" w:type="dxa"/>
            <w:shd w:val="clear" w:color="auto" w:fill="auto"/>
            <w:tcMar>
              <w:top w:w="100" w:type="dxa"/>
              <w:left w:w="100" w:type="dxa"/>
              <w:bottom w:w="100" w:type="dxa"/>
              <w:right w:w="100" w:type="dxa"/>
            </w:tcMar>
            <w:vAlign w:val="center"/>
          </w:tcPr>
          <w:p w:rsidR="00D06D98" w:rsidRPr="004445EE" w:rsidRDefault="00D06D98" w:rsidP="00D06D98">
            <w:pPr>
              <w:adjustRightInd w:val="0"/>
              <w:snapToGrid w:val="0"/>
              <w:spacing w:after="0" w:line="240" w:lineRule="auto"/>
              <w:jc w:val="center"/>
              <w:rPr>
                <w:rFonts w:ascii="標楷體" w:eastAsia="標楷體" w:hAnsi="標楷體"/>
                <w:color w:val="auto"/>
                <w:szCs w:val="24"/>
              </w:rPr>
            </w:pPr>
            <w:r>
              <w:rPr>
                <w:rFonts w:ascii="標楷體" w:eastAsia="標楷體" w:hAnsi="標楷體" w:cs="新細明體" w:hint="eastAsia"/>
                <w:color w:val="auto"/>
                <w:szCs w:val="24"/>
              </w:rPr>
              <w:t>總</w:t>
            </w:r>
            <w:r w:rsidRPr="004445EE">
              <w:rPr>
                <w:rFonts w:ascii="標楷體" w:eastAsia="標楷體" w:hAnsi="標楷體" w:cs="新細明體" w:hint="eastAsia"/>
                <w:color w:val="auto"/>
                <w:szCs w:val="24"/>
              </w:rPr>
              <w:t>綱導讀與學校課程架構的發展模式</w:t>
            </w:r>
          </w:p>
        </w:tc>
        <w:tc>
          <w:tcPr>
            <w:tcW w:w="2693" w:type="dxa"/>
          </w:tcPr>
          <w:p w:rsidR="00D06D98" w:rsidRPr="005F10C7" w:rsidRDefault="00D06D98" w:rsidP="00D06D98">
            <w:pPr>
              <w:adjustRightInd w:val="0"/>
              <w:snapToGrid w:val="0"/>
              <w:spacing w:after="0" w:line="240" w:lineRule="auto"/>
              <w:rPr>
                <w:rFonts w:ascii="標楷體" w:eastAsia="標楷體" w:hAnsi="標楷體"/>
                <w:bCs/>
                <w:shd w:val="clear" w:color="auto" w:fill="FFFFF9"/>
              </w:rPr>
            </w:pPr>
            <w:r w:rsidRPr="005F10C7">
              <w:rPr>
                <w:rFonts w:ascii="標楷體" w:eastAsia="標楷體" w:hAnsi="標楷體" w:hint="eastAsia"/>
                <w:bCs/>
                <w:shd w:val="clear" w:color="auto" w:fill="FFFFF9"/>
              </w:rPr>
              <w:t>外聘講師</w:t>
            </w:r>
          </w:p>
        </w:tc>
      </w:tr>
      <w:tr w:rsidR="00D06D98" w:rsidRPr="00DE2ED2" w:rsidTr="003134A9">
        <w:trPr>
          <w:trHeight w:val="82"/>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t>1</w:t>
            </w:r>
            <w:r w:rsidRPr="005F10C7">
              <w:rPr>
                <w:rFonts w:ascii="標楷體" w:eastAsia="標楷體" w:hAnsi="標楷體" w:hint="eastAsia"/>
              </w:rPr>
              <w:t>1</w:t>
            </w:r>
            <w:r w:rsidRPr="005F10C7">
              <w:rPr>
                <w:rFonts w:ascii="標楷體" w:eastAsia="標楷體" w:hAnsi="標楷體"/>
              </w:rPr>
              <w:t>:</w:t>
            </w:r>
            <w:r w:rsidRPr="005F10C7">
              <w:rPr>
                <w:rFonts w:ascii="標楷體" w:eastAsia="標楷體" w:hAnsi="標楷體" w:hint="eastAsia"/>
              </w:rPr>
              <w:t>0</w:t>
            </w:r>
            <w:r w:rsidRPr="005F10C7">
              <w:rPr>
                <w:rFonts w:ascii="標楷體" w:eastAsia="標楷體" w:hAnsi="標楷體"/>
              </w:rPr>
              <w:t>0~1</w:t>
            </w:r>
            <w:r w:rsidRPr="005F10C7">
              <w:rPr>
                <w:rFonts w:ascii="標楷體" w:eastAsia="標楷體" w:hAnsi="標楷體" w:hint="eastAsia"/>
              </w:rPr>
              <w:t>1</w:t>
            </w:r>
            <w:r w:rsidRPr="005F10C7">
              <w:rPr>
                <w:rFonts w:ascii="標楷體" w:eastAsia="標楷體" w:hAnsi="標楷體"/>
              </w:rPr>
              <w:t>:</w:t>
            </w:r>
            <w:r w:rsidRPr="005F10C7">
              <w:rPr>
                <w:rFonts w:ascii="標楷體" w:eastAsia="標楷體" w:hAnsi="標楷體" w:hint="eastAsia"/>
              </w:rPr>
              <w:t>1</w:t>
            </w:r>
            <w:r w:rsidRPr="005F10C7">
              <w:rPr>
                <w:rFonts w:ascii="標楷體" w:eastAsia="標楷體" w:hAnsi="標楷體"/>
              </w:rPr>
              <w:t>0</w:t>
            </w:r>
          </w:p>
        </w:tc>
        <w:tc>
          <w:tcPr>
            <w:tcW w:w="3785"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cs="Gungsuh"/>
              </w:rPr>
              <w:t>茶敘</w:t>
            </w:r>
          </w:p>
        </w:tc>
        <w:tc>
          <w:tcPr>
            <w:tcW w:w="2693" w:type="dxa"/>
          </w:tcPr>
          <w:p w:rsidR="00D06D98" w:rsidRPr="005F10C7" w:rsidRDefault="00D06D98" w:rsidP="00D06D98">
            <w:pPr>
              <w:adjustRightInd w:val="0"/>
              <w:snapToGrid w:val="0"/>
              <w:spacing w:after="0" w:line="240" w:lineRule="auto"/>
              <w:rPr>
                <w:rFonts w:ascii="標楷體" w:eastAsia="標楷體" w:hAnsi="標楷體" w:cs="Gungsuh"/>
              </w:rPr>
            </w:pPr>
          </w:p>
        </w:tc>
      </w:tr>
      <w:tr w:rsidR="00D06D98" w:rsidRPr="00DE2ED2" w:rsidTr="003134A9">
        <w:trPr>
          <w:trHeight w:val="82"/>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t>1</w:t>
            </w:r>
            <w:r w:rsidRPr="005F10C7">
              <w:rPr>
                <w:rFonts w:ascii="標楷體" w:eastAsia="標楷體" w:hAnsi="標楷體" w:hint="eastAsia"/>
              </w:rPr>
              <w:t>1</w:t>
            </w:r>
            <w:r w:rsidRPr="005F10C7">
              <w:rPr>
                <w:rFonts w:ascii="標楷體" w:eastAsia="標楷體" w:hAnsi="標楷體"/>
              </w:rPr>
              <w:t>:</w:t>
            </w:r>
            <w:r w:rsidRPr="005F10C7">
              <w:rPr>
                <w:rFonts w:ascii="標楷體" w:eastAsia="標楷體" w:hAnsi="標楷體" w:hint="eastAsia"/>
              </w:rPr>
              <w:t>1</w:t>
            </w:r>
            <w:r w:rsidRPr="005F10C7">
              <w:rPr>
                <w:rFonts w:ascii="標楷體" w:eastAsia="標楷體" w:hAnsi="標楷體"/>
              </w:rPr>
              <w:t>0~12:10</w:t>
            </w:r>
          </w:p>
        </w:tc>
        <w:tc>
          <w:tcPr>
            <w:tcW w:w="3785" w:type="dxa"/>
            <w:shd w:val="clear" w:color="auto" w:fill="auto"/>
            <w:tcMar>
              <w:top w:w="100" w:type="dxa"/>
              <w:left w:w="100" w:type="dxa"/>
              <w:bottom w:w="100" w:type="dxa"/>
              <w:right w:w="100" w:type="dxa"/>
            </w:tcMar>
          </w:tcPr>
          <w:p w:rsidR="00D06D98" w:rsidRPr="005F10C7" w:rsidRDefault="00D06D98" w:rsidP="00D06D98">
            <w:pPr>
              <w:autoSpaceDE w:val="0"/>
              <w:autoSpaceDN w:val="0"/>
              <w:adjustRightInd w:val="0"/>
              <w:snapToGrid w:val="0"/>
              <w:spacing w:after="0" w:line="240" w:lineRule="auto"/>
              <w:jc w:val="center"/>
              <w:rPr>
                <w:rFonts w:ascii="標楷體" w:eastAsia="標楷體" w:hAnsi="標楷體"/>
              </w:rPr>
            </w:pPr>
            <w:r w:rsidRPr="005F10C7">
              <w:rPr>
                <w:rFonts w:ascii="標楷體" w:eastAsia="標楷體" w:hAnsi="標楷體" w:hint="eastAsia"/>
              </w:rPr>
              <w:t>校訂課程的規劃與設計</w:t>
            </w:r>
          </w:p>
        </w:tc>
        <w:tc>
          <w:tcPr>
            <w:tcW w:w="2693" w:type="dxa"/>
          </w:tcPr>
          <w:p w:rsidR="00D06D98" w:rsidRPr="005F10C7" w:rsidRDefault="00D06D98" w:rsidP="00D06D98">
            <w:pPr>
              <w:adjustRightInd w:val="0"/>
              <w:snapToGrid w:val="0"/>
              <w:spacing w:after="0" w:line="240" w:lineRule="auto"/>
              <w:rPr>
                <w:rFonts w:ascii="標楷體" w:eastAsia="標楷體" w:hAnsi="標楷體"/>
                <w:bCs/>
                <w:shd w:val="clear" w:color="auto" w:fill="FFFFF9"/>
              </w:rPr>
            </w:pPr>
            <w:r w:rsidRPr="005F10C7">
              <w:rPr>
                <w:rFonts w:ascii="標楷體" w:eastAsia="標楷體" w:hAnsi="標楷體" w:hint="eastAsia"/>
                <w:bCs/>
                <w:shd w:val="clear" w:color="auto" w:fill="FFFFF9"/>
              </w:rPr>
              <w:t>外聘講師</w:t>
            </w:r>
          </w:p>
        </w:tc>
      </w:tr>
      <w:tr w:rsidR="00D06D98" w:rsidRPr="00DE2ED2" w:rsidTr="003134A9">
        <w:trPr>
          <w:trHeight w:val="82"/>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lastRenderedPageBreak/>
              <w:t>12:10~13:</w:t>
            </w:r>
            <w:r w:rsidRPr="005F10C7">
              <w:rPr>
                <w:rFonts w:ascii="標楷體" w:eastAsia="標楷體" w:hAnsi="標楷體" w:hint="eastAsia"/>
              </w:rPr>
              <w:t>3</w:t>
            </w:r>
            <w:r w:rsidRPr="005F10C7">
              <w:rPr>
                <w:rFonts w:ascii="標楷體" w:eastAsia="標楷體" w:hAnsi="標楷體"/>
              </w:rPr>
              <w:t>0</w:t>
            </w:r>
          </w:p>
        </w:tc>
        <w:tc>
          <w:tcPr>
            <w:tcW w:w="3785"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cs="Gungsuh"/>
              </w:rPr>
              <w:t>午休</w:t>
            </w:r>
          </w:p>
        </w:tc>
        <w:tc>
          <w:tcPr>
            <w:tcW w:w="2693" w:type="dxa"/>
          </w:tcPr>
          <w:p w:rsidR="00D06D98" w:rsidRPr="005F10C7" w:rsidRDefault="00D06D98" w:rsidP="00D06D98">
            <w:pPr>
              <w:adjustRightInd w:val="0"/>
              <w:snapToGrid w:val="0"/>
              <w:spacing w:after="0" w:line="240" w:lineRule="auto"/>
              <w:rPr>
                <w:rFonts w:ascii="標楷體" w:eastAsia="標楷體" w:hAnsi="標楷體" w:cs="Gungsuh"/>
              </w:rPr>
            </w:pPr>
          </w:p>
        </w:tc>
      </w:tr>
      <w:tr w:rsidR="00D06D98" w:rsidRPr="00DE2ED2" w:rsidTr="003134A9">
        <w:trPr>
          <w:trHeight w:val="82"/>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t>13:</w:t>
            </w:r>
            <w:r w:rsidRPr="005F10C7">
              <w:rPr>
                <w:rFonts w:ascii="標楷體" w:eastAsia="標楷體" w:hAnsi="標楷體" w:hint="eastAsia"/>
              </w:rPr>
              <w:t>3</w:t>
            </w:r>
            <w:r w:rsidRPr="005F10C7">
              <w:rPr>
                <w:rFonts w:ascii="標楷體" w:eastAsia="標楷體" w:hAnsi="標楷體"/>
              </w:rPr>
              <w:t>0~1</w:t>
            </w:r>
            <w:r w:rsidRPr="005F10C7">
              <w:rPr>
                <w:rFonts w:ascii="標楷體" w:eastAsia="標楷體" w:hAnsi="標楷體" w:hint="eastAsia"/>
              </w:rPr>
              <w:t>5</w:t>
            </w:r>
            <w:r w:rsidRPr="005F10C7">
              <w:rPr>
                <w:rFonts w:ascii="標楷體" w:eastAsia="標楷體" w:hAnsi="標楷體"/>
              </w:rPr>
              <w:t>:</w:t>
            </w:r>
            <w:r w:rsidRPr="005F10C7">
              <w:rPr>
                <w:rFonts w:ascii="標楷體" w:eastAsia="標楷體" w:hAnsi="標楷體" w:hint="eastAsia"/>
              </w:rPr>
              <w:t>1</w:t>
            </w:r>
            <w:r w:rsidRPr="005F10C7">
              <w:rPr>
                <w:rFonts w:ascii="標楷體" w:eastAsia="標楷體" w:hAnsi="標楷體"/>
              </w:rPr>
              <w:t>0</w:t>
            </w:r>
          </w:p>
        </w:tc>
        <w:tc>
          <w:tcPr>
            <w:tcW w:w="3785"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hint="eastAsia"/>
              </w:rPr>
              <w:t>課程架構規劃</w:t>
            </w:r>
            <w:r w:rsidRPr="005F10C7">
              <w:rPr>
                <w:rFonts w:ascii="標楷體" w:eastAsia="標楷體" w:hAnsi="標楷體"/>
              </w:rPr>
              <w:t>的實作練習</w:t>
            </w:r>
          </w:p>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cs="Gungsuh" w:hint="eastAsia"/>
              </w:rPr>
              <w:t>（</w:t>
            </w:r>
            <w:r>
              <w:rPr>
                <w:rFonts w:ascii="標楷體" w:eastAsia="標楷體" w:hAnsi="標楷體" w:cs="Gungsuh" w:hint="eastAsia"/>
              </w:rPr>
              <w:t>依學校</w:t>
            </w:r>
            <w:proofErr w:type="gramStart"/>
            <w:r>
              <w:rPr>
                <w:rFonts w:ascii="標楷體" w:eastAsia="標楷體" w:hAnsi="標楷體" w:cs="Gungsuh" w:hint="eastAsia"/>
              </w:rPr>
              <w:t>校</w:t>
            </w:r>
            <w:proofErr w:type="gramEnd"/>
            <w:r>
              <w:rPr>
                <w:rFonts w:ascii="標楷體" w:eastAsia="標楷體" w:hAnsi="標楷體" w:cs="Gungsuh" w:hint="eastAsia"/>
              </w:rPr>
              <w:t>數分組</w:t>
            </w:r>
            <w:r w:rsidRPr="005F10C7">
              <w:rPr>
                <w:rFonts w:ascii="標楷體" w:eastAsia="標楷體" w:hAnsi="標楷體" w:cs="Gungsuh" w:hint="eastAsia"/>
              </w:rPr>
              <w:t>）</w:t>
            </w:r>
          </w:p>
        </w:tc>
        <w:tc>
          <w:tcPr>
            <w:tcW w:w="2693" w:type="dxa"/>
          </w:tcPr>
          <w:p w:rsidR="00D06D98" w:rsidRPr="005F10C7" w:rsidRDefault="00D06D98" w:rsidP="00D06D98">
            <w:pPr>
              <w:adjustRightInd w:val="0"/>
              <w:snapToGrid w:val="0"/>
              <w:spacing w:after="0" w:line="240" w:lineRule="auto"/>
              <w:rPr>
                <w:rFonts w:ascii="標楷體" w:eastAsia="標楷體" w:hAnsi="標楷體"/>
                <w:bCs/>
                <w:shd w:val="clear" w:color="auto" w:fill="FFFFF9"/>
              </w:rPr>
            </w:pPr>
            <w:r w:rsidRPr="005F10C7">
              <w:rPr>
                <w:rFonts w:ascii="標楷體" w:eastAsia="標楷體" w:hAnsi="標楷體" w:hint="eastAsia"/>
                <w:bCs/>
                <w:shd w:val="clear" w:color="auto" w:fill="FFFFF9"/>
              </w:rPr>
              <w:t>外聘講師、</w:t>
            </w:r>
            <w:proofErr w:type="gramStart"/>
            <w:r w:rsidRPr="005F10C7">
              <w:rPr>
                <w:rFonts w:ascii="標楷體" w:eastAsia="標楷體" w:hAnsi="標楷體" w:hint="eastAsia"/>
                <w:bCs/>
                <w:shd w:val="clear" w:color="auto" w:fill="FFFFF9"/>
              </w:rPr>
              <w:t>內聘講師</w:t>
            </w:r>
            <w:proofErr w:type="gramEnd"/>
          </w:p>
        </w:tc>
      </w:tr>
      <w:tr w:rsidR="00D06D98" w:rsidRPr="00DE2ED2" w:rsidTr="003134A9">
        <w:trPr>
          <w:trHeight w:val="82"/>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t>1</w:t>
            </w:r>
            <w:r w:rsidRPr="005F10C7">
              <w:rPr>
                <w:rFonts w:ascii="標楷體" w:eastAsia="標楷體" w:hAnsi="標楷體" w:hint="eastAsia"/>
              </w:rPr>
              <w:t>5</w:t>
            </w:r>
            <w:r w:rsidRPr="005F10C7">
              <w:rPr>
                <w:rFonts w:ascii="標楷體" w:eastAsia="標楷體" w:hAnsi="標楷體"/>
              </w:rPr>
              <w:t>:</w:t>
            </w:r>
            <w:r w:rsidRPr="005F10C7">
              <w:rPr>
                <w:rFonts w:ascii="標楷體" w:eastAsia="標楷體" w:hAnsi="標楷體" w:hint="eastAsia"/>
              </w:rPr>
              <w:t>1</w:t>
            </w:r>
            <w:r w:rsidRPr="005F10C7">
              <w:rPr>
                <w:rFonts w:ascii="標楷體" w:eastAsia="標楷體" w:hAnsi="標楷體"/>
              </w:rPr>
              <w:t>0~1</w:t>
            </w:r>
            <w:r w:rsidRPr="005F10C7">
              <w:rPr>
                <w:rFonts w:ascii="標楷體" w:eastAsia="標楷體" w:hAnsi="標楷體" w:hint="eastAsia"/>
              </w:rPr>
              <w:t>5</w:t>
            </w:r>
            <w:r w:rsidRPr="005F10C7">
              <w:rPr>
                <w:rFonts w:ascii="標楷體" w:eastAsia="標楷體" w:hAnsi="標楷體"/>
              </w:rPr>
              <w:t>:</w:t>
            </w:r>
            <w:r w:rsidRPr="005F10C7">
              <w:rPr>
                <w:rFonts w:ascii="標楷體" w:eastAsia="標楷體" w:hAnsi="標楷體" w:hint="eastAsia"/>
              </w:rPr>
              <w:t>2</w:t>
            </w:r>
            <w:r w:rsidRPr="005F10C7">
              <w:rPr>
                <w:rFonts w:ascii="標楷體" w:eastAsia="標楷體" w:hAnsi="標楷體"/>
              </w:rPr>
              <w:t>0</w:t>
            </w:r>
          </w:p>
        </w:tc>
        <w:tc>
          <w:tcPr>
            <w:tcW w:w="3785"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cs="Gungsuh"/>
              </w:rPr>
              <w:t>茶敘</w:t>
            </w:r>
          </w:p>
        </w:tc>
        <w:tc>
          <w:tcPr>
            <w:tcW w:w="2693" w:type="dxa"/>
          </w:tcPr>
          <w:p w:rsidR="00D06D98" w:rsidRPr="005F10C7" w:rsidRDefault="00D06D98" w:rsidP="00D06D98">
            <w:pPr>
              <w:adjustRightInd w:val="0"/>
              <w:snapToGrid w:val="0"/>
              <w:spacing w:after="0" w:line="240" w:lineRule="auto"/>
              <w:rPr>
                <w:rFonts w:ascii="標楷體" w:eastAsia="標楷體" w:hAnsi="標楷體"/>
                <w:bCs/>
                <w:shd w:val="clear" w:color="auto" w:fill="FFFFF9"/>
              </w:rPr>
            </w:pPr>
          </w:p>
        </w:tc>
      </w:tr>
      <w:tr w:rsidR="00D06D98" w:rsidRPr="00DE2ED2" w:rsidTr="003134A9">
        <w:trPr>
          <w:trHeight w:val="317"/>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t>1</w:t>
            </w:r>
            <w:r w:rsidRPr="005F10C7">
              <w:rPr>
                <w:rFonts w:ascii="標楷體" w:eastAsia="標楷體" w:hAnsi="標楷體" w:hint="eastAsia"/>
              </w:rPr>
              <w:t>5</w:t>
            </w:r>
            <w:r w:rsidRPr="005F10C7">
              <w:rPr>
                <w:rFonts w:ascii="標楷體" w:eastAsia="標楷體" w:hAnsi="標楷體"/>
              </w:rPr>
              <w:t>:</w:t>
            </w:r>
            <w:r w:rsidRPr="005F10C7">
              <w:rPr>
                <w:rFonts w:ascii="標楷體" w:eastAsia="標楷體" w:hAnsi="標楷體" w:hint="eastAsia"/>
              </w:rPr>
              <w:t>2</w:t>
            </w:r>
            <w:r w:rsidRPr="005F10C7">
              <w:rPr>
                <w:rFonts w:ascii="標楷體" w:eastAsia="標楷體" w:hAnsi="標楷體"/>
              </w:rPr>
              <w:t>0~1</w:t>
            </w:r>
            <w:r w:rsidRPr="005F10C7">
              <w:rPr>
                <w:rFonts w:ascii="標楷體" w:eastAsia="標楷體" w:hAnsi="標楷體" w:hint="eastAsia"/>
              </w:rPr>
              <w:t>6</w:t>
            </w:r>
            <w:r w:rsidRPr="005F10C7">
              <w:rPr>
                <w:rFonts w:ascii="標楷體" w:eastAsia="標楷體" w:hAnsi="標楷體"/>
              </w:rPr>
              <w:t>:</w:t>
            </w:r>
            <w:r w:rsidRPr="005F10C7">
              <w:rPr>
                <w:rFonts w:ascii="標楷體" w:eastAsia="標楷體" w:hAnsi="標楷體" w:hint="eastAsia"/>
              </w:rPr>
              <w:t>1</w:t>
            </w:r>
            <w:r w:rsidRPr="005F10C7">
              <w:rPr>
                <w:rFonts w:ascii="標楷體" w:eastAsia="標楷體" w:hAnsi="標楷體"/>
              </w:rPr>
              <w:t>0</w:t>
            </w:r>
          </w:p>
        </w:tc>
        <w:tc>
          <w:tcPr>
            <w:tcW w:w="3785"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hint="eastAsia"/>
              </w:rPr>
              <w:t>課程架構</w:t>
            </w:r>
            <w:r w:rsidRPr="005F10C7">
              <w:rPr>
                <w:rFonts w:ascii="標楷體" w:eastAsia="標楷體" w:hAnsi="標楷體"/>
              </w:rPr>
              <w:t>分享與綜合討論</w:t>
            </w:r>
          </w:p>
        </w:tc>
        <w:tc>
          <w:tcPr>
            <w:tcW w:w="2693" w:type="dxa"/>
          </w:tcPr>
          <w:p w:rsidR="00D06D98" w:rsidRPr="005F10C7" w:rsidRDefault="00D06D98" w:rsidP="00D06D98">
            <w:pPr>
              <w:adjustRightInd w:val="0"/>
              <w:snapToGrid w:val="0"/>
              <w:spacing w:after="0" w:line="240" w:lineRule="auto"/>
              <w:rPr>
                <w:rFonts w:ascii="標楷體" w:eastAsia="標楷體" w:hAnsi="標楷體"/>
                <w:bCs/>
                <w:shd w:val="clear" w:color="auto" w:fill="FFFFF9"/>
              </w:rPr>
            </w:pPr>
            <w:r w:rsidRPr="005F10C7">
              <w:rPr>
                <w:rFonts w:ascii="標楷體" w:eastAsia="標楷體" w:hAnsi="標楷體" w:hint="eastAsia"/>
                <w:bCs/>
                <w:shd w:val="clear" w:color="auto" w:fill="FFFFF9"/>
              </w:rPr>
              <w:t>外聘講師、</w:t>
            </w:r>
            <w:proofErr w:type="gramStart"/>
            <w:r w:rsidRPr="005F10C7">
              <w:rPr>
                <w:rFonts w:ascii="標楷體" w:eastAsia="標楷體" w:hAnsi="標楷體" w:hint="eastAsia"/>
                <w:bCs/>
                <w:shd w:val="clear" w:color="auto" w:fill="FFFFF9"/>
              </w:rPr>
              <w:t>內聘講師</w:t>
            </w:r>
            <w:proofErr w:type="gramEnd"/>
          </w:p>
        </w:tc>
      </w:tr>
      <w:tr w:rsidR="00D06D98" w:rsidRPr="00DE2ED2" w:rsidTr="003134A9">
        <w:trPr>
          <w:trHeight w:val="310"/>
        </w:trPr>
        <w:tc>
          <w:tcPr>
            <w:tcW w:w="2737"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rPr>
              <w:t>16:</w:t>
            </w:r>
            <w:r w:rsidRPr="005F10C7">
              <w:rPr>
                <w:rFonts w:ascii="標楷體" w:eastAsia="標楷體" w:hAnsi="標楷體" w:hint="eastAsia"/>
              </w:rPr>
              <w:t>1</w:t>
            </w:r>
            <w:r w:rsidRPr="005F10C7">
              <w:rPr>
                <w:rFonts w:ascii="標楷體" w:eastAsia="標楷體" w:hAnsi="標楷體"/>
              </w:rPr>
              <w:t>0~16:30</w:t>
            </w:r>
          </w:p>
        </w:tc>
        <w:tc>
          <w:tcPr>
            <w:tcW w:w="3785" w:type="dxa"/>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240" w:lineRule="auto"/>
              <w:jc w:val="center"/>
              <w:rPr>
                <w:rFonts w:ascii="標楷體" w:eastAsia="標楷體" w:hAnsi="標楷體"/>
              </w:rPr>
            </w:pPr>
            <w:r w:rsidRPr="005F10C7">
              <w:rPr>
                <w:rFonts w:ascii="標楷體" w:eastAsia="標楷體" w:hAnsi="標楷體" w:cs="Gungsuh" w:hint="eastAsia"/>
              </w:rPr>
              <w:t>綜合</w:t>
            </w:r>
            <w:r w:rsidRPr="005F10C7">
              <w:rPr>
                <w:rFonts w:ascii="標楷體" w:eastAsia="標楷體" w:hAnsi="標楷體" w:cs="Gungsuh"/>
              </w:rPr>
              <w:t>座談</w:t>
            </w:r>
          </w:p>
        </w:tc>
        <w:tc>
          <w:tcPr>
            <w:tcW w:w="2693" w:type="dxa"/>
          </w:tcPr>
          <w:p w:rsidR="00D06D98" w:rsidRPr="005F10C7" w:rsidRDefault="00D06D98" w:rsidP="00D06D98">
            <w:pPr>
              <w:adjustRightInd w:val="0"/>
              <w:snapToGrid w:val="0"/>
              <w:spacing w:after="0" w:line="240" w:lineRule="auto"/>
              <w:rPr>
                <w:rFonts w:ascii="標楷體" w:eastAsia="標楷體" w:hAnsi="標楷體"/>
                <w:bCs/>
                <w:shd w:val="clear" w:color="auto" w:fill="FFFFF9"/>
              </w:rPr>
            </w:pPr>
            <w:r w:rsidRPr="005F10C7">
              <w:rPr>
                <w:rFonts w:ascii="標楷體" w:eastAsia="標楷體" w:hAnsi="標楷體" w:hint="eastAsia"/>
                <w:bCs/>
                <w:shd w:val="clear" w:color="auto" w:fill="FFFFF9"/>
              </w:rPr>
              <w:t>外聘講師、</w:t>
            </w:r>
            <w:proofErr w:type="gramStart"/>
            <w:r w:rsidRPr="005F10C7">
              <w:rPr>
                <w:rFonts w:ascii="標楷體" w:eastAsia="標楷體" w:hAnsi="標楷體" w:hint="eastAsia"/>
                <w:bCs/>
                <w:shd w:val="clear" w:color="auto" w:fill="FFFFF9"/>
              </w:rPr>
              <w:t>內聘講師</w:t>
            </w:r>
            <w:proofErr w:type="gramEnd"/>
          </w:p>
        </w:tc>
      </w:tr>
    </w:tbl>
    <w:p w:rsidR="00D06D98" w:rsidRPr="005F10C7" w:rsidRDefault="00D06D98" w:rsidP="00D06D98">
      <w:pPr>
        <w:adjustRightInd w:val="0"/>
        <w:snapToGrid w:val="0"/>
        <w:spacing w:after="0" w:line="360" w:lineRule="auto"/>
        <w:ind w:hanging="1276"/>
        <w:rPr>
          <w:rStyle w:val="a6"/>
          <w:rFonts w:ascii="標楷體" w:eastAsia="標楷體" w:hAnsi="標楷體" w:cs="Arial"/>
          <w:i w:val="0"/>
          <w:iCs w:val="0"/>
          <w:sz w:val="16"/>
          <w:szCs w:val="16"/>
          <w:shd w:val="clear" w:color="auto" w:fill="FFFFFF"/>
        </w:rPr>
      </w:pPr>
    </w:p>
    <w:p w:rsidR="00D06D98" w:rsidRPr="00EF2972" w:rsidRDefault="00D06D98" w:rsidP="00D06D98">
      <w:pPr>
        <w:adjustRightInd w:val="0"/>
        <w:snapToGrid w:val="0"/>
        <w:spacing w:after="0" w:line="360" w:lineRule="auto"/>
        <w:ind w:leftChars="-64" w:left="426" w:hanging="567"/>
        <w:rPr>
          <w:rStyle w:val="a6"/>
          <w:rFonts w:ascii="標楷體" w:eastAsia="標楷體" w:hAnsi="標楷體" w:cs="Arial"/>
          <w:i w:val="0"/>
          <w:iCs w:val="0"/>
          <w:szCs w:val="28"/>
          <w:shd w:val="clear" w:color="auto" w:fill="FFFFFF"/>
        </w:rPr>
      </w:pPr>
      <w:r w:rsidRPr="00EF2972">
        <w:rPr>
          <w:rStyle w:val="a6"/>
          <w:rFonts w:ascii="標楷體" w:eastAsia="標楷體" w:hAnsi="標楷體" w:cs="Arial" w:hint="eastAsia"/>
          <w:i w:val="0"/>
          <w:iCs w:val="0"/>
          <w:szCs w:val="28"/>
          <w:shd w:val="clear" w:color="auto" w:fill="FFFFFF"/>
        </w:rPr>
        <w:t>捌、經費概算表</w:t>
      </w:r>
      <w:r>
        <w:rPr>
          <w:rStyle w:val="a6"/>
          <w:rFonts w:ascii="標楷體" w:eastAsia="標楷體" w:hAnsi="標楷體" w:cs="Arial" w:hint="eastAsia"/>
          <w:i w:val="0"/>
          <w:iCs w:val="0"/>
          <w:szCs w:val="28"/>
          <w:shd w:val="clear" w:color="auto" w:fill="FFFFFF"/>
        </w:rPr>
        <w:t>(</w:t>
      </w:r>
      <w:r w:rsidRPr="000F22BD">
        <w:rPr>
          <w:rFonts w:ascii="Times New Roman" w:eastAsia="標楷體" w:hAnsi="Times New Roman"/>
        </w:rPr>
        <w:t>由「</w:t>
      </w:r>
      <w:r w:rsidRPr="005F10C7">
        <w:rPr>
          <w:rFonts w:ascii="標楷體" w:eastAsia="標楷體" w:hAnsi="標楷體" w:cs="Arial" w:hint="eastAsia"/>
        </w:rPr>
        <w:t>教育部補助辦理精進國民中學及國民小學教師教學專業與課程品質</w:t>
      </w:r>
      <w:r w:rsidRPr="000F22BD">
        <w:rPr>
          <w:rFonts w:ascii="Times New Roman" w:eastAsia="標楷體" w:hAnsi="Times New Roman"/>
        </w:rPr>
        <w:t>計畫」專款項下支應</w:t>
      </w:r>
      <w:r>
        <w:rPr>
          <w:rFonts w:ascii="Times New Roman" w:eastAsia="標楷體" w:hAnsi="Times New Roman" w:hint="eastAsia"/>
        </w:rPr>
        <w:t>)</w:t>
      </w:r>
    </w:p>
    <w:tbl>
      <w:tblPr>
        <w:tblW w:w="9215"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710"/>
        <w:gridCol w:w="1559"/>
        <w:gridCol w:w="1039"/>
        <w:gridCol w:w="1040"/>
        <w:gridCol w:w="1040"/>
        <w:gridCol w:w="1275"/>
        <w:gridCol w:w="2552"/>
      </w:tblGrid>
      <w:tr w:rsidR="00D06D98" w:rsidRPr="00DE2ED2" w:rsidTr="003134A9">
        <w:trPr>
          <w:trHeight w:val="406"/>
        </w:trPr>
        <w:tc>
          <w:tcPr>
            <w:tcW w:w="71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項次</w:t>
            </w:r>
          </w:p>
        </w:tc>
        <w:tc>
          <w:tcPr>
            <w:tcW w:w="1559"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580"/>
              <w:rPr>
                <w:rFonts w:ascii="標楷體" w:eastAsia="標楷體" w:hAnsi="標楷體" w:cs="Arial"/>
              </w:rPr>
            </w:pPr>
            <w:r w:rsidRPr="005F10C7">
              <w:rPr>
                <w:rFonts w:ascii="標楷體" w:eastAsia="標楷體" w:hAnsi="標楷體" w:cs="Arial Unicode MS"/>
              </w:rPr>
              <w:t>項目</w:t>
            </w:r>
          </w:p>
        </w:tc>
        <w:tc>
          <w:tcPr>
            <w:tcW w:w="1039"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單位</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cs="Arial"/>
              </w:rPr>
            </w:pPr>
            <w:r w:rsidRPr="005F10C7">
              <w:rPr>
                <w:rFonts w:ascii="標楷體" w:eastAsia="標楷體" w:hAnsi="標楷體" w:cs="Arial Unicode MS"/>
              </w:rPr>
              <w:t>數量</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cs="Arial"/>
              </w:rPr>
            </w:pPr>
            <w:r w:rsidRPr="005F10C7">
              <w:rPr>
                <w:rFonts w:ascii="標楷體" w:eastAsia="標楷體" w:hAnsi="標楷體" w:cs="Arial Unicode MS"/>
              </w:rPr>
              <w:t>單價</w:t>
            </w:r>
          </w:p>
        </w:tc>
        <w:tc>
          <w:tcPr>
            <w:tcW w:w="1275"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cs="Arial"/>
              </w:rPr>
            </w:pPr>
            <w:r w:rsidRPr="005F10C7">
              <w:rPr>
                <w:rFonts w:ascii="標楷體" w:eastAsia="標楷體" w:hAnsi="標楷體" w:cs="Arial Unicode MS"/>
              </w:rPr>
              <w:t>小計</w:t>
            </w:r>
          </w:p>
        </w:tc>
        <w:tc>
          <w:tcPr>
            <w:tcW w:w="2552"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840"/>
              <w:jc w:val="right"/>
              <w:rPr>
                <w:rFonts w:ascii="標楷體" w:eastAsia="標楷體" w:hAnsi="標楷體" w:cs="Arial"/>
              </w:rPr>
            </w:pPr>
            <w:r w:rsidRPr="005F10C7">
              <w:rPr>
                <w:rFonts w:ascii="標楷體" w:eastAsia="標楷體" w:hAnsi="標楷體" w:cs="Arial Unicode MS"/>
              </w:rPr>
              <w:t>備註</w:t>
            </w:r>
          </w:p>
        </w:tc>
      </w:tr>
      <w:tr w:rsidR="00D06D98" w:rsidRPr="00DE2ED2" w:rsidTr="003134A9">
        <w:trPr>
          <w:trHeight w:val="327"/>
        </w:trPr>
        <w:tc>
          <w:tcPr>
            <w:tcW w:w="71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left="380" w:right="260"/>
              <w:rPr>
                <w:rFonts w:ascii="標楷體" w:eastAsia="標楷體" w:hAnsi="標楷體"/>
              </w:rPr>
            </w:pPr>
            <w:r w:rsidRPr="005F10C7">
              <w:rPr>
                <w:rFonts w:ascii="標楷體" w:eastAsia="標楷體" w:hAnsi="標楷體"/>
              </w:rPr>
              <w:t>1</w:t>
            </w:r>
          </w:p>
        </w:tc>
        <w:tc>
          <w:tcPr>
            <w:tcW w:w="1559"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講座鐘點費</w:t>
            </w:r>
          </w:p>
        </w:tc>
        <w:tc>
          <w:tcPr>
            <w:tcW w:w="1039" w:type="dxa"/>
            <w:tcMar>
              <w:top w:w="100" w:type="dxa"/>
              <w:left w:w="100" w:type="dxa"/>
              <w:bottom w:w="100" w:type="dxa"/>
              <w:right w:w="100" w:type="dxa"/>
            </w:tcMar>
            <w:vAlign w:val="center"/>
          </w:tcPr>
          <w:p w:rsidR="00D06D98" w:rsidRPr="005F10C7" w:rsidRDefault="00D06D98" w:rsidP="003134A9">
            <w:pPr>
              <w:adjustRightInd w:val="0"/>
              <w:snapToGrid w:val="0"/>
              <w:spacing w:after="0" w:line="360" w:lineRule="auto"/>
              <w:ind w:right="-20"/>
              <w:jc w:val="right"/>
              <w:rPr>
                <w:rFonts w:ascii="標楷體" w:eastAsia="標楷體" w:hAnsi="標楷體" w:cs="Arial"/>
              </w:rPr>
            </w:pPr>
            <w:r w:rsidRPr="00AA18BC">
              <w:rPr>
                <w:rFonts w:ascii="標楷體" w:eastAsia="標楷體" w:hAnsi="標楷體" w:cs="Arial Unicode MS"/>
              </w:rPr>
              <w:t>時</w:t>
            </w:r>
            <w:r w:rsidRPr="00AA18BC">
              <w:rPr>
                <w:rFonts w:ascii="標楷體" w:eastAsia="標楷體" w:hAnsi="標楷體"/>
              </w:rPr>
              <w:t>*</w:t>
            </w:r>
            <w:r w:rsidRPr="00AA18BC">
              <w:rPr>
                <w:rFonts w:ascii="標楷體" w:eastAsia="標楷體" w:hAnsi="標楷體" w:cs="Arial Unicode MS" w:hint="eastAsia"/>
              </w:rPr>
              <w:t>人</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sidRPr="005F10C7">
              <w:rPr>
                <w:rFonts w:ascii="標楷體" w:eastAsia="標楷體" w:hAnsi="標楷體"/>
              </w:rPr>
              <w:t>6*</w:t>
            </w:r>
            <w:r w:rsidRPr="005F10C7">
              <w:rPr>
                <w:rFonts w:ascii="標楷體" w:eastAsia="標楷體" w:hAnsi="標楷體" w:cs="Arial Unicode MS" w:hint="eastAsia"/>
              </w:rPr>
              <w:t>1</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2</w:t>
            </w:r>
            <w:r w:rsidRPr="005F10C7">
              <w:rPr>
                <w:rFonts w:ascii="標楷體" w:eastAsia="標楷體" w:hAnsi="標楷體"/>
              </w:rPr>
              <w:t>,</w:t>
            </w:r>
            <w:r>
              <w:rPr>
                <w:rFonts w:ascii="標楷體" w:eastAsia="標楷體" w:hAnsi="標楷體" w:hint="eastAsia"/>
              </w:rPr>
              <w:t>0</w:t>
            </w:r>
            <w:r w:rsidRPr="005F10C7">
              <w:rPr>
                <w:rFonts w:ascii="標楷體" w:eastAsia="標楷體" w:hAnsi="標楷體"/>
              </w:rPr>
              <w:t>00</w:t>
            </w:r>
          </w:p>
        </w:tc>
        <w:tc>
          <w:tcPr>
            <w:tcW w:w="1275"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12</w:t>
            </w:r>
            <w:r w:rsidRPr="005F10C7">
              <w:rPr>
                <w:rFonts w:ascii="標楷體" w:eastAsia="標楷體" w:hAnsi="標楷體"/>
              </w:rPr>
              <w:t>,</w:t>
            </w:r>
            <w:r>
              <w:rPr>
                <w:rFonts w:ascii="標楷體" w:eastAsia="標楷體" w:hAnsi="標楷體" w:hint="eastAsia"/>
              </w:rPr>
              <w:t>0</w:t>
            </w:r>
            <w:r w:rsidRPr="005F10C7">
              <w:rPr>
                <w:rFonts w:ascii="標楷體" w:eastAsia="標楷體" w:hAnsi="標楷體"/>
              </w:rPr>
              <w:t>00</w:t>
            </w:r>
          </w:p>
        </w:tc>
        <w:tc>
          <w:tcPr>
            <w:tcW w:w="2552"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w:hint="eastAsia"/>
              </w:rPr>
              <w:t>外聘</w:t>
            </w:r>
            <w:r>
              <w:rPr>
                <w:rFonts w:ascii="標楷體" w:eastAsia="標楷體" w:hAnsi="標楷體" w:cs="Arial" w:hint="eastAsia"/>
              </w:rPr>
              <w:t>講師</w:t>
            </w:r>
          </w:p>
        </w:tc>
      </w:tr>
      <w:tr w:rsidR="00D06D98" w:rsidRPr="00DE2ED2" w:rsidTr="003134A9">
        <w:trPr>
          <w:trHeight w:val="327"/>
        </w:trPr>
        <w:tc>
          <w:tcPr>
            <w:tcW w:w="71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left="380" w:right="260"/>
              <w:rPr>
                <w:rFonts w:ascii="標楷體" w:eastAsia="標楷體" w:hAnsi="標楷體"/>
              </w:rPr>
            </w:pPr>
            <w:r w:rsidRPr="005F10C7">
              <w:rPr>
                <w:rFonts w:ascii="標楷體" w:eastAsia="標楷體" w:hAnsi="標楷體" w:hint="eastAsia"/>
              </w:rPr>
              <w:t>2</w:t>
            </w:r>
          </w:p>
        </w:tc>
        <w:tc>
          <w:tcPr>
            <w:tcW w:w="1559"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講座鐘點費</w:t>
            </w:r>
          </w:p>
        </w:tc>
        <w:tc>
          <w:tcPr>
            <w:tcW w:w="1039" w:type="dxa"/>
            <w:tcMar>
              <w:top w:w="100" w:type="dxa"/>
              <w:left w:w="100" w:type="dxa"/>
              <w:bottom w:w="100" w:type="dxa"/>
              <w:right w:w="100" w:type="dxa"/>
            </w:tcMar>
            <w:vAlign w:val="center"/>
          </w:tcPr>
          <w:p w:rsidR="00D06D98" w:rsidRPr="005F10C7" w:rsidRDefault="00D06D98" w:rsidP="003134A9">
            <w:pPr>
              <w:adjustRightInd w:val="0"/>
              <w:snapToGrid w:val="0"/>
              <w:spacing w:after="0" w:line="360" w:lineRule="auto"/>
              <w:ind w:right="-20"/>
              <w:jc w:val="right"/>
              <w:rPr>
                <w:rFonts w:ascii="標楷體" w:eastAsia="標楷體" w:hAnsi="標楷體" w:cs="Arial"/>
              </w:rPr>
            </w:pPr>
            <w:r w:rsidRPr="00AA18BC">
              <w:rPr>
                <w:rFonts w:ascii="標楷體" w:eastAsia="標楷體" w:hAnsi="標楷體" w:cs="Arial Unicode MS"/>
              </w:rPr>
              <w:t>時</w:t>
            </w:r>
            <w:r w:rsidRPr="00AA18BC">
              <w:rPr>
                <w:rFonts w:ascii="標楷體" w:eastAsia="標楷體" w:hAnsi="標楷體"/>
              </w:rPr>
              <w:t>*</w:t>
            </w:r>
            <w:r w:rsidRPr="00AA18BC">
              <w:rPr>
                <w:rFonts w:ascii="標楷體" w:eastAsia="標楷體" w:hAnsi="標楷體" w:cs="Arial Unicode MS" w:hint="eastAsia"/>
              </w:rPr>
              <w:t>人</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sidRPr="005F10C7">
              <w:rPr>
                <w:rFonts w:ascii="標楷體" w:eastAsia="標楷體" w:hAnsi="標楷體" w:hint="eastAsia"/>
              </w:rPr>
              <w:t>3</w:t>
            </w:r>
            <w:r w:rsidRPr="005F10C7">
              <w:rPr>
                <w:rFonts w:ascii="標楷體" w:eastAsia="標楷體" w:hAnsi="標楷體"/>
              </w:rPr>
              <w:t>*</w:t>
            </w:r>
            <w:r>
              <w:rPr>
                <w:rFonts w:ascii="標楷體" w:eastAsia="標楷體" w:hAnsi="標楷體" w:cs="Arial Unicode MS" w:hint="eastAsia"/>
              </w:rPr>
              <w:t>4</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sidRPr="005F10C7">
              <w:rPr>
                <w:rFonts w:ascii="標楷體" w:eastAsia="標楷體" w:hAnsi="標楷體" w:hint="eastAsia"/>
              </w:rPr>
              <w:t xml:space="preserve"> </w:t>
            </w:r>
            <w:r>
              <w:rPr>
                <w:rFonts w:ascii="標楷體" w:eastAsia="標楷體" w:hAnsi="標楷體" w:hint="eastAsia"/>
              </w:rPr>
              <w:t>1,0</w:t>
            </w:r>
            <w:r w:rsidRPr="005F10C7">
              <w:rPr>
                <w:rFonts w:ascii="標楷體" w:eastAsia="標楷體" w:hAnsi="標楷體"/>
              </w:rPr>
              <w:t>00</w:t>
            </w:r>
          </w:p>
        </w:tc>
        <w:tc>
          <w:tcPr>
            <w:tcW w:w="1275"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12</w:t>
            </w:r>
            <w:r w:rsidRPr="005F10C7">
              <w:rPr>
                <w:rFonts w:ascii="標楷體" w:eastAsia="標楷體" w:hAnsi="標楷體"/>
              </w:rPr>
              <w:t>,</w:t>
            </w:r>
            <w:r>
              <w:rPr>
                <w:rFonts w:ascii="標楷體" w:eastAsia="標楷體" w:hAnsi="標楷體" w:hint="eastAsia"/>
              </w:rPr>
              <w:t>0</w:t>
            </w:r>
            <w:r w:rsidRPr="005F10C7">
              <w:rPr>
                <w:rFonts w:ascii="標楷體" w:eastAsia="標楷體" w:hAnsi="標楷體"/>
              </w:rPr>
              <w:t>00</w:t>
            </w:r>
          </w:p>
        </w:tc>
        <w:tc>
          <w:tcPr>
            <w:tcW w:w="2552"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Pr>
                <w:rFonts w:ascii="標楷體" w:eastAsia="標楷體" w:hAnsi="標楷體" w:cs="Arial" w:hint="eastAsia"/>
              </w:rPr>
              <w:t>助理</w:t>
            </w:r>
            <w:r w:rsidRPr="000E0876">
              <w:rPr>
                <w:rFonts w:ascii="標楷體" w:eastAsia="標楷體" w:hAnsi="標楷體" w:cs="Arial" w:hint="eastAsia"/>
              </w:rPr>
              <w:t>講師</w:t>
            </w:r>
          </w:p>
        </w:tc>
      </w:tr>
      <w:tr w:rsidR="00D06D98" w:rsidRPr="00DE2ED2" w:rsidTr="003134A9">
        <w:trPr>
          <w:trHeight w:val="392"/>
        </w:trPr>
        <w:tc>
          <w:tcPr>
            <w:tcW w:w="71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left="380" w:right="260"/>
              <w:jc w:val="center"/>
              <w:rPr>
                <w:rFonts w:ascii="標楷體" w:eastAsia="標楷體" w:hAnsi="標楷體"/>
              </w:rPr>
            </w:pPr>
            <w:r w:rsidRPr="005F10C7">
              <w:rPr>
                <w:rFonts w:ascii="標楷體" w:eastAsia="標楷體" w:hAnsi="標楷體" w:hint="eastAsia"/>
              </w:rPr>
              <w:t>3</w:t>
            </w:r>
          </w:p>
        </w:tc>
        <w:tc>
          <w:tcPr>
            <w:tcW w:w="1559"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交通費</w:t>
            </w:r>
          </w:p>
        </w:tc>
        <w:tc>
          <w:tcPr>
            <w:tcW w:w="1039" w:type="dxa"/>
            <w:tcMar>
              <w:top w:w="100" w:type="dxa"/>
              <w:left w:w="100" w:type="dxa"/>
              <w:bottom w:w="100" w:type="dxa"/>
              <w:right w:w="100" w:type="dxa"/>
            </w:tcMar>
            <w:vAlign w:val="center"/>
          </w:tcPr>
          <w:p w:rsidR="00D06D98" w:rsidRPr="005F10C7" w:rsidRDefault="00D06D98" w:rsidP="003134A9">
            <w:pPr>
              <w:adjustRightInd w:val="0"/>
              <w:snapToGrid w:val="0"/>
              <w:spacing w:after="0" w:line="360" w:lineRule="auto"/>
              <w:ind w:right="13"/>
              <w:jc w:val="right"/>
              <w:rPr>
                <w:rFonts w:ascii="標楷體" w:eastAsia="標楷體" w:hAnsi="標楷體" w:cs="Arial"/>
              </w:rPr>
            </w:pPr>
            <w:r w:rsidRPr="00AA18BC">
              <w:rPr>
                <w:rFonts w:ascii="標楷體" w:eastAsia="標楷體" w:hAnsi="標楷體" w:cs="Arial Unicode MS"/>
              </w:rPr>
              <w:t>式</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1"/>
              <w:jc w:val="right"/>
              <w:rPr>
                <w:rFonts w:ascii="標楷體" w:eastAsia="標楷體" w:hAnsi="標楷體"/>
              </w:rPr>
            </w:pPr>
            <w:r w:rsidRPr="005F10C7">
              <w:rPr>
                <w:rFonts w:ascii="標楷體" w:eastAsia="標楷體" w:hAnsi="標楷體"/>
              </w:rPr>
              <w:t>1</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w:t>
            </w:r>
            <w:r w:rsidRPr="005F10C7">
              <w:rPr>
                <w:rFonts w:ascii="標楷體" w:eastAsia="標楷體" w:hAnsi="標楷體"/>
              </w:rPr>
              <w:t>,</w:t>
            </w:r>
            <w:r>
              <w:rPr>
                <w:rFonts w:ascii="標楷體" w:eastAsia="標楷體" w:hAnsi="標楷體" w:hint="eastAsia"/>
              </w:rPr>
              <w:t>5</w:t>
            </w:r>
            <w:r w:rsidRPr="005F10C7">
              <w:rPr>
                <w:rFonts w:ascii="標楷體" w:eastAsia="標楷體" w:hAnsi="標楷體"/>
              </w:rPr>
              <w:t>00</w:t>
            </w:r>
          </w:p>
        </w:tc>
        <w:tc>
          <w:tcPr>
            <w:tcW w:w="1275"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w:t>
            </w:r>
            <w:r w:rsidRPr="005F10C7">
              <w:rPr>
                <w:rFonts w:ascii="標楷體" w:eastAsia="標楷體" w:hAnsi="標楷體"/>
              </w:rPr>
              <w:t>,</w:t>
            </w:r>
            <w:r>
              <w:rPr>
                <w:rFonts w:ascii="標楷體" w:eastAsia="標楷體" w:hAnsi="標楷體" w:hint="eastAsia"/>
              </w:rPr>
              <w:t>5</w:t>
            </w:r>
            <w:r w:rsidRPr="005F10C7">
              <w:rPr>
                <w:rFonts w:ascii="標楷體" w:eastAsia="標楷體" w:hAnsi="標楷體"/>
              </w:rPr>
              <w:t>00</w:t>
            </w:r>
          </w:p>
        </w:tc>
        <w:tc>
          <w:tcPr>
            <w:tcW w:w="2552"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sz w:val="18"/>
                <w:szCs w:val="18"/>
              </w:rPr>
            </w:pPr>
            <w:r w:rsidRPr="005F10C7">
              <w:rPr>
                <w:rFonts w:ascii="標楷體" w:eastAsia="標楷體" w:hAnsi="標楷體" w:cs="Arial Unicode MS"/>
                <w:sz w:val="18"/>
                <w:szCs w:val="18"/>
              </w:rPr>
              <w:t>講師交通費，核實支付。</w:t>
            </w:r>
          </w:p>
        </w:tc>
      </w:tr>
      <w:tr w:rsidR="00D06D98" w:rsidRPr="00DE2ED2" w:rsidTr="003134A9">
        <w:trPr>
          <w:trHeight w:val="275"/>
        </w:trPr>
        <w:tc>
          <w:tcPr>
            <w:tcW w:w="71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left="380" w:right="260"/>
              <w:jc w:val="center"/>
              <w:rPr>
                <w:rFonts w:ascii="標楷體" w:eastAsia="標楷體" w:hAnsi="標楷體"/>
              </w:rPr>
            </w:pPr>
            <w:r w:rsidRPr="005F10C7">
              <w:rPr>
                <w:rFonts w:ascii="標楷體" w:eastAsia="標楷體" w:hAnsi="標楷體" w:hint="eastAsia"/>
              </w:rPr>
              <w:t>4</w:t>
            </w:r>
          </w:p>
        </w:tc>
        <w:tc>
          <w:tcPr>
            <w:tcW w:w="1559"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住宿費</w:t>
            </w:r>
          </w:p>
        </w:tc>
        <w:tc>
          <w:tcPr>
            <w:tcW w:w="1039" w:type="dxa"/>
            <w:tcMar>
              <w:top w:w="100" w:type="dxa"/>
              <w:left w:w="100" w:type="dxa"/>
              <w:bottom w:w="100" w:type="dxa"/>
              <w:right w:w="100" w:type="dxa"/>
            </w:tcMar>
            <w:vAlign w:val="center"/>
          </w:tcPr>
          <w:p w:rsidR="00D06D98" w:rsidRPr="005F10C7" w:rsidRDefault="00D06D98" w:rsidP="003134A9">
            <w:pPr>
              <w:adjustRightInd w:val="0"/>
              <w:snapToGrid w:val="0"/>
              <w:spacing w:after="0" w:line="360" w:lineRule="auto"/>
              <w:ind w:right="155"/>
              <w:jc w:val="right"/>
              <w:rPr>
                <w:rFonts w:ascii="標楷體" w:eastAsia="標楷體" w:hAnsi="標楷體" w:cs="Arial"/>
              </w:rPr>
            </w:pPr>
            <w:r w:rsidRPr="005F10C7">
              <w:rPr>
                <w:rFonts w:ascii="標楷體" w:eastAsia="標楷體" w:hAnsi="標楷體" w:cs="Arial Unicode MS"/>
              </w:rPr>
              <w:t>日</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1"/>
              <w:jc w:val="right"/>
              <w:rPr>
                <w:rFonts w:ascii="標楷體" w:eastAsia="標楷體" w:hAnsi="標楷體"/>
              </w:rPr>
            </w:pPr>
            <w:r w:rsidRPr="005F10C7">
              <w:rPr>
                <w:rFonts w:ascii="標楷體" w:eastAsia="標楷體" w:hAnsi="標楷體" w:cs="Arial Unicode MS" w:hint="eastAsia"/>
              </w:rPr>
              <w:t>1</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sidRPr="005F10C7">
              <w:rPr>
                <w:rFonts w:ascii="標楷體" w:eastAsia="標楷體" w:hAnsi="標楷體"/>
              </w:rPr>
              <w:t>1,</w:t>
            </w:r>
            <w:r w:rsidRPr="005F10C7">
              <w:rPr>
                <w:rFonts w:ascii="標楷體" w:eastAsia="標楷體" w:hAnsi="標楷體" w:hint="eastAsia"/>
              </w:rPr>
              <w:t>6</w:t>
            </w:r>
            <w:r w:rsidRPr="005F10C7">
              <w:rPr>
                <w:rFonts w:ascii="標楷體" w:eastAsia="標楷體" w:hAnsi="標楷體"/>
              </w:rPr>
              <w:t>00</w:t>
            </w:r>
          </w:p>
        </w:tc>
        <w:tc>
          <w:tcPr>
            <w:tcW w:w="1275"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w:t>
            </w:r>
            <w:r w:rsidRPr="005F10C7">
              <w:rPr>
                <w:rFonts w:ascii="標楷體" w:eastAsia="標楷體" w:hAnsi="標楷體"/>
              </w:rPr>
              <w:t>,</w:t>
            </w:r>
            <w:r>
              <w:rPr>
                <w:rFonts w:ascii="標楷體" w:eastAsia="標楷體" w:hAnsi="標楷體" w:hint="eastAsia"/>
              </w:rPr>
              <w:t>6</w:t>
            </w:r>
            <w:r w:rsidRPr="005F10C7">
              <w:rPr>
                <w:rFonts w:ascii="標楷體" w:eastAsia="標楷體" w:hAnsi="標楷體"/>
              </w:rPr>
              <w:t>00</w:t>
            </w:r>
          </w:p>
        </w:tc>
        <w:tc>
          <w:tcPr>
            <w:tcW w:w="2552" w:type="dxa"/>
            <w:tcMar>
              <w:top w:w="100" w:type="dxa"/>
              <w:left w:w="100" w:type="dxa"/>
              <w:bottom w:w="100" w:type="dxa"/>
              <w:right w:w="100" w:type="dxa"/>
            </w:tcMar>
          </w:tcPr>
          <w:p w:rsidR="00D06D98" w:rsidRPr="00534429" w:rsidRDefault="00D06D98" w:rsidP="00D06D98">
            <w:pPr>
              <w:adjustRightInd w:val="0"/>
              <w:snapToGrid w:val="0"/>
              <w:spacing w:after="0" w:line="360" w:lineRule="auto"/>
              <w:ind w:right="-20"/>
              <w:rPr>
                <w:rFonts w:ascii="標楷體" w:eastAsia="標楷體" w:hAnsi="標楷體" w:cs="Arial Unicode MS"/>
                <w:sz w:val="18"/>
                <w:szCs w:val="18"/>
              </w:rPr>
            </w:pPr>
            <w:r w:rsidRPr="005F10C7">
              <w:rPr>
                <w:rFonts w:ascii="標楷體" w:eastAsia="標楷體" w:hAnsi="標楷體" w:cs="Arial Unicode MS"/>
                <w:sz w:val="18"/>
                <w:szCs w:val="18"/>
              </w:rPr>
              <w:t>講師住宿費，核實支付。</w:t>
            </w:r>
          </w:p>
        </w:tc>
      </w:tr>
      <w:tr w:rsidR="00D06D98" w:rsidRPr="00DE2ED2" w:rsidTr="003134A9">
        <w:trPr>
          <w:trHeight w:val="406"/>
        </w:trPr>
        <w:tc>
          <w:tcPr>
            <w:tcW w:w="71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left="380" w:right="260"/>
              <w:jc w:val="center"/>
              <w:rPr>
                <w:rFonts w:ascii="標楷體" w:eastAsia="標楷體" w:hAnsi="標楷體"/>
              </w:rPr>
            </w:pPr>
            <w:r w:rsidRPr="005F10C7">
              <w:rPr>
                <w:rFonts w:ascii="標楷體" w:eastAsia="標楷體" w:hAnsi="標楷體" w:hint="eastAsia"/>
              </w:rPr>
              <w:t>5</w:t>
            </w:r>
          </w:p>
        </w:tc>
        <w:tc>
          <w:tcPr>
            <w:tcW w:w="1559"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膳費</w:t>
            </w:r>
          </w:p>
        </w:tc>
        <w:tc>
          <w:tcPr>
            <w:tcW w:w="1039" w:type="dxa"/>
            <w:tcMar>
              <w:top w:w="100" w:type="dxa"/>
              <w:left w:w="100" w:type="dxa"/>
              <w:bottom w:w="100" w:type="dxa"/>
              <w:right w:w="100" w:type="dxa"/>
            </w:tcMar>
            <w:vAlign w:val="center"/>
          </w:tcPr>
          <w:p w:rsidR="00D06D98" w:rsidRPr="005F10C7" w:rsidRDefault="00D06D98" w:rsidP="003134A9">
            <w:pPr>
              <w:adjustRightInd w:val="0"/>
              <w:snapToGrid w:val="0"/>
              <w:spacing w:after="0" w:line="360" w:lineRule="auto"/>
              <w:ind w:right="-20"/>
              <w:jc w:val="right"/>
              <w:rPr>
                <w:rFonts w:ascii="標楷體" w:eastAsia="標楷體" w:hAnsi="標楷體" w:cs="Arial"/>
              </w:rPr>
            </w:pPr>
            <w:r w:rsidRPr="005F10C7">
              <w:rPr>
                <w:rFonts w:ascii="標楷體" w:eastAsia="標楷體" w:hAnsi="標楷體" w:cs="Arial Unicode MS"/>
              </w:rPr>
              <w:t>人次</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12</w:t>
            </w:r>
            <w:r w:rsidRPr="00534429">
              <w:rPr>
                <w:rFonts w:ascii="標楷體" w:eastAsia="標楷體" w:hAnsi="標楷體" w:hint="eastAsia"/>
              </w:rPr>
              <w:t>0</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sidRPr="005F10C7">
              <w:rPr>
                <w:rFonts w:ascii="標楷體" w:eastAsia="標楷體" w:hAnsi="標楷體" w:hint="eastAsia"/>
              </w:rPr>
              <w:t>10</w:t>
            </w:r>
            <w:r w:rsidRPr="005F10C7">
              <w:rPr>
                <w:rFonts w:ascii="標楷體" w:eastAsia="標楷體" w:hAnsi="標楷體"/>
              </w:rPr>
              <w:t>0</w:t>
            </w:r>
          </w:p>
        </w:tc>
        <w:tc>
          <w:tcPr>
            <w:tcW w:w="1275"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12</w:t>
            </w:r>
            <w:r w:rsidRPr="005F10C7">
              <w:rPr>
                <w:rFonts w:ascii="標楷體" w:eastAsia="標楷體" w:hAnsi="標楷體"/>
              </w:rPr>
              <w:t>,</w:t>
            </w:r>
            <w:r w:rsidRPr="005F10C7">
              <w:rPr>
                <w:rFonts w:ascii="標楷體" w:eastAsia="標楷體" w:hAnsi="標楷體" w:hint="eastAsia"/>
              </w:rPr>
              <w:t>0</w:t>
            </w:r>
            <w:r w:rsidRPr="005F10C7">
              <w:rPr>
                <w:rFonts w:ascii="標楷體" w:eastAsia="標楷體" w:hAnsi="標楷體"/>
              </w:rPr>
              <w:t>00</w:t>
            </w:r>
          </w:p>
        </w:tc>
        <w:tc>
          <w:tcPr>
            <w:tcW w:w="2552" w:type="dxa"/>
            <w:tcMar>
              <w:top w:w="100" w:type="dxa"/>
              <w:left w:w="100" w:type="dxa"/>
              <w:bottom w:w="100" w:type="dxa"/>
              <w:right w:w="100" w:type="dxa"/>
            </w:tcMar>
          </w:tcPr>
          <w:p w:rsidR="00D06D98" w:rsidRPr="00534429" w:rsidRDefault="00D06D98" w:rsidP="00D06D98">
            <w:pPr>
              <w:adjustRightInd w:val="0"/>
              <w:snapToGrid w:val="0"/>
              <w:spacing w:after="0" w:line="360" w:lineRule="auto"/>
              <w:ind w:right="-20"/>
              <w:rPr>
                <w:rFonts w:ascii="標楷體" w:eastAsia="標楷體" w:hAnsi="標楷體" w:cs="Arial Unicode MS"/>
                <w:sz w:val="18"/>
                <w:szCs w:val="18"/>
              </w:rPr>
            </w:pPr>
            <w:r w:rsidRPr="00534429">
              <w:rPr>
                <w:rFonts w:ascii="標楷體" w:eastAsia="標楷體" w:hAnsi="標楷體" w:cs="Arial Unicode MS"/>
                <w:sz w:val="18"/>
                <w:szCs w:val="18"/>
              </w:rPr>
              <w:t>含工作人員</w:t>
            </w:r>
            <w:r w:rsidRPr="00534429">
              <w:rPr>
                <w:rFonts w:ascii="標楷體" w:eastAsia="標楷體" w:hAnsi="標楷體" w:cs="Arial Unicode MS" w:hint="eastAsia"/>
                <w:sz w:val="18"/>
                <w:szCs w:val="18"/>
              </w:rPr>
              <w:t>（含茶水）</w:t>
            </w:r>
          </w:p>
        </w:tc>
      </w:tr>
      <w:tr w:rsidR="00D06D98" w:rsidRPr="00DE2ED2" w:rsidTr="003134A9">
        <w:trPr>
          <w:trHeight w:val="406"/>
        </w:trPr>
        <w:tc>
          <w:tcPr>
            <w:tcW w:w="71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left="380" w:right="260"/>
              <w:jc w:val="center"/>
              <w:rPr>
                <w:rFonts w:ascii="標楷體" w:eastAsia="標楷體" w:hAnsi="標楷體"/>
              </w:rPr>
            </w:pPr>
            <w:r w:rsidRPr="005F10C7">
              <w:rPr>
                <w:rFonts w:ascii="標楷體" w:eastAsia="標楷體" w:hAnsi="標楷體" w:hint="eastAsia"/>
              </w:rPr>
              <w:t>6</w:t>
            </w:r>
          </w:p>
        </w:tc>
        <w:tc>
          <w:tcPr>
            <w:tcW w:w="1559"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場地佈置費</w:t>
            </w:r>
          </w:p>
        </w:tc>
        <w:tc>
          <w:tcPr>
            <w:tcW w:w="1039" w:type="dxa"/>
            <w:tcMar>
              <w:top w:w="100" w:type="dxa"/>
              <w:left w:w="100" w:type="dxa"/>
              <w:bottom w:w="100" w:type="dxa"/>
              <w:right w:w="100" w:type="dxa"/>
            </w:tcMar>
            <w:vAlign w:val="center"/>
          </w:tcPr>
          <w:p w:rsidR="00D06D98" w:rsidRPr="005F10C7" w:rsidRDefault="00D06D98" w:rsidP="003134A9">
            <w:pPr>
              <w:adjustRightInd w:val="0"/>
              <w:snapToGrid w:val="0"/>
              <w:spacing w:after="0" w:line="360" w:lineRule="auto"/>
              <w:ind w:right="-20"/>
              <w:jc w:val="right"/>
              <w:rPr>
                <w:rFonts w:ascii="標楷體" w:eastAsia="標楷體" w:hAnsi="標楷體"/>
              </w:rPr>
            </w:pPr>
            <w:r w:rsidRPr="005F10C7">
              <w:rPr>
                <w:rFonts w:ascii="標楷體" w:eastAsia="標楷體" w:hAnsi="標楷體" w:hint="eastAsia"/>
              </w:rPr>
              <w:t>場</w:t>
            </w:r>
            <w:r>
              <w:rPr>
                <w:rFonts w:ascii="標楷體" w:eastAsia="標楷體" w:hAnsi="標楷體" w:hint="eastAsia"/>
              </w:rPr>
              <w:t>次</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leftChars="-145" w:hangingChars="145" w:hanging="319"/>
              <w:jc w:val="right"/>
              <w:rPr>
                <w:rFonts w:ascii="標楷體" w:eastAsia="標楷體" w:hAnsi="標楷體"/>
              </w:rPr>
            </w:pPr>
            <w:r w:rsidRPr="005F10C7">
              <w:rPr>
                <w:rFonts w:ascii="標楷體" w:eastAsia="標楷體" w:hAnsi="標楷體"/>
              </w:rPr>
              <w:t>1</w:t>
            </w:r>
          </w:p>
        </w:tc>
        <w:tc>
          <w:tcPr>
            <w:tcW w:w="1040"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sidRPr="005F10C7">
              <w:rPr>
                <w:rFonts w:ascii="標楷體" w:eastAsia="標楷體" w:hAnsi="標楷體"/>
              </w:rPr>
              <w:t>3,000</w:t>
            </w:r>
          </w:p>
        </w:tc>
        <w:tc>
          <w:tcPr>
            <w:tcW w:w="1275" w:type="dxa"/>
            <w:tcMar>
              <w:top w:w="100" w:type="dxa"/>
              <w:left w:w="100" w:type="dxa"/>
              <w:bottom w:w="100" w:type="dxa"/>
              <w:right w:w="100" w:type="dxa"/>
            </w:tcMa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3</w:t>
            </w:r>
            <w:r w:rsidRPr="005F10C7">
              <w:rPr>
                <w:rFonts w:ascii="標楷體" w:eastAsia="標楷體" w:hAnsi="標楷體"/>
              </w:rPr>
              <w:t>,000</w:t>
            </w:r>
          </w:p>
        </w:tc>
        <w:tc>
          <w:tcPr>
            <w:tcW w:w="2552" w:type="dxa"/>
            <w:tcMar>
              <w:top w:w="100" w:type="dxa"/>
              <w:left w:w="100" w:type="dxa"/>
              <w:bottom w:w="100" w:type="dxa"/>
              <w:right w:w="100" w:type="dxa"/>
            </w:tcMar>
          </w:tcPr>
          <w:p w:rsidR="00D06D98" w:rsidRPr="00534429" w:rsidRDefault="00D06D98" w:rsidP="00D06D98">
            <w:pPr>
              <w:adjustRightInd w:val="0"/>
              <w:snapToGrid w:val="0"/>
              <w:spacing w:after="0" w:line="360" w:lineRule="auto"/>
              <w:ind w:right="-20"/>
              <w:rPr>
                <w:rFonts w:ascii="標楷體" w:eastAsia="標楷體" w:hAnsi="標楷體" w:cs="Arial Unicode MS"/>
                <w:sz w:val="18"/>
                <w:szCs w:val="18"/>
              </w:rPr>
            </w:pPr>
            <w:r w:rsidRPr="00534429">
              <w:rPr>
                <w:rFonts w:ascii="標楷體" w:eastAsia="標楷體" w:hAnsi="標楷體" w:cs="Arial Unicode MS"/>
                <w:sz w:val="18"/>
                <w:szCs w:val="18"/>
              </w:rPr>
              <w:t>場地清潔及佈置用</w:t>
            </w:r>
          </w:p>
        </w:tc>
      </w:tr>
      <w:tr w:rsidR="00D06D98" w:rsidRPr="00DE2ED2" w:rsidTr="003134A9">
        <w:trPr>
          <w:trHeight w:val="481"/>
        </w:trPr>
        <w:tc>
          <w:tcPr>
            <w:tcW w:w="710" w:type="dxa"/>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left="380" w:right="260"/>
              <w:jc w:val="center"/>
              <w:rPr>
                <w:rFonts w:ascii="標楷體" w:eastAsia="標楷體" w:hAnsi="標楷體"/>
              </w:rPr>
            </w:pPr>
            <w:r w:rsidRPr="005F10C7">
              <w:rPr>
                <w:rFonts w:ascii="標楷體" w:eastAsia="標楷體" w:hAnsi="標楷體" w:hint="eastAsia"/>
              </w:rPr>
              <w:t>7</w:t>
            </w:r>
          </w:p>
        </w:tc>
        <w:tc>
          <w:tcPr>
            <w:tcW w:w="1559" w:type="dxa"/>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印刷費</w:t>
            </w:r>
          </w:p>
        </w:tc>
        <w:tc>
          <w:tcPr>
            <w:tcW w:w="1039" w:type="dxa"/>
            <w:tcMar>
              <w:top w:w="100" w:type="dxa"/>
              <w:left w:w="100" w:type="dxa"/>
              <w:bottom w:w="100" w:type="dxa"/>
              <w:right w:w="100" w:type="dxa"/>
            </w:tcMar>
            <w:vAlign w:val="center"/>
          </w:tcPr>
          <w:p w:rsidR="00D06D98" w:rsidRPr="005F10C7" w:rsidRDefault="00D06D98" w:rsidP="003134A9">
            <w:pPr>
              <w:adjustRightInd w:val="0"/>
              <w:snapToGrid w:val="0"/>
              <w:spacing w:after="0" w:line="360" w:lineRule="auto"/>
              <w:ind w:right="155"/>
              <w:jc w:val="right"/>
              <w:rPr>
                <w:rFonts w:ascii="標楷體" w:eastAsia="標楷體" w:hAnsi="標楷體" w:cs="Arial"/>
              </w:rPr>
            </w:pPr>
            <w:r w:rsidRPr="005F10C7">
              <w:rPr>
                <w:rFonts w:ascii="標楷體" w:eastAsia="標楷體" w:hAnsi="標楷體" w:cs="Arial Unicode MS"/>
              </w:rPr>
              <w:t>份</w:t>
            </w:r>
          </w:p>
        </w:tc>
        <w:tc>
          <w:tcPr>
            <w:tcW w:w="1040" w:type="dxa"/>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12</w:t>
            </w:r>
            <w:r w:rsidRPr="005F10C7">
              <w:rPr>
                <w:rFonts w:ascii="標楷體" w:eastAsia="標楷體" w:hAnsi="標楷體" w:hint="eastAsia"/>
              </w:rPr>
              <w:t>0</w:t>
            </w:r>
          </w:p>
        </w:tc>
        <w:tc>
          <w:tcPr>
            <w:tcW w:w="1040" w:type="dxa"/>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100</w:t>
            </w:r>
          </w:p>
        </w:tc>
        <w:tc>
          <w:tcPr>
            <w:tcW w:w="1275" w:type="dxa"/>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12</w:t>
            </w:r>
            <w:r w:rsidRPr="005F10C7">
              <w:rPr>
                <w:rFonts w:ascii="標楷體" w:eastAsia="標楷體" w:hAnsi="標楷體"/>
              </w:rPr>
              <w:t>,</w:t>
            </w:r>
            <w:r w:rsidRPr="005F10C7">
              <w:rPr>
                <w:rFonts w:ascii="標楷體" w:eastAsia="標楷體" w:hAnsi="標楷體" w:hint="eastAsia"/>
              </w:rPr>
              <w:t>0</w:t>
            </w:r>
            <w:r w:rsidRPr="005F10C7">
              <w:rPr>
                <w:rFonts w:ascii="標楷體" w:eastAsia="標楷體" w:hAnsi="標楷體"/>
              </w:rPr>
              <w:t>00</w:t>
            </w:r>
          </w:p>
        </w:tc>
        <w:tc>
          <w:tcPr>
            <w:tcW w:w="2552" w:type="dxa"/>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left="640" w:right="-20"/>
              <w:jc w:val="right"/>
              <w:rPr>
                <w:rFonts w:ascii="標楷體" w:eastAsia="標楷體" w:hAnsi="標楷體" w:cs="Arial"/>
              </w:rPr>
            </w:pPr>
          </w:p>
        </w:tc>
      </w:tr>
      <w:tr w:rsidR="00D06D98" w:rsidRPr="00DE2ED2" w:rsidTr="003134A9">
        <w:trPr>
          <w:trHeight w:val="477"/>
        </w:trPr>
        <w:tc>
          <w:tcPr>
            <w:tcW w:w="710" w:type="dxa"/>
            <w:shd w:val="clear" w:color="auto" w:fill="auto"/>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left="380" w:right="260"/>
              <w:jc w:val="center"/>
              <w:rPr>
                <w:rFonts w:ascii="標楷體" w:eastAsia="標楷體" w:hAnsi="標楷體"/>
              </w:rPr>
            </w:pPr>
            <w:r w:rsidRPr="005F10C7">
              <w:rPr>
                <w:rFonts w:ascii="標楷體" w:eastAsia="標楷體" w:hAnsi="標楷體" w:hint="eastAsia"/>
              </w:rPr>
              <w:t>8</w:t>
            </w:r>
          </w:p>
        </w:tc>
        <w:tc>
          <w:tcPr>
            <w:tcW w:w="1559" w:type="dxa"/>
            <w:shd w:val="clear" w:color="auto" w:fill="auto"/>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right="-20"/>
              <w:rPr>
                <w:rFonts w:ascii="標楷體" w:eastAsia="標楷體" w:hAnsi="標楷體" w:cs="Arial"/>
              </w:rPr>
            </w:pPr>
            <w:r w:rsidRPr="005F10C7">
              <w:rPr>
                <w:rFonts w:ascii="標楷體" w:eastAsia="標楷體" w:hAnsi="標楷體" w:cs="Arial Unicode MS"/>
              </w:rPr>
              <w:t>雜</w:t>
            </w:r>
            <w:r w:rsidRPr="005F10C7">
              <w:rPr>
                <w:rFonts w:ascii="標楷體" w:eastAsia="標楷體" w:hAnsi="標楷體" w:cs="Arial Unicode MS"/>
              </w:rPr>
              <w:tab/>
              <w:t>支</w:t>
            </w:r>
          </w:p>
        </w:tc>
        <w:tc>
          <w:tcPr>
            <w:tcW w:w="1039" w:type="dxa"/>
            <w:shd w:val="clear" w:color="auto" w:fill="auto"/>
            <w:tcMar>
              <w:top w:w="100" w:type="dxa"/>
              <w:left w:w="100" w:type="dxa"/>
              <w:bottom w:w="100" w:type="dxa"/>
              <w:right w:w="100" w:type="dxa"/>
            </w:tcMar>
            <w:vAlign w:val="center"/>
          </w:tcPr>
          <w:p w:rsidR="00D06D98" w:rsidRPr="005F10C7" w:rsidRDefault="00D06D98" w:rsidP="003134A9">
            <w:pPr>
              <w:tabs>
                <w:tab w:val="left" w:pos="958"/>
              </w:tabs>
              <w:adjustRightInd w:val="0"/>
              <w:snapToGrid w:val="0"/>
              <w:spacing w:after="0" w:line="360" w:lineRule="auto"/>
              <w:ind w:right="13"/>
              <w:jc w:val="right"/>
              <w:rPr>
                <w:rFonts w:ascii="標楷體" w:eastAsia="標楷體" w:hAnsi="標楷體" w:cs="Arial"/>
              </w:rPr>
            </w:pPr>
            <w:r w:rsidRPr="005F10C7">
              <w:rPr>
                <w:rFonts w:ascii="標楷體" w:eastAsia="標楷體" w:hAnsi="標楷體" w:cs="Arial Unicode MS"/>
              </w:rPr>
              <w:t>式</w:t>
            </w:r>
          </w:p>
        </w:tc>
        <w:tc>
          <w:tcPr>
            <w:tcW w:w="1040" w:type="dxa"/>
            <w:shd w:val="clear" w:color="auto" w:fill="auto"/>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right="-20"/>
              <w:jc w:val="right"/>
              <w:rPr>
                <w:rFonts w:ascii="標楷體" w:eastAsia="標楷體" w:hAnsi="標楷體"/>
              </w:rPr>
            </w:pPr>
            <w:r w:rsidRPr="005F10C7">
              <w:rPr>
                <w:rFonts w:ascii="標楷體" w:eastAsia="標楷體" w:hAnsi="標楷體"/>
              </w:rPr>
              <w:t>1</w:t>
            </w:r>
          </w:p>
        </w:tc>
        <w:tc>
          <w:tcPr>
            <w:tcW w:w="1040" w:type="dxa"/>
            <w:shd w:val="clear" w:color="auto" w:fill="auto"/>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1,4</w:t>
            </w:r>
            <w:r w:rsidRPr="005F10C7">
              <w:rPr>
                <w:rFonts w:ascii="標楷體" w:eastAsia="標楷體" w:hAnsi="標楷體"/>
              </w:rPr>
              <w:t>00</w:t>
            </w:r>
          </w:p>
        </w:tc>
        <w:tc>
          <w:tcPr>
            <w:tcW w:w="1275" w:type="dxa"/>
            <w:shd w:val="clear" w:color="auto" w:fill="auto"/>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right="-20"/>
              <w:jc w:val="right"/>
              <w:rPr>
                <w:rFonts w:ascii="標楷體" w:eastAsia="標楷體" w:hAnsi="標楷體"/>
              </w:rPr>
            </w:pPr>
            <w:r>
              <w:rPr>
                <w:rFonts w:ascii="標楷體" w:eastAsia="標楷體" w:hAnsi="標楷體" w:hint="eastAsia"/>
              </w:rPr>
              <w:t>1,4</w:t>
            </w:r>
            <w:r w:rsidRPr="005F10C7">
              <w:rPr>
                <w:rFonts w:ascii="標楷體" w:eastAsia="標楷體" w:hAnsi="標楷體"/>
              </w:rPr>
              <w:t>00</w:t>
            </w:r>
          </w:p>
        </w:tc>
        <w:tc>
          <w:tcPr>
            <w:tcW w:w="2552" w:type="dxa"/>
            <w:shd w:val="clear" w:color="auto" w:fill="auto"/>
            <w:tcMar>
              <w:top w:w="100" w:type="dxa"/>
              <w:left w:w="100" w:type="dxa"/>
              <w:bottom w:w="100" w:type="dxa"/>
              <w:right w:w="100" w:type="dxa"/>
            </w:tcMar>
            <w:vAlign w:val="center"/>
          </w:tcPr>
          <w:p w:rsidR="00D06D98" w:rsidRPr="005F10C7" w:rsidRDefault="00D06D98" w:rsidP="00D06D98">
            <w:pPr>
              <w:adjustRightInd w:val="0"/>
              <w:snapToGrid w:val="0"/>
              <w:spacing w:after="0" w:line="360" w:lineRule="auto"/>
              <w:ind w:left="100" w:right="320"/>
              <w:rPr>
                <w:rFonts w:ascii="標楷體" w:eastAsia="標楷體" w:hAnsi="標楷體" w:cs="Arial"/>
                <w:sz w:val="18"/>
                <w:szCs w:val="32"/>
              </w:rPr>
            </w:pPr>
            <w:r w:rsidRPr="005F10C7">
              <w:rPr>
                <w:rFonts w:ascii="標楷體" w:eastAsia="標楷體" w:hAnsi="標楷體" w:cs="Arial"/>
                <w:sz w:val="32"/>
                <w:szCs w:val="32"/>
              </w:rPr>
              <w:t xml:space="preserve"> </w:t>
            </w:r>
          </w:p>
        </w:tc>
      </w:tr>
      <w:tr w:rsidR="00D06D98" w:rsidRPr="00DE2ED2" w:rsidTr="003134A9">
        <w:trPr>
          <w:trHeight w:val="20"/>
        </w:trPr>
        <w:tc>
          <w:tcPr>
            <w:tcW w:w="2269" w:type="dxa"/>
            <w:gridSpan w:val="2"/>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360" w:lineRule="auto"/>
              <w:ind w:right="840"/>
              <w:rPr>
                <w:rFonts w:ascii="標楷體" w:eastAsia="標楷體" w:hAnsi="標楷體" w:cs="Arial"/>
              </w:rPr>
            </w:pPr>
            <w:r w:rsidRPr="005F10C7">
              <w:rPr>
                <w:rFonts w:ascii="標楷體" w:eastAsia="標楷體" w:hAnsi="標楷體" w:cs="Arial Unicode MS"/>
              </w:rPr>
              <w:t>合</w:t>
            </w:r>
            <w:r w:rsidRPr="005F10C7">
              <w:rPr>
                <w:rFonts w:ascii="標楷體" w:eastAsia="標楷體" w:hAnsi="標楷體" w:cs="Arial Unicode MS"/>
              </w:rPr>
              <w:tab/>
              <w:t>計</w:t>
            </w:r>
          </w:p>
        </w:tc>
        <w:tc>
          <w:tcPr>
            <w:tcW w:w="6946" w:type="dxa"/>
            <w:gridSpan w:val="5"/>
            <w:shd w:val="clear" w:color="auto" w:fill="auto"/>
            <w:tcMar>
              <w:top w:w="100" w:type="dxa"/>
              <w:left w:w="100" w:type="dxa"/>
              <w:bottom w:w="100" w:type="dxa"/>
              <w:right w:w="100" w:type="dxa"/>
            </w:tcMar>
          </w:tcPr>
          <w:p w:rsidR="00D06D98" w:rsidRPr="005F10C7" w:rsidRDefault="00D06D98" w:rsidP="00D06D98">
            <w:pPr>
              <w:adjustRightInd w:val="0"/>
              <w:snapToGrid w:val="0"/>
              <w:spacing w:after="0" w:line="360" w:lineRule="auto"/>
              <w:ind w:left="200" w:right="-20"/>
              <w:jc w:val="right"/>
              <w:rPr>
                <w:rFonts w:ascii="標楷體" w:eastAsia="標楷體" w:hAnsi="標楷體" w:cs="Arial"/>
              </w:rPr>
            </w:pPr>
            <w:r>
              <w:rPr>
                <w:rFonts w:ascii="標楷體" w:eastAsia="標楷體" w:hAnsi="標楷體" w:hint="eastAsia"/>
                <w:b/>
              </w:rPr>
              <w:t>55</w:t>
            </w:r>
            <w:r w:rsidRPr="005F10C7">
              <w:rPr>
                <w:rFonts w:ascii="標楷體" w:eastAsia="標楷體" w:hAnsi="標楷體"/>
                <w:b/>
              </w:rPr>
              <w:t>,</w:t>
            </w:r>
            <w:r>
              <w:rPr>
                <w:rFonts w:ascii="標楷體" w:eastAsia="標楷體" w:hAnsi="標楷體" w:hint="eastAsia"/>
                <w:b/>
              </w:rPr>
              <w:t>5</w:t>
            </w:r>
            <w:r w:rsidRPr="005F10C7">
              <w:rPr>
                <w:rFonts w:ascii="標楷體" w:eastAsia="標楷體" w:hAnsi="標楷體" w:hint="eastAsia"/>
                <w:b/>
              </w:rPr>
              <w:t>00</w:t>
            </w:r>
            <w:r w:rsidRPr="005F10C7">
              <w:rPr>
                <w:rFonts w:ascii="標楷體" w:eastAsia="標楷體" w:hAnsi="標楷體"/>
                <w:b/>
              </w:rPr>
              <w:t xml:space="preserve"> </w:t>
            </w:r>
            <w:r w:rsidRPr="005F10C7">
              <w:rPr>
                <w:rFonts w:ascii="標楷體" w:eastAsia="標楷體" w:hAnsi="標楷體" w:cs="Arial Unicode MS"/>
              </w:rPr>
              <w:t>元（上述經費得依實際情況勻支）</w:t>
            </w:r>
          </w:p>
        </w:tc>
      </w:tr>
      <w:tr w:rsidR="00D06D98" w:rsidRPr="00DE2ED2" w:rsidTr="003134A9">
        <w:trPr>
          <w:trHeight w:val="523"/>
        </w:trPr>
        <w:tc>
          <w:tcPr>
            <w:tcW w:w="9215" w:type="dxa"/>
            <w:gridSpan w:val="7"/>
            <w:shd w:val="clear" w:color="auto" w:fill="auto"/>
            <w:tcMar>
              <w:top w:w="100" w:type="dxa"/>
              <w:left w:w="100" w:type="dxa"/>
              <w:bottom w:w="100" w:type="dxa"/>
              <w:right w:w="100" w:type="dxa"/>
            </w:tcMar>
          </w:tcPr>
          <w:p w:rsidR="00D06D98" w:rsidRDefault="00D06D98" w:rsidP="00D06D98">
            <w:pPr>
              <w:adjustRightInd w:val="0"/>
              <w:snapToGrid w:val="0"/>
              <w:spacing w:after="0" w:line="360" w:lineRule="auto"/>
              <w:ind w:left="200" w:right="-20"/>
              <w:rPr>
                <w:rFonts w:ascii="標楷體" w:eastAsia="標楷體" w:hAnsi="標楷體" w:hint="eastAsia"/>
                <w:b/>
              </w:rPr>
            </w:pPr>
            <w:r>
              <w:rPr>
                <w:rFonts w:ascii="標楷體" w:eastAsia="標楷體" w:hAnsi="標楷體" w:hint="eastAsia"/>
                <w:b/>
              </w:rPr>
              <w:t>預計辦理18場次，總經費999,000元(55,500*18=999,000)</w:t>
            </w:r>
          </w:p>
        </w:tc>
      </w:tr>
    </w:tbl>
    <w:p w:rsidR="00D06D98" w:rsidRPr="005F10C7" w:rsidRDefault="00D06D98" w:rsidP="00D06D98">
      <w:pPr>
        <w:adjustRightInd w:val="0"/>
        <w:snapToGrid w:val="0"/>
        <w:spacing w:after="0" w:line="360" w:lineRule="auto"/>
        <w:rPr>
          <w:rStyle w:val="a6"/>
          <w:rFonts w:ascii="標楷體" w:eastAsia="標楷體" w:hAnsi="標楷體" w:cs="Arial"/>
          <w:i w:val="0"/>
          <w:iCs w:val="0"/>
          <w:sz w:val="32"/>
          <w:szCs w:val="32"/>
          <w:shd w:val="clear" w:color="auto" w:fill="FFFFFF"/>
        </w:rPr>
      </w:pPr>
    </w:p>
    <w:p w:rsidR="00D06D98" w:rsidRPr="00EF2972" w:rsidRDefault="00D06D98" w:rsidP="00D06D98">
      <w:pPr>
        <w:adjustRightInd w:val="0"/>
        <w:snapToGrid w:val="0"/>
        <w:spacing w:after="0" w:line="360" w:lineRule="auto"/>
        <w:rPr>
          <w:rFonts w:ascii="Times New Roman" w:eastAsia="標楷體" w:hAnsi="Times New Roman"/>
        </w:rPr>
      </w:pPr>
      <w:r w:rsidRPr="00EF2972">
        <w:rPr>
          <w:rFonts w:ascii="Times New Roman" w:eastAsia="標楷體" w:hAnsi="Times New Roman" w:hint="eastAsia"/>
        </w:rPr>
        <w:t>玖、成效評估</w:t>
      </w:r>
    </w:p>
    <w:p w:rsidR="00D06D98" w:rsidRPr="00EF2972" w:rsidRDefault="00D06D98" w:rsidP="00D06D98">
      <w:pPr>
        <w:adjustRightInd w:val="0"/>
        <w:snapToGrid w:val="0"/>
        <w:spacing w:after="0" w:line="360" w:lineRule="auto"/>
        <w:ind w:firstLineChars="177" w:firstLine="389"/>
        <w:rPr>
          <w:rFonts w:ascii="Times New Roman" w:eastAsia="標楷體" w:hAnsi="Times New Roman"/>
        </w:rPr>
      </w:pPr>
      <w:r w:rsidRPr="00EF2972">
        <w:rPr>
          <w:rFonts w:ascii="Times New Roman" w:eastAsia="標楷體" w:hAnsi="Times New Roman" w:hint="eastAsia"/>
        </w:rPr>
        <w:t>一、本縣每所學校皆能針對</w:t>
      </w:r>
      <w:r w:rsidRPr="00EF2972">
        <w:rPr>
          <w:rFonts w:ascii="Times New Roman" w:eastAsia="標楷體" w:hAnsi="Times New Roman" w:hint="eastAsia"/>
        </w:rPr>
        <w:t>108</w:t>
      </w:r>
      <w:proofErr w:type="gramStart"/>
      <w:r w:rsidRPr="00EF2972">
        <w:rPr>
          <w:rFonts w:ascii="Times New Roman" w:eastAsia="標楷體" w:hAnsi="Times New Roman" w:hint="eastAsia"/>
        </w:rPr>
        <w:t>課綱產出</w:t>
      </w:r>
      <w:proofErr w:type="gramEnd"/>
      <w:r w:rsidRPr="00D06D98">
        <w:rPr>
          <w:rFonts w:ascii="Times New Roman" w:eastAsia="標楷體" w:hAnsi="Times New Roman" w:hint="eastAsia"/>
          <w:b/>
        </w:rPr>
        <w:t>願景</w:t>
      </w:r>
      <w:r w:rsidRPr="00EF2972">
        <w:rPr>
          <w:rFonts w:ascii="Times New Roman" w:eastAsia="標楷體" w:hAnsi="Times New Roman" w:hint="eastAsia"/>
        </w:rPr>
        <w:t>及</w:t>
      </w:r>
      <w:r w:rsidRPr="00D06D98">
        <w:rPr>
          <w:rFonts w:ascii="Times New Roman" w:eastAsia="標楷體" w:hAnsi="Times New Roman" w:hint="eastAsia"/>
          <w:b/>
        </w:rPr>
        <w:t>學生圖像</w:t>
      </w:r>
      <w:r w:rsidRPr="00EF2972">
        <w:rPr>
          <w:rFonts w:ascii="Times New Roman" w:eastAsia="標楷體" w:hAnsi="Times New Roman" w:hint="eastAsia"/>
        </w:rPr>
        <w:t>。</w:t>
      </w:r>
    </w:p>
    <w:p w:rsidR="00D06D98" w:rsidRPr="00EF2972" w:rsidRDefault="00D06D98" w:rsidP="00D06D98">
      <w:pPr>
        <w:adjustRightInd w:val="0"/>
        <w:snapToGrid w:val="0"/>
        <w:spacing w:after="0" w:line="360" w:lineRule="auto"/>
        <w:ind w:firstLineChars="177" w:firstLine="389"/>
        <w:rPr>
          <w:rFonts w:ascii="Times New Roman" w:eastAsia="標楷體" w:hAnsi="Times New Roman"/>
        </w:rPr>
      </w:pPr>
      <w:r w:rsidRPr="00EF2972">
        <w:rPr>
          <w:rFonts w:ascii="Times New Roman" w:eastAsia="標楷體" w:hAnsi="Times New Roman" w:hint="eastAsia"/>
        </w:rPr>
        <w:t>二、本縣每所學校皆能依據願景及學生圖像規劃</w:t>
      </w:r>
      <w:r w:rsidRPr="00D06D98">
        <w:rPr>
          <w:rFonts w:ascii="Times New Roman" w:eastAsia="標楷體" w:hAnsi="Times New Roman" w:hint="eastAsia"/>
          <w:b/>
        </w:rPr>
        <w:t>學校本位課程地圖</w:t>
      </w:r>
      <w:r w:rsidRPr="00EF2972">
        <w:rPr>
          <w:rFonts w:ascii="Times New Roman" w:eastAsia="標楷體" w:hAnsi="Times New Roman" w:hint="eastAsia"/>
        </w:rPr>
        <w:t>。</w:t>
      </w:r>
    </w:p>
    <w:p w:rsidR="00D06D98" w:rsidRPr="00EF2972" w:rsidRDefault="00D06D98" w:rsidP="00D06D98">
      <w:pPr>
        <w:adjustRightInd w:val="0"/>
        <w:snapToGrid w:val="0"/>
        <w:spacing w:after="0" w:line="360" w:lineRule="auto"/>
        <w:ind w:firstLineChars="177" w:firstLine="389"/>
        <w:rPr>
          <w:rFonts w:ascii="Times New Roman" w:eastAsia="標楷體" w:hAnsi="Times New Roman"/>
        </w:rPr>
      </w:pPr>
      <w:r w:rsidRPr="00EF2972">
        <w:rPr>
          <w:rFonts w:ascii="Times New Roman" w:eastAsia="標楷體" w:hAnsi="Times New Roman" w:hint="eastAsia"/>
        </w:rPr>
        <w:t>三、本縣每所學校皆能依據學校本位課程地圖規劃</w:t>
      </w:r>
      <w:r w:rsidRPr="00D06D98">
        <w:rPr>
          <w:rFonts w:ascii="Times New Roman" w:eastAsia="標楷體" w:hAnsi="Times New Roman" w:hint="eastAsia"/>
          <w:b/>
        </w:rPr>
        <w:t>校訂課程結構及節數</w:t>
      </w:r>
      <w:r w:rsidRPr="00EF2972">
        <w:rPr>
          <w:rFonts w:ascii="Times New Roman" w:eastAsia="標楷體" w:hAnsi="Times New Roman" w:hint="eastAsia"/>
        </w:rPr>
        <w:t>。</w:t>
      </w:r>
    </w:p>
    <w:p w:rsidR="00D06D98" w:rsidRPr="00EF2972" w:rsidRDefault="00D06D98" w:rsidP="00D06D98">
      <w:pPr>
        <w:adjustRightInd w:val="0"/>
        <w:snapToGrid w:val="0"/>
        <w:spacing w:after="0" w:line="360" w:lineRule="auto"/>
        <w:ind w:leftChars="178" w:left="808" w:hangingChars="189" w:hanging="416"/>
        <w:rPr>
          <w:rFonts w:ascii="Times New Roman" w:eastAsia="標楷體" w:hAnsi="Times New Roman"/>
          <w:vanish/>
          <w:specVanish/>
        </w:rPr>
      </w:pPr>
      <w:r w:rsidRPr="00EF2972">
        <w:rPr>
          <w:rFonts w:ascii="Times New Roman" w:eastAsia="標楷體" w:hAnsi="Times New Roman" w:hint="eastAsia"/>
        </w:rPr>
        <w:lastRenderedPageBreak/>
        <w:t>四、本縣每所學校皆能依據校訂課程結構及節數</w:t>
      </w:r>
      <w:r w:rsidRPr="00D06D98">
        <w:rPr>
          <w:rFonts w:ascii="Times New Roman" w:eastAsia="標楷體" w:hAnsi="Times New Roman" w:hint="eastAsia"/>
          <w:b/>
        </w:rPr>
        <w:t>設計課程計畫</w:t>
      </w:r>
      <w:r w:rsidRPr="00EF2972">
        <w:rPr>
          <w:rFonts w:ascii="Times New Roman" w:eastAsia="標楷體" w:hAnsi="Times New Roman" w:hint="eastAsia"/>
        </w:rPr>
        <w:t>。</w:t>
      </w:r>
    </w:p>
    <w:p w:rsidR="00D06D98" w:rsidRDefault="00D06D98" w:rsidP="00D06D98">
      <w:pPr>
        <w:adjustRightInd w:val="0"/>
        <w:snapToGrid w:val="0"/>
        <w:spacing w:after="0" w:line="360" w:lineRule="auto"/>
        <w:rPr>
          <w:rFonts w:ascii="Times New Roman" w:eastAsia="標楷體" w:hAnsi="Times New Roman"/>
          <w:noProof/>
        </w:rPr>
      </w:pPr>
      <w:r w:rsidRPr="00EF2972">
        <w:rPr>
          <w:rFonts w:ascii="Times New Roman" w:eastAsia="標楷體" w:hAnsi="Times New Roman"/>
          <w:noProof/>
        </w:rPr>
        <w:t xml:space="preserve"> </w:t>
      </w:r>
    </w:p>
    <w:p w:rsidR="00D06D98" w:rsidRDefault="00D06D98" w:rsidP="00D06D98">
      <w:pPr>
        <w:adjustRightInd w:val="0"/>
        <w:snapToGrid w:val="0"/>
        <w:spacing w:after="0" w:line="360" w:lineRule="auto"/>
        <w:rPr>
          <w:rFonts w:ascii="Times New Roman" w:eastAsia="標楷體" w:hAnsi="Times New Roman"/>
          <w:noProof/>
        </w:rPr>
      </w:pPr>
    </w:p>
    <w:p w:rsidR="00D06D98" w:rsidRDefault="00D06D98" w:rsidP="00D06D98">
      <w:pPr>
        <w:adjustRightInd w:val="0"/>
        <w:snapToGrid w:val="0"/>
        <w:spacing w:after="0" w:line="360" w:lineRule="auto"/>
        <w:rPr>
          <w:rFonts w:ascii="Times New Roman" w:eastAsia="標楷體" w:hAnsi="Times New Roman"/>
          <w:noProof/>
        </w:rPr>
      </w:pPr>
    </w:p>
    <w:sectPr w:rsidR="00D06D98" w:rsidSect="00AF728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Arabic Typesetting"/>
    <w:charset w:val="00"/>
    <w:family w:val="script"/>
    <w:pitch w:val="fixed"/>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6D98"/>
    <w:rsid w:val="002C4864"/>
    <w:rsid w:val="003014C5"/>
    <w:rsid w:val="003134A9"/>
    <w:rsid w:val="005905F1"/>
    <w:rsid w:val="00A05A2F"/>
    <w:rsid w:val="00AF7287"/>
    <w:rsid w:val="00D06D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6D98"/>
    <w:pPr>
      <w:widowControl/>
      <w:pBdr>
        <w:top w:val="nil"/>
        <w:left w:val="nil"/>
        <w:bottom w:val="nil"/>
        <w:right w:val="nil"/>
        <w:between w:val="nil"/>
      </w:pBdr>
      <w:spacing w:after="200" w:line="276" w:lineRule="auto"/>
    </w:pPr>
    <w:rPr>
      <w:rFonts w:ascii="Calibri" w:eastAsia="新細明體" w:hAnsi="Calibri" w:cs="Calibri"/>
      <w:color w:val="000000"/>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A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DFKai-SB" w:eastAsia="DFKai-SB" w:hAnsi="DFKai-SB" w:cs="DFKai-SB"/>
      <w:color w:val="auto"/>
      <w:sz w:val="30"/>
      <w:szCs w:val="30"/>
      <w:lang w:eastAsia="en-US"/>
    </w:rPr>
  </w:style>
  <w:style w:type="character" w:customStyle="1" w:styleId="a4">
    <w:name w:val="本文 字元"/>
    <w:basedOn w:val="a0"/>
    <w:link w:val="a3"/>
    <w:uiPriority w:val="1"/>
    <w:rsid w:val="00A05A2F"/>
    <w:rPr>
      <w:rFonts w:ascii="DFKai-SB" w:eastAsia="DFKai-SB" w:hAnsi="DFKai-SB" w:cs="DFKai-SB"/>
      <w:sz w:val="30"/>
      <w:szCs w:val="30"/>
    </w:rPr>
  </w:style>
  <w:style w:type="paragraph" w:styleId="a5">
    <w:name w:val="List Paragraph"/>
    <w:basedOn w:val="a"/>
    <w:uiPriority w:val="1"/>
    <w:qFormat/>
    <w:rsid w:val="00A05A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DFKai-SB" w:eastAsia="DFKai-SB" w:hAnsi="DFKai-SB" w:cs="DFKai-SB"/>
      <w:color w:val="auto"/>
      <w:lang w:eastAsia="en-US"/>
    </w:rPr>
  </w:style>
  <w:style w:type="paragraph" w:customStyle="1" w:styleId="Heading1">
    <w:name w:val="Heading 1"/>
    <w:basedOn w:val="a"/>
    <w:uiPriority w:val="1"/>
    <w:qFormat/>
    <w:rsid w:val="00A05A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371"/>
      <w:outlineLvl w:val="1"/>
    </w:pPr>
    <w:rPr>
      <w:rFonts w:ascii="DFKai-SB" w:eastAsia="DFKai-SB" w:hAnsi="DFKai-SB" w:cs="DFKai-SB"/>
      <w:b/>
      <w:bCs/>
      <w:color w:val="auto"/>
      <w:sz w:val="36"/>
      <w:szCs w:val="36"/>
      <w:lang w:eastAsia="en-US"/>
    </w:rPr>
  </w:style>
  <w:style w:type="paragraph" w:customStyle="1" w:styleId="Heading2">
    <w:name w:val="Heading 2"/>
    <w:basedOn w:val="a"/>
    <w:uiPriority w:val="1"/>
    <w:qFormat/>
    <w:rsid w:val="00A05A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114"/>
      <w:outlineLvl w:val="2"/>
    </w:pPr>
    <w:rPr>
      <w:rFonts w:ascii="DFKai-SB" w:eastAsia="DFKai-SB" w:hAnsi="DFKai-SB" w:cs="DFKai-SB"/>
      <w:color w:val="auto"/>
      <w:sz w:val="36"/>
      <w:szCs w:val="36"/>
      <w:lang w:eastAsia="en-US"/>
    </w:rPr>
  </w:style>
  <w:style w:type="paragraph" w:customStyle="1" w:styleId="Heading3">
    <w:name w:val="Heading 3"/>
    <w:basedOn w:val="a"/>
    <w:uiPriority w:val="1"/>
    <w:qFormat/>
    <w:rsid w:val="00A05A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1288" w:right="99"/>
      <w:outlineLvl w:val="3"/>
    </w:pPr>
    <w:rPr>
      <w:rFonts w:ascii="DFKai-SB" w:eastAsia="DFKai-SB" w:hAnsi="DFKai-SB" w:cs="DFKai-SB"/>
      <w:color w:val="auto"/>
      <w:sz w:val="33"/>
      <w:szCs w:val="33"/>
      <w:lang w:eastAsia="en-US"/>
    </w:rPr>
  </w:style>
  <w:style w:type="paragraph" w:customStyle="1" w:styleId="Heading4">
    <w:name w:val="Heading 4"/>
    <w:basedOn w:val="a"/>
    <w:uiPriority w:val="1"/>
    <w:qFormat/>
    <w:rsid w:val="00A05A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100" w:right="250"/>
      <w:outlineLvl w:val="4"/>
    </w:pPr>
    <w:rPr>
      <w:rFonts w:ascii="DFKai-SB" w:eastAsia="DFKai-SB" w:hAnsi="DFKai-SB" w:cs="DFKai-SB"/>
      <w:b/>
      <w:bCs/>
      <w:color w:val="auto"/>
      <w:sz w:val="32"/>
      <w:szCs w:val="32"/>
      <w:lang w:eastAsia="en-US"/>
    </w:rPr>
  </w:style>
  <w:style w:type="paragraph" w:customStyle="1" w:styleId="Heading5">
    <w:name w:val="Heading 5"/>
    <w:basedOn w:val="a"/>
    <w:uiPriority w:val="1"/>
    <w:qFormat/>
    <w:rsid w:val="00A05A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100"/>
      <w:outlineLvl w:val="5"/>
    </w:pPr>
    <w:rPr>
      <w:rFonts w:ascii="DFKai-SB" w:eastAsia="DFKai-SB" w:hAnsi="DFKai-SB" w:cs="DFKai-SB"/>
      <w:color w:val="auto"/>
      <w:sz w:val="32"/>
      <w:szCs w:val="32"/>
      <w:lang w:eastAsia="en-US"/>
    </w:rPr>
  </w:style>
  <w:style w:type="paragraph" w:customStyle="1" w:styleId="Heading6">
    <w:name w:val="Heading 6"/>
    <w:basedOn w:val="a"/>
    <w:uiPriority w:val="1"/>
    <w:qFormat/>
    <w:rsid w:val="00A05A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340"/>
      <w:outlineLvl w:val="6"/>
    </w:pPr>
    <w:rPr>
      <w:rFonts w:ascii="DFKai-SB" w:eastAsia="DFKai-SB" w:hAnsi="DFKai-SB" w:cs="DFKai-SB"/>
      <w:color w:val="auto"/>
      <w:sz w:val="31"/>
      <w:szCs w:val="31"/>
      <w:lang w:eastAsia="en-US"/>
    </w:rPr>
  </w:style>
  <w:style w:type="paragraph" w:customStyle="1" w:styleId="TableParagraph">
    <w:name w:val="Table Paragraph"/>
    <w:basedOn w:val="a"/>
    <w:uiPriority w:val="1"/>
    <w:qFormat/>
    <w:rsid w:val="00A05A2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DFKai-SB" w:eastAsia="DFKai-SB" w:hAnsi="DFKai-SB" w:cs="DFKai-SB"/>
      <w:color w:val="auto"/>
      <w:lang w:eastAsia="en-US"/>
    </w:rPr>
  </w:style>
  <w:style w:type="character" w:styleId="a6">
    <w:name w:val="Emphasis"/>
    <w:uiPriority w:val="20"/>
    <w:qFormat/>
    <w:rsid w:val="00D06D9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2018-08-06T09:11:00Z</dcterms:created>
  <dcterms:modified xsi:type="dcterms:W3CDTF">2018-08-06T09:29:00Z</dcterms:modified>
</cp:coreProperties>
</file>