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84" w:rsidRPr="005D4F50" w:rsidRDefault="00427984" w:rsidP="00427984">
      <w:pPr>
        <w:rPr>
          <w:rFonts w:ascii="Times New Roman" w:eastAsia="標楷體" w:hAnsi="Times New Roman"/>
          <w:b/>
          <w:bCs/>
        </w:rPr>
      </w:pPr>
      <w:r w:rsidRPr="005D4F50">
        <w:rPr>
          <w:rFonts w:ascii="Times New Roman" w:eastAsia="標楷體" w:hAnsi="Times New Roman"/>
          <w:b/>
          <w:bCs/>
          <w:shd w:val="pct15" w:color="auto" w:fill="FFFFFF"/>
        </w:rPr>
        <w:t>國小附件：三之</w:t>
      </w:r>
      <w:r w:rsidRPr="005D4F50">
        <w:rPr>
          <w:rFonts w:ascii="Times New Roman" w:eastAsia="標楷體" w:hAnsi="Times New Roman"/>
          <w:b/>
          <w:bCs/>
          <w:shd w:val="pct15" w:color="auto" w:fill="FFFFFF"/>
        </w:rPr>
        <w:t>1</w:t>
      </w:r>
      <w:r w:rsidRPr="005D4F50">
        <w:rPr>
          <w:rFonts w:ascii="Times New Roman" w:eastAsia="標楷體" w:hAnsi="Times New Roman" w:hint="eastAsia"/>
          <w:b/>
          <w:bCs/>
          <w:shd w:val="pct15" w:color="auto" w:fill="FFFFFF"/>
        </w:rPr>
        <w:t>-</w:t>
      </w:r>
      <w:r>
        <w:rPr>
          <w:rFonts w:ascii="Times New Roman" w:eastAsia="標楷體" w:hAnsi="Times New Roman" w:hint="eastAsia"/>
          <w:b/>
          <w:bCs/>
          <w:shd w:val="pct15" w:color="auto" w:fill="FFFFFF"/>
        </w:rPr>
        <w:t>2</w:t>
      </w:r>
    </w:p>
    <w:p w:rsidR="00427984" w:rsidRPr="005D4F50" w:rsidRDefault="00427984" w:rsidP="00427984">
      <w:pPr>
        <w:snapToGrid w:val="0"/>
        <w:spacing w:line="440" w:lineRule="exact"/>
        <w:jc w:val="center"/>
        <w:rPr>
          <w:rFonts w:ascii="Times New Roman" w:eastAsia="標楷體" w:hAnsi="Times New Roman"/>
          <w:b/>
          <w:bCs/>
          <w:sz w:val="28"/>
          <w:szCs w:val="28"/>
        </w:rPr>
      </w:pPr>
      <w:r w:rsidRPr="005D4F50">
        <w:rPr>
          <w:rFonts w:ascii="Times New Roman" w:eastAsia="標楷體" w:hAnsi="Times New Roman"/>
          <w:b/>
          <w:bCs/>
          <w:sz w:val="28"/>
          <w:szCs w:val="28"/>
        </w:rPr>
        <w:t>花蓮縣</w:t>
      </w:r>
      <w:r w:rsidRPr="005D4F50">
        <w:rPr>
          <w:rFonts w:ascii="Times New Roman" w:eastAsia="標楷體" w:hAnsi="Times New Roman"/>
          <w:b/>
          <w:bCs/>
          <w:sz w:val="28"/>
          <w:szCs w:val="28"/>
        </w:rPr>
        <w:t>10</w:t>
      </w:r>
      <w:r w:rsidRPr="005D4F50">
        <w:rPr>
          <w:rFonts w:ascii="Times New Roman" w:eastAsia="標楷體" w:hAnsi="Times New Roman" w:hint="eastAsia"/>
          <w:b/>
          <w:bCs/>
          <w:sz w:val="28"/>
          <w:szCs w:val="28"/>
        </w:rPr>
        <w:t>7</w:t>
      </w:r>
      <w:r w:rsidRPr="005D4F50">
        <w:rPr>
          <w:rFonts w:ascii="Times New Roman" w:eastAsia="標楷體" w:hAnsi="Times New Roman" w:hint="eastAsia"/>
          <w:b/>
          <w:bCs/>
          <w:sz w:val="28"/>
          <w:szCs w:val="28"/>
        </w:rPr>
        <w:t>年上半</w:t>
      </w:r>
      <w:r w:rsidRPr="005D4F50">
        <w:rPr>
          <w:rFonts w:ascii="Times New Roman" w:eastAsia="標楷體" w:hAnsi="Times New Roman"/>
          <w:b/>
          <w:bCs/>
          <w:sz w:val="28"/>
          <w:szCs w:val="28"/>
        </w:rPr>
        <w:t>年度國中</w:t>
      </w:r>
      <w:r w:rsidRPr="005D4F50">
        <w:rPr>
          <w:rFonts w:ascii="Times New Roman" w:eastAsia="標楷體" w:hAnsi="Times New Roman" w:hint="eastAsia"/>
          <w:b/>
          <w:bCs/>
          <w:sz w:val="28"/>
          <w:szCs w:val="28"/>
        </w:rPr>
        <w:t>小</w:t>
      </w:r>
      <w:r w:rsidRPr="005D4F50">
        <w:rPr>
          <w:rFonts w:ascii="Times New Roman" w:eastAsia="標楷體" w:hAnsi="Times New Roman"/>
          <w:b/>
          <w:bCs/>
          <w:sz w:val="28"/>
          <w:szCs w:val="28"/>
        </w:rPr>
        <w:t>藝術與人文學習領域輔導團辦理</w:t>
      </w:r>
    </w:p>
    <w:p w:rsidR="00427984" w:rsidRPr="005D4F50" w:rsidRDefault="00427984" w:rsidP="00427984">
      <w:pPr>
        <w:jc w:val="center"/>
        <w:rPr>
          <w:rFonts w:ascii="Times New Roman" w:eastAsia="標楷體" w:hAnsi="Times New Roman"/>
          <w:b/>
          <w:sz w:val="28"/>
          <w:szCs w:val="28"/>
        </w:rPr>
      </w:pPr>
      <w:proofErr w:type="gramStart"/>
      <w:r w:rsidRPr="005D4F50">
        <w:rPr>
          <w:rFonts w:ascii="Times New Roman" w:eastAsia="標楷體" w:hAnsi="Times New Roman"/>
          <w:b/>
          <w:bCs/>
          <w:sz w:val="28"/>
          <w:szCs w:val="28"/>
        </w:rPr>
        <w:t>─</w:t>
      </w:r>
      <w:proofErr w:type="gramEnd"/>
      <w:r w:rsidRPr="005D4F50">
        <w:rPr>
          <w:rFonts w:ascii="Times New Roman" w:eastAsia="標楷體" w:hAnsi="Times New Roman"/>
          <w:b/>
          <w:bCs/>
          <w:sz w:val="28"/>
          <w:szCs w:val="28"/>
        </w:rPr>
        <w:t>精進教學輔導工作計畫</w:t>
      </w:r>
      <w:r w:rsidRPr="005D4F50">
        <w:rPr>
          <w:rFonts w:ascii="Times New Roman" w:eastAsia="標楷體" w:hAnsi="Times New Roman"/>
          <w:b/>
          <w:bCs/>
          <w:sz w:val="28"/>
          <w:szCs w:val="28"/>
        </w:rPr>
        <w:t>-</w:t>
      </w:r>
      <w:r>
        <w:rPr>
          <w:rFonts w:ascii="Times New Roman" w:eastAsia="標楷體" w:hAnsi="Times New Roman" w:hint="eastAsia"/>
          <w:b/>
          <w:bCs/>
          <w:sz w:val="28"/>
          <w:szCs w:val="28"/>
        </w:rPr>
        <w:t>教師專業成長研習</w:t>
      </w:r>
      <w:r w:rsidRPr="005D4F50">
        <w:rPr>
          <w:rFonts w:ascii="Times New Roman" w:eastAsia="標楷體" w:hAnsi="Times New Roman"/>
          <w:b/>
          <w:bCs/>
          <w:sz w:val="28"/>
          <w:szCs w:val="28"/>
        </w:rPr>
        <w:t>計畫</w:t>
      </w:r>
    </w:p>
    <w:p w:rsidR="00427984" w:rsidRPr="005D4F50" w:rsidRDefault="00427984" w:rsidP="00427984">
      <w:pPr>
        <w:snapToGrid w:val="0"/>
        <w:spacing w:line="440" w:lineRule="exact"/>
        <w:jc w:val="both"/>
        <w:rPr>
          <w:rFonts w:ascii="Times New Roman" w:eastAsia="標楷體" w:hAnsi="Times New Roman"/>
          <w:bCs/>
        </w:rPr>
      </w:pPr>
      <w:r w:rsidRPr="005D4F50">
        <w:rPr>
          <w:rFonts w:ascii="Times New Roman" w:eastAsia="標楷體" w:hAnsi="Times New Roman"/>
          <w:bCs/>
        </w:rPr>
        <w:t>一、依據</w:t>
      </w:r>
    </w:p>
    <w:p w:rsidR="00427984" w:rsidRPr="005D4F50" w:rsidRDefault="00427984" w:rsidP="00427984">
      <w:pPr>
        <w:spacing w:line="440" w:lineRule="exact"/>
        <w:ind w:left="768" w:hangingChars="320" w:hanging="768"/>
        <w:jc w:val="both"/>
        <w:rPr>
          <w:rFonts w:ascii="Times New Roman" w:eastAsia="標楷體" w:hAnsi="Times New Roman"/>
        </w:rPr>
      </w:pPr>
      <w:r w:rsidRPr="005D4F50">
        <w:rPr>
          <w:rFonts w:ascii="Times New Roman" w:eastAsia="標楷體" w:hAnsi="Times New Roman"/>
        </w:rPr>
        <w:t xml:space="preserve"> </w:t>
      </w:r>
      <w:r w:rsidRPr="005D4F50">
        <w:rPr>
          <w:rFonts w:ascii="Times New Roman" w:eastAsia="標楷體" w:hAnsi="Times New Roman"/>
        </w:rPr>
        <w:t>（一）花蓮縣</w:t>
      </w:r>
      <w:proofErr w:type="gramStart"/>
      <w:r w:rsidRPr="005D4F50">
        <w:rPr>
          <w:rFonts w:ascii="Times New Roman" w:eastAsia="標楷體" w:hAnsi="Times New Roman"/>
        </w:rPr>
        <w:t>107</w:t>
      </w:r>
      <w:proofErr w:type="gramEnd"/>
      <w:r w:rsidRPr="005D4F50">
        <w:rPr>
          <w:rFonts w:ascii="Times New Roman" w:eastAsia="標楷體" w:hAnsi="Times New Roman"/>
        </w:rPr>
        <w:t>年度教育部國民及學前教育署補助辦理十二年國民基本教育精進國民中小學教學品質計畫。</w:t>
      </w:r>
    </w:p>
    <w:p w:rsidR="00427984" w:rsidRPr="005D4F50" w:rsidRDefault="00427984" w:rsidP="00427984">
      <w:pPr>
        <w:spacing w:line="440" w:lineRule="exact"/>
        <w:ind w:leftChars="1" w:left="849" w:hangingChars="353" w:hanging="847"/>
        <w:jc w:val="both"/>
        <w:rPr>
          <w:rFonts w:ascii="Times New Roman" w:eastAsia="標楷體" w:hAnsi="Times New Roman"/>
        </w:rPr>
      </w:pPr>
      <w:r w:rsidRPr="005D4F50">
        <w:rPr>
          <w:rFonts w:ascii="Times New Roman" w:eastAsia="標楷體" w:hAnsi="Times New Roman"/>
        </w:rPr>
        <w:t xml:space="preserve"> </w:t>
      </w:r>
      <w:r w:rsidRPr="005D4F50">
        <w:rPr>
          <w:rFonts w:ascii="Times New Roman" w:eastAsia="標楷體" w:hAnsi="Times New Roman"/>
        </w:rPr>
        <w:t>（二）花蓮縣政府</w:t>
      </w:r>
      <w:proofErr w:type="gramStart"/>
      <w:r w:rsidRPr="005D4F50">
        <w:rPr>
          <w:rFonts w:ascii="Times New Roman" w:eastAsia="標楷體" w:hAnsi="Times New Roman"/>
        </w:rPr>
        <w:t>107</w:t>
      </w:r>
      <w:proofErr w:type="gramEnd"/>
      <w:r w:rsidRPr="005D4F50">
        <w:rPr>
          <w:rFonts w:ascii="Times New Roman" w:eastAsia="標楷體" w:hAnsi="Times New Roman"/>
        </w:rPr>
        <w:t>年度十二年國民基本教育精進國中小教學品質計畫</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二、目的：</w:t>
      </w:r>
    </w:p>
    <w:p w:rsidR="00427984" w:rsidRPr="005D4F50" w:rsidRDefault="00427984" w:rsidP="00427984">
      <w:pPr>
        <w:spacing w:line="440" w:lineRule="exact"/>
        <w:ind w:leftChars="60" w:left="850" w:hangingChars="294" w:hanging="706"/>
        <w:jc w:val="both"/>
        <w:rPr>
          <w:rFonts w:ascii="Times New Roman" w:eastAsia="標楷體" w:hAnsi="Times New Roman"/>
        </w:rPr>
      </w:pPr>
      <w:r w:rsidRPr="005D4F50">
        <w:rPr>
          <w:rFonts w:ascii="Times New Roman" w:eastAsia="標楷體" w:hAnsi="Times New Roman"/>
        </w:rPr>
        <w:t>（一）透過教學觀摩，教師將學習心得帶回教學現場，以精進教學效能，提高本縣</w:t>
      </w:r>
      <w:r w:rsidRPr="005D4F50">
        <w:rPr>
          <w:rFonts w:ascii="Times New Roman" w:eastAsia="標楷體" w:hAnsi="Times New Roman"/>
          <w:bCs/>
          <w:spacing w:val="-6"/>
        </w:rPr>
        <w:t>藝術與人文學習領域教師</w:t>
      </w:r>
      <w:r w:rsidRPr="005D4F50">
        <w:rPr>
          <w:rFonts w:ascii="Times New Roman" w:eastAsia="標楷體" w:hAnsi="Times New Roman"/>
        </w:rPr>
        <w:t>的專業能力。</w:t>
      </w:r>
    </w:p>
    <w:p w:rsidR="00427984" w:rsidRPr="005D4F50" w:rsidRDefault="00427984" w:rsidP="00427984">
      <w:pPr>
        <w:spacing w:line="440" w:lineRule="exact"/>
        <w:ind w:leftChars="60" w:left="850" w:hangingChars="294" w:hanging="706"/>
        <w:jc w:val="both"/>
        <w:rPr>
          <w:rFonts w:ascii="Times New Roman" w:eastAsia="標楷體" w:hAnsi="Times New Roman"/>
        </w:rPr>
      </w:pPr>
      <w:r w:rsidRPr="005D4F50">
        <w:rPr>
          <w:rFonts w:ascii="Times New Roman" w:eastAsia="標楷體" w:hAnsi="Times New Roman"/>
        </w:rPr>
        <w:t>（二）體驗地方藝文資源，辦理縣內中小學藝文教師交流、輔導、諮詢功能，激盪教師提供學生優良教學方案。</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三、指導單位：教育部國民及學前教育署</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四、主辦單位：花蓮縣政府教育處</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五、承辦單位：</w:t>
      </w:r>
    </w:p>
    <w:p w:rsidR="00427984" w:rsidRPr="005D4F50" w:rsidRDefault="00427984" w:rsidP="00427984">
      <w:pPr>
        <w:spacing w:line="440" w:lineRule="exact"/>
        <w:ind w:firstLineChars="50" w:firstLine="120"/>
        <w:rPr>
          <w:rFonts w:ascii="Times New Roman" w:eastAsia="標楷體" w:hAnsi="Times New Roman"/>
        </w:rPr>
      </w:pPr>
      <w:r w:rsidRPr="005D4F50">
        <w:rPr>
          <w:rFonts w:ascii="Times New Roman" w:eastAsia="標楷體" w:hAnsi="Times New Roman" w:hint="eastAsia"/>
        </w:rPr>
        <w:t>（</w:t>
      </w:r>
      <w:r w:rsidRPr="005D4F50">
        <w:rPr>
          <w:rFonts w:ascii="Times New Roman" w:eastAsia="標楷體" w:hAnsi="Times New Roman"/>
        </w:rPr>
        <w:t>一</w:t>
      </w:r>
      <w:r w:rsidRPr="005D4F50">
        <w:rPr>
          <w:rFonts w:ascii="Times New Roman" w:eastAsia="標楷體" w:hAnsi="Times New Roman" w:hint="eastAsia"/>
        </w:rPr>
        <w:t>）國教</w:t>
      </w:r>
      <w:r w:rsidRPr="005D4F50">
        <w:rPr>
          <w:rFonts w:ascii="Times New Roman" w:eastAsia="標楷體" w:hAnsi="Times New Roman"/>
        </w:rPr>
        <w:t>輔導團國中藝術與人文領域中心學校</w:t>
      </w:r>
      <w:r w:rsidRPr="005D4F50">
        <w:rPr>
          <w:rFonts w:ascii="Times New Roman" w:eastAsia="標楷體" w:hAnsi="Times New Roman" w:hint="eastAsia"/>
        </w:rPr>
        <w:t>（化仁</w:t>
      </w:r>
      <w:r w:rsidRPr="005D4F50">
        <w:rPr>
          <w:rFonts w:ascii="Times New Roman" w:eastAsia="標楷體" w:hAnsi="Times New Roman"/>
        </w:rPr>
        <w:t>國中</w:t>
      </w:r>
      <w:r w:rsidRPr="005D4F50">
        <w:rPr>
          <w:rFonts w:ascii="Times New Roman" w:eastAsia="標楷體" w:hAnsi="Times New Roman" w:hint="eastAsia"/>
        </w:rPr>
        <w:t>）</w:t>
      </w:r>
    </w:p>
    <w:p w:rsidR="00427984" w:rsidRPr="005D4F50" w:rsidRDefault="00427984" w:rsidP="00427984">
      <w:pPr>
        <w:spacing w:line="440" w:lineRule="exact"/>
        <w:ind w:firstLineChars="50" w:firstLine="120"/>
        <w:rPr>
          <w:rFonts w:ascii="Times New Roman" w:eastAsia="標楷體" w:hAnsi="Times New Roman"/>
        </w:rPr>
      </w:pPr>
      <w:r w:rsidRPr="005D4F50">
        <w:rPr>
          <w:rFonts w:ascii="Times New Roman" w:eastAsia="標楷體" w:hAnsi="Times New Roman" w:hint="eastAsia"/>
        </w:rPr>
        <w:t>（</w:t>
      </w:r>
      <w:r w:rsidRPr="005D4F50">
        <w:rPr>
          <w:rFonts w:ascii="Times New Roman" w:eastAsia="標楷體" w:hAnsi="Times New Roman"/>
        </w:rPr>
        <w:t>二</w:t>
      </w:r>
      <w:r w:rsidRPr="005D4F50">
        <w:rPr>
          <w:rFonts w:ascii="Times New Roman" w:eastAsia="標楷體" w:hAnsi="Times New Roman" w:hint="eastAsia"/>
        </w:rPr>
        <w:t>）國教</w:t>
      </w:r>
      <w:r w:rsidRPr="005D4F50">
        <w:rPr>
          <w:rFonts w:ascii="Times New Roman" w:eastAsia="標楷體" w:hAnsi="Times New Roman"/>
        </w:rPr>
        <w:t>輔導團國小藝術與人文領域中心學校</w:t>
      </w:r>
      <w:r w:rsidRPr="005D4F50">
        <w:rPr>
          <w:rFonts w:ascii="Times New Roman" w:eastAsia="標楷體" w:hAnsi="Times New Roman" w:hint="eastAsia"/>
        </w:rPr>
        <w:t>（</w:t>
      </w:r>
      <w:r w:rsidRPr="005D4F50">
        <w:rPr>
          <w:rFonts w:ascii="Times New Roman" w:eastAsia="標楷體" w:hAnsi="Times New Roman"/>
        </w:rPr>
        <w:t>水源國小</w:t>
      </w:r>
      <w:r w:rsidRPr="005D4F50">
        <w:rPr>
          <w:rFonts w:ascii="Times New Roman" w:eastAsia="標楷體" w:hAnsi="Times New Roman" w:hint="eastAsia"/>
        </w:rPr>
        <w:t>）</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六、參加對象：</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hint="eastAsia"/>
        </w:rPr>
        <w:t xml:space="preserve"> </w:t>
      </w:r>
      <w:r w:rsidRPr="005D4F50">
        <w:rPr>
          <w:rFonts w:ascii="Times New Roman" w:eastAsia="標楷體" w:hAnsi="Times New Roman" w:hint="eastAsia"/>
        </w:rPr>
        <w:t>（</w:t>
      </w:r>
      <w:r w:rsidRPr="005D4F50">
        <w:rPr>
          <w:rFonts w:ascii="Times New Roman" w:eastAsia="標楷體" w:hAnsi="Times New Roman"/>
        </w:rPr>
        <w:t>一</w:t>
      </w:r>
      <w:r w:rsidRPr="005D4F50">
        <w:rPr>
          <w:rFonts w:ascii="Times New Roman" w:eastAsia="標楷體" w:hAnsi="Times New Roman" w:hint="eastAsia"/>
        </w:rPr>
        <w:t>）</w:t>
      </w:r>
      <w:r w:rsidRPr="005D4F50">
        <w:rPr>
          <w:rFonts w:ascii="Times New Roman" w:eastAsia="標楷體" w:hAnsi="Times New Roman"/>
        </w:rPr>
        <w:t>本縣藝術與人文領域教學授課教師</w:t>
      </w:r>
      <w:r w:rsidRPr="005D4F50">
        <w:rPr>
          <w:rFonts w:ascii="Times New Roman" w:eastAsia="標楷體" w:hAnsi="Times New Roman" w:hint="eastAsia"/>
        </w:rPr>
        <w:t>（</w:t>
      </w:r>
      <w:r w:rsidRPr="005D4F50">
        <w:rPr>
          <w:rFonts w:ascii="Times New Roman" w:eastAsia="標楷體" w:hAnsi="Times New Roman"/>
        </w:rPr>
        <w:t>含配課教師</w:t>
      </w:r>
      <w:r w:rsidRPr="005D4F50">
        <w:rPr>
          <w:rFonts w:ascii="Times New Roman" w:eastAsia="標楷體" w:hAnsi="Times New Roman" w:hint="eastAsia"/>
        </w:rPr>
        <w:t>）</w:t>
      </w:r>
      <w:r w:rsidRPr="005D4F50">
        <w:rPr>
          <w:rFonts w:ascii="Times New Roman" w:eastAsia="標楷體" w:hAnsi="Times New Roman"/>
        </w:rPr>
        <w:t>。</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hint="eastAsia"/>
        </w:rPr>
        <w:t xml:space="preserve"> </w:t>
      </w:r>
      <w:r w:rsidRPr="005D4F50">
        <w:rPr>
          <w:rFonts w:ascii="Times New Roman" w:eastAsia="標楷體" w:hAnsi="Times New Roman" w:hint="eastAsia"/>
        </w:rPr>
        <w:t>（</w:t>
      </w:r>
      <w:r w:rsidRPr="005D4F50">
        <w:rPr>
          <w:rFonts w:ascii="Times New Roman" w:eastAsia="標楷體" w:hAnsi="Times New Roman"/>
        </w:rPr>
        <w:t>二</w:t>
      </w:r>
      <w:r w:rsidRPr="005D4F50">
        <w:rPr>
          <w:rFonts w:ascii="Times New Roman" w:eastAsia="標楷體" w:hAnsi="Times New Roman" w:hint="eastAsia"/>
        </w:rPr>
        <w:t>）</w:t>
      </w:r>
      <w:r w:rsidRPr="005D4F50">
        <w:rPr>
          <w:rFonts w:ascii="Times New Roman" w:eastAsia="標楷體" w:hAnsi="Times New Roman"/>
        </w:rPr>
        <w:t>對國中小藝術與人文領域有興趣的老師</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hint="eastAsia"/>
        </w:rPr>
        <w:t xml:space="preserve"> </w:t>
      </w:r>
      <w:r w:rsidRPr="005D4F50">
        <w:rPr>
          <w:rFonts w:ascii="Times New Roman" w:eastAsia="標楷體" w:hAnsi="Times New Roman" w:hint="eastAsia"/>
        </w:rPr>
        <w:t>（</w:t>
      </w:r>
      <w:r w:rsidRPr="005D4F50">
        <w:rPr>
          <w:rFonts w:ascii="Times New Roman" w:eastAsia="標楷體" w:hAnsi="Times New Roman"/>
        </w:rPr>
        <w:t>三</w:t>
      </w:r>
      <w:r w:rsidRPr="005D4F50">
        <w:rPr>
          <w:rFonts w:ascii="Times New Roman" w:eastAsia="標楷體" w:hAnsi="Times New Roman" w:hint="eastAsia"/>
        </w:rPr>
        <w:t>）</w:t>
      </w:r>
      <w:r w:rsidRPr="005D4F50">
        <w:rPr>
          <w:rFonts w:ascii="Times New Roman" w:eastAsia="標楷體" w:hAnsi="Times New Roman"/>
        </w:rPr>
        <w:t>各校領域召集人及國中小藝文領域輔導團員請務必參加。</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七、報名人數：共約</w:t>
      </w:r>
      <w:r w:rsidRPr="005D4F50">
        <w:rPr>
          <w:rFonts w:ascii="Times New Roman" w:eastAsia="標楷體" w:hAnsi="Times New Roman" w:hint="eastAsia"/>
        </w:rPr>
        <w:t>4</w:t>
      </w:r>
      <w:r w:rsidRPr="005D4F50">
        <w:rPr>
          <w:rFonts w:ascii="Times New Roman" w:eastAsia="標楷體" w:hAnsi="Times New Roman"/>
        </w:rPr>
        <w:t>0</w:t>
      </w:r>
      <w:r w:rsidRPr="005D4F50">
        <w:rPr>
          <w:rFonts w:ascii="Times New Roman" w:eastAsia="標楷體" w:hAnsi="Times New Roman"/>
        </w:rPr>
        <w:t>人參與。</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八、研習時數：全程參與研習之教師依規定核發</w:t>
      </w:r>
      <w:r w:rsidRPr="005D4F50">
        <w:rPr>
          <w:rFonts w:ascii="Times New Roman" w:eastAsia="標楷體" w:hAnsi="Times New Roman" w:hint="eastAsia"/>
        </w:rPr>
        <w:t>6</w:t>
      </w:r>
      <w:r w:rsidRPr="005D4F50">
        <w:rPr>
          <w:rFonts w:ascii="Times New Roman" w:eastAsia="標楷體" w:hAnsi="Times New Roman"/>
        </w:rPr>
        <w:t>小時研習證明。</w:t>
      </w:r>
    </w:p>
    <w:p w:rsidR="00427984" w:rsidRPr="005D4F50" w:rsidRDefault="00427984" w:rsidP="00427984">
      <w:pPr>
        <w:spacing w:line="440" w:lineRule="exact"/>
        <w:ind w:left="480" w:hangingChars="200" w:hanging="480"/>
        <w:rPr>
          <w:rFonts w:ascii="Times New Roman" w:eastAsia="標楷體" w:hAnsi="Times New Roman"/>
        </w:rPr>
      </w:pPr>
      <w:r w:rsidRPr="005D4F50">
        <w:rPr>
          <w:rFonts w:ascii="Times New Roman" w:eastAsia="標楷體" w:hAnsi="Times New Roman"/>
        </w:rPr>
        <w:t>七、辦理時間：</w:t>
      </w:r>
      <w:r w:rsidRPr="005D4F50">
        <w:rPr>
          <w:rFonts w:ascii="Times New Roman" w:eastAsia="標楷體" w:hAnsi="Times New Roman"/>
        </w:rPr>
        <w:t>107</w:t>
      </w:r>
      <w:r w:rsidRPr="005D4F50">
        <w:rPr>
          <w:rFonts w:ascii="Times New Roman" w:eastAsia="標楷體" w:hAnsi="Times New Roman"/>
        </w:rPr>
        <w:t>年</w:t>
      </w:r>
      <w:r w:rsidRPr="005D4F50">
        <w:rPr>
          <w:rFonts w:ascii="Times New Roman" w:eastAsia="標楷體" w:hAnsi="Times New Roman" w:hint="eastAsia"/>
        </w:rPr>
        <w:t>7</w:t>
      </w:r>
      <w:r w:rsidRPr="005D4F50">
        <w:rPr>
          <w:rFonts w:ascii="Times New Roman" w:eastAsia="標楷體" w:hAnsi="Times New Roman"/>
        </w:rPr>
        <w:t>月</w:t>
      </w:r>
      <w:r>
        <w:rPr>
          <w:rFonts w:ascii="Times New Roman" w:eastAsia="標楷體" w:hAnsi="Times New Roman" w:hint="eastAsia"/>
        </w:rPr>
        <w:t>3</w:t>
      </w:r>
      <w:r w:rsidRPr="005D4F50">
        <w:rPr>
          <w:rFonts w:ascii="Times New Roman" w:eastAsia="標楷體" w:hAnsi="Times New Roman" w:hint="eastAsia"/>
        </w:rPr>
        <w:t>日（星期</w:t>
      </w:r>
      <w:r>
        <w:rPr>
          <w:rFonts w:ascii="Times New Roman" w:eastAsia="標楷體" w:hAnsi="Times New Roman" w:hint="eastAsia"/>
        </w:rPr>
        <w:t>二</w:t>
      </w:r>
      <w:r w:rsidRPr="005D4F50">
        <w:rPr>
          <w:rFonts w:ascii="Times New Roman" w:eastAsia="標楷體" w:hAnsi="Times New Roman" w:hint="eastAsia"/>
        </w:rPr>
        <w:t>）</w:t>
      </w:r>
      <w:r w:rsidRPr="005D4F50">
        <w:rPr>
          <w:rFonts w:ascii="Times New Roman" w:eastAsia="標楷體" w:hAnsi="Times New Roman"/>
        </w:rPr>
        <w:t>，開課前一</w:t>
      </w:r>
      <w:proofErr w:type="gramStart"/>
      <w:r w:rsidRPr="005D4F50">
        <w:rPr>
          <w:rFonts w:ascii="Times New Roman" w:eastAsia="標楷體" w:hAnsi="Times New Roman" w:hint="eastAsia"/>
        </w:rPr>
        <w:t>週</w:t>
      </w:r>
      <w:proofErr w:type="gramEnd"/>
      <w:r w:rsidRPr="005D4F50">
        <w:rPr>
          <w:rFonts w:ascii="Times New Roman" w:eastAsia="標楷體" w:hAnsi="Times New Roman"/>
        </w:rPr>
        <w:t>請到全國教師進修網報名，研習前三天請上網查詢</w:t>
      </w:r>
      <w:proofErr w:type="gramStart"/>
      <w:r w:rsidRPr="005D4F50">
        <w:rPr>
          <w:rFonts w:ascii="Times New Roman" w:eastAsia="標楷體" w:hAnsi="Times New Roman"/>
        </w:rPr>
        <w:t>錄取否</w:t>
      </w:r>
      <w:proofErr w:type="gramEnd"/>
      <w:r w:rsidRPr="005D4F50">
        <w:rPr>
          <w:rFonts w:ascii="Times New Roman" w:eastAsia="標楷體" w:hAnsi="Times New Roman"/>
        </w:rPr>
        <w:t>。</w:t>
      </w:r>
      <w:r w:rsidR="00A701F5">
        <w:rPr>
          <w:rFonts w:ascii="Times New Roman" w:eastAsia="標楷體" w:hAnsi="Times New Roman" w:hint="eastAsia"/>
        </w:rPr>
        <w:t>(</w:t>
      </w:r>
      <w:r w:rsidR="00A701F5">
        <w:rPr>
          <w:rFonts w:ascii="Arial" w:hAnsi="Arial" w:cs="Arial"/>
          <w:color w:val="000000"/>
          <w:sz w:val="23"/>
          <w:szCs w:val="23"/>
          <w:shd w:val="clear" w:color="auto" w:fill="E5E5E5"/>
        </w:rPr>
        <w:t>(</w:t>
      </w:r>
      <w:r w:rsidR="00A701F5">
        <w:rPr>
          <w:rFonts w:ascii="Arial" w:hAnsi="Arial" w:cs="Arial"/>
          <w:color w:val="000000"/>
          <w:sz w:val="23"/>
          <w:szCs w:val="23"/>
          <w:shd w:val="clear" w:color="auto" w:fill="E5E5E5"/>
        </w:rPr>
        <w:t>課程代碼：</w:t>
      </w:r>
      <w:r w:rsidR="00A701F5">
        <w:rPr>
          <w:rFonts w:ascii="Arial" w:hAnsi="Arial" w:cs="Arial" w:hint="eastAsia"/>
          <w:color w:val="000000"/>
          <w:sz w:val="23"/>
          <w:szCs w:val="23"/>
          <w:shd w:val="clear" w:color="auto" w:fill="E5E5E5"/>
        </w:rPr>
        <w:t>2437859</w:t>
      </w:r>
      <w:r w:rsidR="00A701F5">
        <w:rPr>
          <w:rFonts w:ascii="Arial" w:hAnsi="Arial" w:cs="Arial"/>
          <w:color w:val="000000"/>
          <w:sz w:val="23"/>
          <w:szCs w:val="23"/>
          <w:shd w:val="clear" w:color="auto" w:fill="E5E5E5"/>
        </w:rPr>
        <w:t>)</w:t>
      </w:r>
      <w:r w:rsidR="00A701F5">
        <w:rPr>
          <w:rFonts w:ascii="Times New Roman" w:eastAsia="標楷體" w:hAnsi="Times New Roman" w:hint="eastAsia"/>
        </w:rPr>
        <w:t>)</w:t>
      </w:r>
      <w:bookmarkStart w:id="0" w:name="_GoBack"/>
      <w:bookmarkEnd w:id="0"/>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八、研習地點：花蓮縣</w:t>
      </w:r>
      <w:r w:rsidRPr="005D4F50">
        <w:rPr>
          <w:rFonts w:ascii="Times New Roman" w:eastAsia="標楷體" w:hAnsi="Times New Roman" w:hint="eastAsia"/>
        </w:rPr>
        <w:t>秀林鄉</w:t>
      </w:r>
      <w:r w:rsidRPr="005D4F50">
        <w:rPr>
          <w:rFonts w:ascii="Times New Roman" w:eastAsia="標楷體" w:hAnsi="Times New Roman"/>
        </w:rPr>
        <w:t>水源國小</w:t>
      </w:r>
    </w:p>
    <w:p w:rsidR="00427984" w:rsidRPr="005D4F50" w:rsidRDefault="00427984" w:rsidP="00427984">
      <w:pPr>
        <w:spacing w:line="440" w:lineRule="exact"/>
        <w:ind w:left="475" w:hangingChars="198" w:hanging="475"/>
        <w:rPr>
          <w:rFonts w:ascii="Times New Roman" w:eastAsia="標楷體" w:hAnsi="Times New Roman"/>
        </w:rPr>
      </w:pPr>
      <w:r w:rsidRPr="005D4F50">
        <w:rPr>
          <w:rFonts w:ascii="Times New Roman" w:eastAsia="標楷體" w:hAnsi="Times New Roman"/>
        </w:rPr>
        <w:t>九、經費預算及來源：教育部</w:t>
      </w:r>
      <w:r w:rsidRPr="005D4F50">
        <w:rPr>
          <w:rFonts w:ascii="Times New Roman" w:eastAsia="標楷體" w:hAnsi="Times New Roman" w:hint="eastAsia"/>
        </w:rPr>
        <w:t>國民及學前教育署補助辦理十二年國民基本教育精進國民中學及國民小學教學品質計畫專款項下支應</w:t>
      </w:r>
      <w:r w:rsidRPr="005D4F50">
        <w:rPr>
          <w:rFonts w:ascii="Times New Roman" w:eastAsia="標楷體" w:hAnsi="Times New Roman"/>
        </w:rPr>
        <w:t>。</w:t>
      </w:r>
    </w:p>
    <w:p w:rsidR="00427984" w:rsidRPr="005D4F50" w:rsidRDefault="00427984" w:rsidP="00427984">
      <w:pPr>
        <w:snapToGrid w:val="0"/>
        <w:spacing w:line="440" w:lineRule="exact"/>
        <w:rPr>
          <w:rFonts w:ascii="Times New Roman" w:eastAsia="標楷體" w:hAnsi="Times New Roman"/>
        </w:rPr>
      </w:pPr>
      <w:r w:rsidRPr="005D4F50">
        <w:rPr>
          <w:rFonts w:ascii="Times New Roman" w:eastAsia="標楷體" w:hAnsi="Times New Roman"/>
        </w:rPr>
        <w:t>十、預期效益：</w:t>
      </w:r>
    </w:p>
    <w:p w:rsidR="00427984" w:rsidRPr="005D4F50" w:rsidRDefault="00427984" w:rsidP="00427984">
      <w:pPr>
        <w:snapToGrid w:val="0"/>
        <w:spacing w:line="440" w:lineRule="exact"/>
        <w:ind w:leftChars="46" w:left="964" w:hangingChars="356" w:hanging="854"/>
        <w:rPr>
          <w:rFonts w:ascii="Times New Roman" w:eastAsia="標楷體" w:hAnsi="Times New Roman"/>
        </w:rPr>
      </w:pPr>
      <w:r w:rsidRPr="005D4F50">
        <w:rPr>
          <w:rFonts w:ascii="Times New Roman" w:eastAsia="標楷體" w:hAnsi="Times New Roman" w:hint="eastAsia"/>
        </w:rPr>
        <w:t xml:space="preserve"> </w:t>
      </w:r>
      <w:r w:rsidRPr="005D4F50">
        <w:rPr>
          <w:rFonts w:ascii="Times New Roman" w:eastAsia="標楷體" w:hAnsi="Times New Roman" w:hint="eastAsia"/>
        </w:rPr>
        <w:t>（</w:t>
      </w:r>
      <w:r w:rsidRPr="005D4F50">
        <w:rPr>
          <w:rFonts w:ascii="Times New Roman" w:eastAsia="標楷體" w:hAnsi="Times New Roman"/>
        </w:rPr>
        <w:t>一</w:t>
      </w:r>
      <w:r w:rsidRPr="005D4F50">
        <w:rPr>
          <w:rFonts w:ascii="Times New Roman" w:eastAsia="標楷體" w:hAnsi="Times New Roman" w:hint="eastAsia"/>
        </w:rPr>
        <w:t>）</w:t>
      </w:r>
      <w:r w:rsidRPr="005D4F50">
        <w:rPr>
          <w:rFonts w:ascii="Times New Roman" w:eastAsia="標楷體" w:hAnsi="Times New Roman"/>
        </w:rPr>
        <w:t>透過在地藝術家及優良教師教學觀摩與研習學員實作，提昇本領域國教輔導團團員及教師有效教學的能力。</w:t>
      </w:r>
    </w:p>
    <w:p w:rsidR="00427984" w:rsidRPr="005D4F50" w:rsidRDefault="00427984" w:rsidP="00427984">
      <w:pPr>
        <w:snapToGrid w:val="0"/>
        <w:spacing w:line="440" w:lineRule="exact"/>
        <w:ind w:leftChars="46" w:left="964" w:hangingChars="356" w:hanging="854"/>
        <w:rPr>
          <w:rFonts w:ascii="Times New Roman" w:eastAsia="標楷體" w:hAnsi="Times New Roman"/>
        </w:rPr>
      </w:pPr>
      <w:r w:rsidRPr="005D4F50">
        <w:rPr>
          <w:rFonts w:ascii="Times New Roman" w:eastAsia="標楷體" w:hAnsi="Times New Roman" w:hint="eastAsia"/>
        </w:rPr>
        <w:lastRenderedPageBreak/>
        <w:t xml:space="preserve"> </w:t>
      </w:r>
      <w:r w:rsidRPr="005D4F50">
        <w:rPr>
          <w:rFonts w:ascii="Times New Roman" w:eastAsia="標楷體" w:hAnsi="Times New Roman" w:hint="eastAsia"/>
        </w:rPr>
        <w:t>（</w:t>
      </w:r>
      <w:r w:rsidRPr="005D4F50">
        <w:rPr>
          <w:rFonts w:ascii="Times New Roman" w:eastAsia="標楷體" w:hAnsi="Times New Roman"/>
        </w:rPr>
        <w:t>二</w:t>
      </w:r>
      <w:r w:rsidRPr="005D4F50">
        <w:rPr>
          <w:rFonts w:ascii="Times New Roman" w:eastAsia="標楷體" w:hAnsi="Times New Roman" w:hint="eastAsia"/>
        </w:rPr>
        <w:t>）</w:t>
      </w:r>
      <w:r w:rsidRPr="005D4F50">
        <w:rPr>
          <w:rFonts w:ascii="Times New Roman" w:eastAsia="標楷體" w:hAnsi="Times New Roman"/>
        </w:rPr>
        <w:t>透過研習回饋單，瞭解學員研習基本資料、綜合意見及教學疑難困境，以做為輔導團檢討之依據。</w:t>
      </w:r>
    </w:p>
    <w:p w:rsidR="00427984" w:rsidRPr="005D4F50" w:rsidRDefault="00427984" w:rsidP="00427984">
      <w:pPr>
        <w:snapToGrid w:val="0"/>
        <w:spacing w:line="440" w:lineRule="exact"/>
        <w:rPr>
          <w:rFonts w:ascii="Times New Roman" w:eastAsia="標楷體" w:hAnsi="Times New Roman"/>
        </w:rPr>
      </w:pPr>
      <w:r w:rsidRPr="005D4F50">
        <w:rPr>
          <w:rFonts w:ascii="Times New Roman" w:eastAsia="標楷體" w:hAnsi="Times New Roman"/>
        </w:rPr>
        <w:t>十一、獎勵：辦理是項活動人員依教育人員獎勵辦法予以獎勵。</w:t>
      </w:r>
    </w:p>
    <w:p w:rsidR="00427984" w:rsidRPr="005D4F50" w:rsidRDefault="00427984" w:rsidP="00427984">
      <w:pPr>
        <w:spacing w:line="440" w:lineRule="exact"/>
        <w:jc w:val="both"/>
        <w:rPr>
          <w:rFonts w:ascii="Times New Roman" w:eastAsia="標楷體" w:hAnsi="Times New Roman"/>
        </w:rPr>
      </w:pPr>
      <w:r w:rsidRPr="005D4F50">
        <w:rPr>
          <w:rFonts w:ascii="Times New Roman" w:eastAsia="標楷體" w:hAnsi="Times New Roman"/>
        </w:rPr>
        <w:t>十二、本計畫陳</w:t>
      </w:r>
      <w:r w:rsidRPr="005D4F50">
        <w:rPr>
          <w:rFonts w:ascii="Times New Roman" w:eastAsia="標楷體" w:hAnsi="Times New Roman" w:hint="eastAsia"/>
        </w:rPr>
        <w:t>核准後實施</w:t>
      </w:r>
      <w:r w:rsidRPr="005D4F50">
        <w:rPr>
          <w:rFonts w:ascii="Times New Roman" w:eastAsia="標楷體" w:hAnsi="Times New Roman"/>
        </w:rPr>
        <w:t>，修正時亦同。</w:t>
      </w:r>
    </w:p>
    <w:p w:rsidR="00427984" w:rsidRPr="005D4F50" w:rsidRDefault="00427984" w:rsidP="00427984">
      <w:pPr>
        <w:spacing w:line="440" w:lineRule="exact"/>
        <w:rPr>
          <w:rFonts w:ascii="Times New Roman" w:eastAsia="標楷體" w:hAnsi="Times New Roman"/>
        </w:rPr>
      </w:pPr>
      <w:r w:rsidRPr="005D4F50">
        <w:rPr>
          <w:rFonts w:ascii="Times New Roman" w:eastAsia="標楷體" w:hAnsi="Times New Roman"/>
        </w:rPr>
        <w:t>十三、研習課程內容</w:t>
      </w: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3742"/>
        <w:gridCol w:w="2270"/>
        <w:gridCol w:w="881"/>
      </w:tblGrid>
      <w:tr w:rsidR="00427984" w:rsidRPr="005D4F50" w:rsidTr="00E75FE8">
        <w:trPr>
          <w:trHeight w:val="368"/>
          <w:jc w:val="center"/>
        </w:trPr>
        <w:tc>
          <w:tcPr>
            <w:tcW w:w="5000" w:type="pct"/>
            <w:gridSpan w:val="4"/>
            <w:tcBorders>
              <w:top w:val="single" w:sz="12" w:space="0" w:color="auto"/>
              <w:left w:val="single" w:sz="12" w:space="0" w:color="auto"/>
              <w:right w:val="single" w:sz="12" w:space="0" w:color="auto"/>
            </w:tcBorders>
            <w:vAlign w:val="center"/>
          </w:tcPr>
          <w:p w:rsidR="00427984" w:rsidRPr="005D4F50" w:rsidRDefault="00427984" w:rsidP="00427984">
            <w:pPr>
              <w:jc w:val="center"/>
              <w:rPr>
                <w:rFonts w:ascii="Times New Roman" w:eastAsia="標楷體" w:hAnsi="Times New Roman"/>
              </w:rPr>
            </w:pPr>
            <w:r w:rsidRPr="005D4F50">
              <w:rPr>
                <w:rFonts w:ascii="Times New Roman" w:eastAsia="標楷體" w:hAnsi="Times New Roman"/>
              </w:rPr>
              <w:t>107</w:t>
            </w:r>
            <w:r w:rsidRPr="005D4F50">
              <w:rPr>
                <w:rFonts w:ascii="Times New Roman" w:eastAsia="標楷體" w:hAnsi="Times New Roman"/>
              </w:rPr>
              <w:t>年</w:t>
            </w:r>
            <w:r w:rsidRPr="005D4F50">
              <w:rPr>
                <w:rFonts w:ascii="Times New Roman" w:eastAsia="標楷體" w:hAnsi="Times New Roman" w:hint="eastAsia"/>
              </w:rPr>
              <w:t>7</w:t>
            </w:r>
            <w:r>
              <w:rPr>
                <w:rFonts w:ascii="Times New Roman" w:eastAsia="標楷體" w:hAnsi="Times New Roman"/>
              </w:rPr>
              <w:t>月</w:t>
            </w:r>
            <w:r>
              <w:rPr>
                <w:rFonts w:ascii="Times New Roman" w:eastAsia="標楷體" w:hAnsi="Times New Roman" w:hint="eastAsia"/>
              </w:rPr>
              <w:t>3</w:t>
            </w:r>
            <w:r w:rsidRPr="005D4F50">
              <w:rPr>
                <w:rFonts w:ascii="Times New Roman" w:eastAsia="標楷體" w:hAnsi="Times New Roman" w:hint="eastAsia"/>
              </w:rPr>
              <w:t>日（星期</w:t>
            </w:r>
            <w:r>
              <w:rPr>
                <w:rFonts w:ascii="Times New Roman" w:eastAsia="標楷體" w:hAnsi="Times New Roman" w:hint="eastAsia"/>
              </w:rPr>
              <w:t>二</w:t>
            </w:r>
            <w:r w:rsidRPr="005D4F50">
              <w:rPr>
                <w:rFonts w:ascii="Times New Roman" w:eastAsia="標楷體" w:hAnsi="Times New Roman" w:hint="eastAsia"/>
              </w:rPr>
              <w:t>）</w:t>
            </w:r>
          </w:p>
        </w:tc>
      </w:tr>
      <w:tr w:rsidR="00427984" w:rsidRPr="005D4F50" w:rsidTr="00E75FE8">
        <w:trPr>
          <w:trHeight w:val="720"/>
          <w:jc w:val="center"/>
        </w:trPr>
        <w:tc>
          <w:tcPr>
            <w:tcW w:w="807" w:type="pct"/>
            <w:tcBorders>
              <w:left w:val="single" w:sz="12" w:space="0" w:color="auto"/>
            </w:tcBorders>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0800-0815</w:t>
            </w:r>
          </w:p>
        </w:tc>
        <w:tc>
          <w:tcPr>
            <w:tcW w:w="2276" w:type="pct"/>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報到</w:t>
            </w:r>
          </w:p>
        </w:tc>
        <w:tc>
          <w:tcPr>
            <w:tcW w:w="1381" w:type="pct"/>
            <w:vAlign w:val="center"/>
          </w:tcPr>
          <w:p w:rsidR="00427984" w:rsidRPr="005D4F50" w:rsidRDefault="00427984" w:rsidP="008C0BA3">
            <w:pPr>
              <w:jc w:val="center"/>
              <w:rPr>
                <w:rFonts w:ascii="Times New Roman" w:eastAsia="標楷體" w:hAnsi="Times New Roman"/>
              </w:rPr>
            </w:pPr>
            <w:proofErr w:type="gramStart"/>
            <w:r w:rsidRPr="005D4F50">
              <w:rPr>
                <w:rFonts w:ascii="Times New Roman" w:eastAsia="標楷體" w:hAnsi="Times New Roman"/>
              </w:rPr>
              <w:t>輔導團暨</w:t>
            </w:r>
            <w:r w:rsidR="008C0BA3">
              <w:rPr>
                <w:rFonts w:ascii="Times New Roman" w:eastAsia="標楷體" w:hAnsi="Times New Roman"/>
              </w:rPr>
              <w:t>水源</w:t>
            </w:r>
            <w:proofErr w:type="gramEnd"/>
            <w:r w:rsidR="008C0BA3">
              <w:rPr>
                <w:rFonts w:ascii="Times New Roman" w:eastAsia="標楷體" w:hAnsi="Times New Roman"/>
              </w:rPr>
              <w:t>國小</w:t>
            </w:r>
          </w:p>
        </w:tc>
        <w:tc>
          <w:tcPr>
            <w:tcW w:w="536" w:type="pct"/>
            <w:tcBorders>
              <w:right w:val="single" w:sz="12" w:space="0" w:color="auto"/>
            </w:tcBorders>
            <w:vAlign w:val="center"/>
          </w:tcPr>
          <w:p w:rsidR="00427984" w:rsidRPr="005D4F50" w:rsidRDefault="00427984" w:rsidP="00E75FE8">
            <w:pPr>
              <w:jc w:val="center"/>
              <w:rPr>
                <w:rFonts w:ascii="Times New Roman" w:eastAsia="標楷體" w:hAnsi="Times New Roman"/>
              </w:rPr>
            </w:pPr>
          </w:p>
        </w:tc>
      </w:tr>
      <w:tr w:rsidR="00427984" w:rsidRPr="005D4F50" w:rsidTr="00E75FE8">
        <w:trPr>
          <w:trHeight w:val="720"/>
          <w:jc w:val="center"/>
        </w:trPr>
        <w:tc>
          <w:tcPr>
            <w:tcW w:w="807" w:type="pct"/>
            <w:tcBorders>
              <w:left w:val="single" w:sz="12" w:space="0" w:color="auto"/>
            </w:tcBorders>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0815-0900</w:t>
            </w:r>
          </w:p>
        </w:tc>
        <w:tc>
          <w:tcPr>
            <w:tcW w:w="2276" w:type="pct"/>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主持人致詞</w:t>
            </w:r>
          </w:p>
        </w:tc>
        <w:tc>
          <w:tcPr>
            <w:tcW w:w="1381" w:type="pct"/>
            <w:vAlign w:val="center"/>
          </w:tcPr>
          <w:p w:rsidR="00427984" w:rsidRPr="005D4F50" w:rsidRDefault="008C0BA3" w:rsidP="00E75FE8">
            <w:pPr>
              <w:jc w:val="center"/>
              <w:rPr>
                <w:rFonts w:ascii="Times New Roman" w:eastAsia="標楷體" w:hAnsi="Times New Roman"/>
              </w:rPr>
            </w:pPr>
            <w:r>
              <w:rPr>
                <w:rFonts w:ascii="Times New Roman" w:eastAsia="標楷體" w:hAnsi="Times New Roman"/>
              </w:rPr>
              <w:t>郭玲瑩</w:t>
            </w:r>
            <w:r w:rsidR="00427984" w:rsidRPr="005D4F50">
              <w:rPr>
                <w:rFonts w:ascii="Times New Roman" w:eastAsia="標楷體" w:hAnsi="Times New Roman"/>
              </w:rPr>
              <w:t>校長</w:t>
            </w:r>
          </w:p>
        </w:tc>
        <w:tc>
          <w:tcPr>
            <w:tcW w:w="536" w:type="pct"/>
            <w:tcBorders>
              <w:right w:val="single" w:sz="12" w:space="0" w:color="auto"/>
            </w:tcBorders>
            <w:vAlign w:val="center"/>
          </w:tcPr>
          <w:p w:rsidR="00427984" w:rsidRPr="005D4F50" w:rsidRDefault="00427984" w:rsidP="00E75FE8">
            <w:pPr>
              <w:jc w:val="center"/>
              <w:rPr>
                <w:rFonts w:ascii="Times New Roman" w:eastAsia="標楷體" w:hAnsi="Times New Roman"/>
              </w:rPr>
            </w:pPr>
          </w:p>
        </w:tc>
      </w:tr>
      <w:tr w:rsidR="00427984" w:rsidRPr="005D4F50" w:rsidTr="00E75FE8">
        <w:trPr>
          <w:trHeight w:val="720"/>
          <w:jc w:val="center"/>
        </w:trPr>
        <w:tc>
          <w:tcPr>
            <w:tcW w:w="807" w:type="pct"/>
            <w:tcBorders>
              <w:left w:val="single" w:sz="12" w:space="0" w:color="auto"/>
            </w:tcBorders>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0900-1</w:t>
            </w:r>
            <w:r w:rsidRPr="005D4F50">
              <w:rPr>
                <w:rFonts w:ascii="Times New Roman" w:eastAsia="標楷體" w:hAnsi="Times New Roman" w:hint="eastAsia"/>
              </w:rPr>
              <w:t>2</w:t>
            </w:r>
            <w:r w:rsidRPr="005D4F50">
              <w:rPr>
                <w:rFonts w:ascii="Times New Roman" w:eastAsia="標楷體" w:hAnsi="Times New Roman"/>
              </w:rPr>
              <w:t>00</w:t>
            </w:r>
          </w:p>
        </w:tc>
        <w:tc>
          <w:tcPr>
            <w:tcW w:w="2276" w:type="pct"/>
            <w:vAlign w:val="center"/>
          </w:tcPr>
          <w:p w:rsidR="00427984" w:rsidRPr="005D4F50" w:rsidRDefault="00427984" w:rsidP="00E75FE8">
            <w:pPr>
              <w:jc w:val="center"/>
              <w:rPr>
                <w:rFonts w:ascii="Times New Roman" w:eastAsia="標楷體" w:hAnsi="Times New Roman"/>
              </w:rPr>
            </w:pPr>
            <w:r w:rsidRPr="00427984">
              <w:rPr>
                <w:rFonts w:ascii="Times New Roman" w:eastAsia="標楷體" w:hAnsi="Times New Roman" w:hint="eastAsia"/>
              </w:rPr>
              <w:t>12</w:t>
            </w:r>
            <w:r w:rsidRPr="00427984">
              <w:rPr>
                <w:rFonts w:ascii="Times New Roman" w:eastAsia="標楷體" w:hAnsi="Times New Roman" w:hint="eastAsia"/>
              </w:rPr>
              <w:t>年國教藝術領域中表演藝術的核心素養內涵</w:t>
            </w:r>
            <w:r w:rsidRPr="00427984">
              <w:rPr>
                <w:rFonts w:ascii="Times New Roman" w:eastAsia="標楷體" w:hAnsi="Times New Roman" w:hint="eastAsia"/>
              </w:rPr>
              <w:t>~</w:t>
            </w:r>
            <w:r w:rsidRPr="00427984">
              <w:rPr>
                <w:rFonts w:ascii="Times New Roman" w:eastAsia="標楷體" w:hAnsi="Times New Roman" w:hint="eastAsia"/>
              </w:rPr>
              <w:t>創</w:t>
            </w:r>
            <w:r w:rsidRPr="00427984">
              <w:rPr>
                <w:rFonts w:ascii="Times New Roman" w:eastAsia="標楷體" w:hAnsi="Times New Roman" w:hint="eastAsia"/>
              </w:rPr>
              <w:t xml:space="preserve"> </w:t>
            </w:r>
            <w:r w:rsidRPr="00427984">
              <w:rPr>
                <w:rFonts w:ascii="Times New Roman" w:eastAsia="標楷體" w:hAnsi="Times New Roman" w:hint="eastAsia"/>
              </w:rPr>
              <w:t>美</w:t>
            </w:r>
            <w:r w:rsidRPr="00427984">
              <w:rPr>
                <w:rFonts w:ascii="Times New Roman" w:eastAsia="標楷體" w:hAnsi="Times New Roman" w:hint="eastAsia"/>
              </w:rPr>
              <w:t xml:space="preserve"> </w:t>
            </w:r>
            <w:r>
              <w:rPr>
                <w:rFonts w:ascii="Times New Roman" w:eastAsia="標楷體" w:hAnsi="Times New Roman" w:hint="eastAsia"/>
              </w:rPr>
              <w:t>力</w:t>
            </w:r>
          </w:p>
        </w:tc>
        <w:tc>
          <w:tcPr>
            <w:tcW w:w="1381" w:type="pct"/>
            <w:vAlign w:val="center"/>
          </w:tcPr>
          <w:p w:rsidR="00427984" w:rsidRDefault="00427984" w:rsidP="00E75FE8">
            <w:pPr>
              <w:jc w:val="center"/>
              <w:rPr>
                <w:rFonts w:ascii="Times New Roman" w:eastAsia="標楷體" w:hAnsi="Times New Roman"/>
              </w:rPr>
            </w:pPr>
            <w:r>
              <w:rPr>
                <w:rFonts w:ascii="Times New Roman" w:eastAsia="標楷體" w:hAnsi="Times New Roman" w:hint="eastAsia"/>
              </w:rPr>
              <w:t>國福國小</w:t>
            </w:r>
          </w:p>
          <w:p w:rsidR="00427984" w:rsidRPr="00427984" w:rsidRDefault="00427984" w:rsidP="00E75FE8">
            <w:pPr>
              <w:jc w:val="center"/>
              <w:rPr>
                <w:rFonts w:ascii="Times New Roman" w:eastAsia="標楷體" w:hAnsi="Times New Roman"/>
              </w:rPr>
            </w:pPr>
            <w:r>
              <w:rPr>
                <w:rFonts w:ascii="Times New Roman" w:eastAsia="標楷體" w:hAnsi="Times New Roman" w:hint="eastAsia"/>
              </w:rPr>
              <w:t>葉燕宏</w:t>
            </w:r>
          </w:p>
        </w:tc>
        <w:tc>
          <w:tcPr>
            <w:tcW w:w="536" w:type="pct"/>
            <w:tcBorders>
              <w:right w:val="single" w:sz="12" w:space="0" w:color="auto"/>
            </w:tcBorders>
            <w:vAlign w:val="center"/>
          </w:tcPr>
          <w:p w:rsidR="00427984" w:rsidRPr="005D4F50" w:rsidRDefault="00427984" w:rsidP="00E75FE8">
            <w:pPr>
              <w:jc w:val="center"/>
              <w:rPr>
                <w:rFonts w:ascii="Times New Roman" w:eastAsia="標楷體" w:hAnsi="Times New Roman"/>
              </w:rPr>
            </w:pPr>
            <w:proofErr w:type="gramStart"/>
            <w:r w:rsidRPr="005D4F50">
              <w:rPr>
                <w:rFonts w:ascii="Times New Roman" w:eastAsia="標楷體" w:hAnsi="Times New Roman"/>
              </w:rPr>
              <w:t>內聘</w:t>
            </w:r>
            <w:proofErr w:type="gramEnd"/>
          </w:p>
        </w:tc>
      </w:tr>
      <w:tr w:rsidR="00427984" w:rsidRPr="005D4F50" w:rsidTr="00E75FE8">
        <w:trPr>
          <w:trHeight w:val="720"/>
          <w:jc w:val="center"/>
        </w:trPr>
        <w:tc>
          <w:tcPr>
            <w:tcW w:w="807" w:type="pct"/>
            <w:tcBorders>
              <w:left w:val="single" w:sz="12" w:space="0" w:color="auto"/>
            </w:tcBorders>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1200-1300</w:t>
            </w:r>
          </w:p>
        </w:tc>
        <w:tc>
          <w:tcPr>
            <w:tcW w:w="2276" w:type="pct"/>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午餐與休息</w:t>
            </w:r>
          </w:p>
        </w:tc>
        <w:tc>
          <w:tcPr>
            <w:tcW w:w="1381" w:type="pct"/>
            <w:vAlign w:val="center"/>
          </w:tcPr>
          <w:p w:rsidR="00427984" w:rsidRPr="005D4F50" w:rsidRDefault="00427984" w:rsidP="008C0BA3">
            <w:pPr>
              <w:jc w:val="center"/>
              <w:rPr>
                <w:rFonts w:ascii="Times New Roman" w:eastAsia="標楷體" w:hAnsi="Times New Roman"/>
              </w:rPr>
            </w:pPr>
            <w:proofErr w:type="gramStart"/>
            <w:r w:rsidRPr="005D4F50">
              <w:rPr>
                <w:rFonts w:ascii="Times New Roman" w:eastAsia="標楷體" w:hAnsi="Times New Roman"/>
              </w:rPr>
              <w:t>輔導團暨</w:t>
            </w:r>
            <w:r w:rsidR="008C0BA3">
              <w:rPr>
                <w:rFonts w:ascii="Times New Roman" w:eastAsia="標楷體" w:hAnsi="Times New Roman" w:hint="eastAsia"/>
              </w:rPr>
              <w:t>水源</w:t>
            </w:r>
            <w:proofErr w:type="gramEnd"/>
            <w:r w:rsidR="008C0BA3">
              <w:rPr>
                <w:rFonts w:ascii="Times New Roman" w:eastAsia="標楷體" w:hAnsi="Times New Roman" w:hint="eastAsia"/>
              </w:rPr>
              <w:t>國小</w:t>
            </w:r>
          </w:p>
        </w:tc>
        <w:tc>
          <w:tcPr>
            <w:tcW w:w="536" w:type="pct"/>
            <w:tcBorders>
              <w:right w:val="single" w:sz="12" w:space="0" w:color="auto"/>
            </w:tcBorders>
            <w:vAlign w:val="center"/>
          </w:tcPr>
          <w:p w:rsidR="00427984" w:rsidRPr="005D4F50" w:rsidRDefault="00427984" w:rsidP="00E75FE8">
            <w:pPr>
              <w:jc w:val="center"/>
              <w:rPr>
                <w:rFonts w:ascii="Times New Roman" w:eastAsia="標楷體" w:hAnsi="Times New Roman"/>
              </w:rPr>
            </w:pPr>
          </w:p>
        </w:tc>
      </w:tr>
      <w:tr w:rsidR="00427984" w:rsidRPr="005D4F50" w:rsidTr="00E75FE8">
        <w:trPr>
          <w:trHeight w:val="720"/>
          <w:jc w:val="center"/>
        </w:trPr>
        <w:tc>
          <w:tcPr>
            <w:tcW w:w="807" w:type="pct"/>
            <w:tcBorders>
              <w:left w:val="single" w:sz="12" w:space="0" w:color="auto"/>
            </w:tcBorders>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1330-1630</w:t>
            </w:r>
          </w:p>
        </w:tc>
        <w:tc>
          <w:tcPr>
            <w:tcW w:w="2276" w:type="pct"/>
            <w:vAlign w:val="center"/>
          </w:tcPr>
          <w:p w:rsidR="00427984" w:rsidRPr="005D4F50" w:rsidRDefault="00427984" w:rsidP="00E75FE8">
            <w:pPr>
              <w:jc w:val="center"/>
              <w:rPr>
                <w:rFonts w:ascii="Times New Roman" w:eastAsia="標楷體" w:hAnsi="Times New Roman"/>
              </w:rPr>
            </w:pPr>
            <w:r>
              <w:rPr>
                <w:rFonts w:ascii="Times New Roman" w:eastAsia="標楷體" w:hAnsi="Times New Roman" w:hint="eastAsia"/>
              </w:rPr>
              <w:t>國劇</w:t>
            </w:r>
            <w:r w:rsidRPr="005D4F50">
              <w:rPr>
                <w:rFonts w:ascii="Times New Roman" w:eastAsia="標楷體" w:hAnsi="Times New Roman" w:hint="eastAsia"/>
              </w:rPr>
              <w:t>藝術教學與</w:t>
            </w:r>
            <w:r w:rsidRPr="005D4F50">
              <w:rPr>
                <w:rFonts w:ascii="Times New Roman" w:eastAsia="標楷體" w:hAnsi="Times New Roman"/>
              </w:rPr>
              <w:t>實作</w:t>
            </w:r>
          </w:p>
        </w:tc>
        <w:tc>
          <w:tcPr>
            <w:tcW w:w="1381" w:type="pct"/>
            <w:vAlign w:val="center"/>
          </w:tcPr>
          <w:p w:rsidR="00427984" w:rsidRPr="005D4F50" w:rsidRDefault="00427984" w:rsidP="00E75FE8">
            <w:pPr>
              <w:jc w:val="center"/>
              <w:rPr>
                <w:rFonts w:ascii="Times New Roman" w:eastAsia="標楷體" w:hAnsi="Times New Roman"/>
              </w:rPr>
            </w:pPr>
            <w:proofErr w:type="gramStart"/>
            <w:r>
              <w:rPr>
                <w:rFonts w:ascii="Times New Roman" w:eastAsia="標楷體" w:hAnsi="Times New Roman"/>
              </w:rPr>
              <w:t>明廉國小</w:t>
            </w:r>
            <w:proofErr w:type="gramEnd"/>
            <w:r>
              <w:rPr>
                <w:rFonts w:ascii="Times New Roman" w:eastAsia="標楷體" w:hAnsi="Times New Roman"/>
              </w:rPr>
              <w:t>李玉祥老師</w:t>
            </w:r>
          </w:p>
        </w:tc>
        <w:tc>
          <w:tcPr>
            <w:tcW w:w="536" w:type="pct"/>
            <w:tcBorders>
              <w:right w:val="single" w:sz="12" w:space="0" w:color="auto"/>
            </w:tcBorders>
            <w:vAlign w:val="center"/>
          </w:tcPr>
          <w:p w:rsidR="00427984" w:rsidRPr="005D4F50" w:rsidRDefault="00427984" w:rsidP="00E75FE8">
            <w:pPr>
              <w:jc w:val="center"/>
              <w:rPr>
                <w:rFonts w:ascii="Times New Roman" w:eastAsia="標楷體" w:hAnsi="Times New Roman"/>
              </w:rPr>
            </w:pPr>
            <w:proofErr w:type="gramStart"/>
            <w:r w:rsidRPr="005D4F50">
              <w:rPr>
                <w:rFonts w:ascii="Times New Roman" w:eastAsia="標楷體" w:hAnsi="Times New Roman"/>
              </w:rPr>
              <w:t>內聘</w:t>
            </w:r>
            <w:proofErr w:type="gramEnd"/>
          </w:p>
        </w:tc>
      </w:tr>
      <w:tr w:rsidR="00427984" w:rsidRPr="005D4F50" w:rsidTr="00E75FE8">
        <w:trPr>
          <w:trHeight w:val="720"/>
          <w:jc w:val="center"/>
        </w:trPr>
        <w:tc>
          <w:tcPr>
            <w:tcW w:w="807" w:type="pct"/>
            <w:tcBorders>
              <w:left w:val="single" w:sz="12" w:space="0" w:color="auto"/>
              <w:bottom w:val="single" w:sz="12" w:space="0" w:color="auto"/>
            </w:tcBorders>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1630-1700</w:t>
            </w:r>
          </w:p>
        </w:tc>
        <w:tc>
          <w:tcPr>
            <w:tcW w:w="2276" w:type="pct"/>
            <w:tcBorders>
              <w:bottom w:val="single" w:sz="12" w:space="0" w:color="auto"/>
            </w:tcBorders>
            <w:vAlign w:val="center"/>
          </w:tcPr>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1</w:t>
            </w:r>
            <w:r w:rsidRPr="005D4F50">
              <w:rPr>
                <w:rFonts w:ascii="Times New Roman" w:eastAsia="標楷體" w:hAnsi="Times New Roman"/>
              </w:rPr>
              <w:t>綜合座談</w:t>
            </w:r>
          </w:p>
          <w:p w:rsidR="00427984" w:rsidRPr="005D4F50" w:rsidRDefault="00427984" w:rsidP="00E75FE8">
            <w:pPr>
              <w:jc w:val="center"/>
              <w:rPr>
                <w:rFonts w:ascii="Times New Roman" w:eastAsia="標楷體" w:hAnsi="Times New Roman"/>
              </w:rPr>
            </w:pPr>
            <w:r w:rsidRPr="005D4F50">
              <w:rPr>
                <w:rFonts w:ascii="Times New Roman" w:eastAsia="標楷體" w:hAnsi="Times New Roman"/>
              </w:rPr>
              <w:t>2</w:t>
            </w:r>
            <w:r w:rsidRPr="005D4F50">
              <w:rPr>
                <w:rFonts w:ascii="Times New Roman" w:eastAsia="標楷體" w:hAnsi="Times New Roman"/>
              </w:rPr>
              <w:t>填寫研習回饋表</w:t>
            </w:r>
          </w:p>
        </w:tc>
        <w:tc>
          <w:tcPr>
            <w:tcW w:w="1381" w:type="pct"/>
            <w:tcBorders>
              <w:bottom w:val="single" w:sz="12" w:space="0" w:color="auto"/>
            </w:tcBorders>
            <w:vAlign w:val="center"/>
          </w:tcPr>
          <w:p w:rsidR="00427984" w:rsidRPr="005D4F50" w:rsidRDefault="008C0BA3" w:rsidP="00E75FE8">
            <w:pPr>
              <w:jc w:val="center"/>
              <w:rPr>
                <w:rFonts w:ascii="Times New Roman" w:eastAsia="標楷體" w:hAnsi="Times New Roman"/>
              </w:rPr>
            </w:pPr>
            <w:r>
              <w:rPr>
                <w:rFonts w:ascii="Times New Roman" w:eastAsia="標楷體" w:hAnsi="Times New Roman"/>
              </w:rPr>
              <w:t>輔導團暨水源國小</w:t>
            </w:r>
          </w:p>
        </w:tc>
        <w:tc>
          <w:tcPr>
            <w:tcW w:w="536" w:type="pct"/>
            <w:tcBorders>
              <w:bottom w:val="single" w:sz="12" w:space="0" w:color="auto"/>
              <w:right w:val="single" w:sz="12" w:space="0" w:color="auto"/>
            </w:tcBorders>
            <w:vAlign w:val="center"/>
          </w:tcPr>
          <w:p w:rsidR="00427984" w:rsidRPr="005D4F50" w:rsidRDefault="00427984" w:rsidP="00E75FE8">
            <w:pPr>
              <w:jc w:val="center"/>
              <w:rPr>
                <w:rFonts w:ascii="Times New Roman" w:eastAsia="標楷體" w:hAnsi="Times New Roman"/>
              </w:rPr>
            </w:pPr>
          </w:p>
        </w:tc>
      </w:tr>
    </w:tbl>
    <w:p w:rsidR="00427984" w:rsidRPr="005D4F50" w:rsidRDefault="00427984" w:rsidP="00427984">
      <w:pPr>
        <w:snapToGrid w:val="0"/>
        <w:spacing w:line="440" w:lineRule="exact"/>
        <w:rPr>
          <w:rFonts w:ascii="Times New Roman" w:eastAsia="標楷體" w:hAnsi="Times New Roman"/>
        </w:rPr>
      </w:pPr>
    </w:p>
    <w:p w:rsidR="00427984" w:rsidRPr="005D4F50" w:rsidRDefault="00427984" w:rsidP="00427984">
      <w:pPr>
        <w:snapToGrid w:val="0"/>
        <w:spacing w:line="440" w:lineRule="exact"/>
        <w:rPr>
          <w:rFonts w:ascii="Times New Roman" w:eastAsia="標楷體" w:hAnsi="Times New Roman"/>
        </w:rPr>
      </w:pPr>
      <w:r w:rsidRPr="005D4F50">
        <w:rPr>
          <w:rFonts w:ascii="Times New Roman" w:eastAsia="標楷體" w:hAnsi="Times New Roman"/>
        </w:rPr>
        <w:t>十四、研習經費概算表</w:t>
      </w:r>
      <w:r w:rsidR="00A701F5">
        <w:rPr>
          <w:rFonts w:ascii="Times New Roman" w:eastAsia="標楷體" w:hAnsi="Times New Roman" w:hint="eastAsia"/>
        </w:rPr>
        <w:t>(</w:t>
      </w:r>
      <w:r w:rsidR="00A701F5">
        <w:rPr>
          <w:rFonts w:ascii="Times New Roman" w:eastAsia="標楷體" w:hAnsi="Times New Roman" w:hint="eastAsia"/>
        </w:rPr>
        <w:t>略</w:t>
      </w:r>
      <w:r w:rsidR="00A701F5">
        <w:rPr>
          <w:rFonts w:ascii="Times New Roman" w:eastAsia="標楷體" w:hAnsi="Times New Roman" w:hint="eastAsia"/>
        </w:rPr>
        <w:t>)</w:t>
      </w:r>
    </w:p>
    <w:p w:rsidR="00427984" w:rsidRDefault="00427984" w:rsidP="00427984">
      <w:pPr>
        <w:widowControl/>
        <w:rPr>
          <w:rFonts w:ascii="Times New Roman" w:eastAsia="標楷體" w:hAnsi="Times New Roman"/>
          <w:szCs w:val="24"/>
        </w:rPr>
      </w:pPr>
    </w:p>
    <w:p w:rsidR="00427984" w:rsidRPr="005D4F50" w:rsidRDefault="00427984" w:rsidP="00427984">
      <w:pPr>
        <w:widowControl/>
        <w:rPr>
          <w:rFonts w:ascii="Times New Roman" w:eastAsia="標楷體" w:hAnsi="Times New Roman"/>
          <w:szCs w:val="24"/>
        </w:rPr>
      </w:pPr>
      <w:r w:rsidRPr="005D4F50">
        <w:rPr>
          <w:rFonts w:ascii="Times New Roman" w:eastAsia="標楷體" w:hAnsi="Times New Roman"/>
          <w:szCs w:val="24"/>
        </w:rPr>
        <w:t>十五、成效評估規劃模式：</w:t>
      </w:r>
      <w:r w:rsidR="00A701F5">
        <w:rPr>
          <w:rFonts w:ascii="Times New Roman" w:eastAsia="標楷體" w:hAnsi="Times New Roman" w:hint="eastAsia"/>
          <w:szCs w:val="24"/>
        </w:rPr>
        <w:t>(</w:t>
      </w:r>
      <w:r w:rsidR="00A701F5">
        <w:rPr>
          <w:rFonts w:ascii="Times New Roman" w:eastAsia="標楷體" w:hAnsi="Times New Roman" w:hint="eastAsia"/>
          <w:szCs w:val="24"/>
        </w:rPr>
        <w:t>略</w:t>
      </w:r>
      <w:r w:rsidR="00A701F5">
        <w:rPr>
          <w:rFonts w:ascii="Times New Roman" w:eastAsia="標楷體" w:hAnsi="Times New Roman" w:hint="eastAsia"/>
          <w:szCs w:val="24"/>
        </w:rPr>
        <w:t>)</w:t>
      </w:r>
    </w:p>
    <w:p w:rsidR="00427984" w:rsidRPr="005D4F50" w:rsidRDefault="00427984" w:rsidP="00427984"/>
    <w:p w:rsidR="00024BF4" w:rsidRDefault="00024BF4"/>
    <w:sectPr w:rsidR="00024B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5D" w:rsidRDefault="00CA1A5D" w:rsidP="00A701F5">
      <w:r>
        <w:separator/>
      </w:r>
    </w:p>
  </w:endnote>
  <w:endnote w:type="continuationSeparator" w:id="0">
    <w:p w:rsidR="00CA1A5D" w:rsidRDefault="00CA1A5D" w:rsidP="00A7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5D" w:rsidRDefault="00CA1A5D" w:rsidP="00A701F5">
      <w:r>
        <w:separator/>
      </w:r>
    </w:p>
  </w:footnote>
  <w:footnote w:type="continuationSeparator" w:id="0">
    <w:p w:rsidR="00CA1A5D" w:rsidRDefault="00CA1A5D" w:rsidP="00A7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84"/>
    <w:rsid w:val="00024BF4"/>
    <w:rsid w:val="00427984"/>
    <w:rsid w:val="008C0BA3"/>
    <w:rsid w:val="00A2420A"/>
    <w:rsid w:val="00A701F5"/>
    <w:rsid w:val="00CA1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8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1F5"/>
    <w:pPr>
      <w:tabs>
        <w:tab w:val="center" w:pos="4153"/>
        <w:tab w:val="right" w:pos="8306"/>
      </w:tabs>
      <w:snapToGrid w:val="0"/>
    </w:pPr>
    <w:rPr>
      <w:sz w:val="20"/>
      <w:szCs w:val="20"/>
    </w:rPr>
  </w:style>
  <w:style w:type="character" w:customStyle="1" w:styleId="a4">
    <w:name w:val="頁首 字元"/>
    <w:basedOn w:val="a0"/>
    <w:link w:val="a3"/>
    <w:uiPriority w:val="99"/>
    <w:rsid w:val="00A701F5"/>
    <w:rPr>
      <w:rFonts w:ascii="Calibri" w:eastAsia="新細明體" w:hAnsi="Calibri" w:cs="Times New Roman"/>
      <w:sz w:val="20"/>
      <w:szCs w:val="20"/>
    </w:rPr>
  </w:style>
  <w:style w:type="paragraph" w:styleId="a5">
    <w:name w:val="footer"/>
    <w:basedOn w:val="a"/>
    <w:link w:val="a6"/>
    <w:uiPriority w:val="99"/>
    <w:unhideWhenUsed/>
    <w:rsid w:val="00A701F5"/>
    <w:pPr>
      <w:tabs>
        <w:tab w:val="center" w:pos="4153"/>
        <w:tab w:val="right" w:pos="8306"/>
      </w:tabs>
      <w:snapToGrid w:val="0"/>
    </w:pPr>
    <w:rPr>
      <w:sz w:val="20"/>
      <w:szCs w:val="20"/>
    </w:rPr>
  </w:style>
  <w:style w:type="character" w:customStyle="1" w:styleId="a6">
    <w:name w:val="頁尾 字元"/>
    <w:basedOn w:val="a0"/>
    <w:link w:val="a5"/>
    <w:uiPriority w:val="99"/>
    <w:rsid w:val="00A701F5"/>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8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1F5"/>
    <w:pPr>
      <w:tabs>
        <w:tab w:val="center" w:pos="4153"/>
        <w:tab w:val="right" w:pos="8306"/>
      </w:tabs>
      <w:snapToGrid w:val="0"/>
    </w:pPr>
    <w:rPr>
      <w:sz w:val="20"/>
      <w:szCs w:val="20"/>
    </w:rPr>
  </w:style>
  <w:style w:type="character" w:customStyle="1" w:styleId="a4">
    <w:name w:val="頁首 字元"/>
    <w:basedOn w:val="a0"/>
    <w:link w:val="a3"/>
    <w:uiPriority w:val="99"/>
    <w:rsid w:val="00A701F5"/>
    <w:rPr>
      <w:rFonts w:ascii="Calibri" w:eastAsia="新細明體" w:hAnsi="Calibri" w:cs="Times New Roman"/>
      <w:sz w:val="20"/>
      <w:szCs w:val="20"/>
    </w:rPr>
  </w:style>
  <w:style w:type="paragraph" w:styleId="a5">
    <w:name w:val="footer"/>
    <w:basedOn w:val="a"/>
    <w:link w:val="a6"/>
    <w:uiPriority w:val="99"/>
    <w:unhideWhenUsed/>
    <w:rsid w:val="00A701F5"/>
    <w:pPr>
      <w:tabs>
        <w:tab w:val="center" w:pos="4153"/>
        <w:tab w:val="right" w:pos="8306"/>
      </w:tabs>
      <w:snapToGrid w:val="0"/>
    </w:pPr>
    <w:rPr>
      <w:sz w:val="20"/>
      <w:szCs w:val="20"/>
    </w:rPr>
  </w:style>
  <w:style w:type="character" w:customStyle="1" w:styleId="a6">
    <w:name w:val="頁尾 字元"/>
    <w:basedOn w:val="a0"/>
    <w:link w:val="a5"/>
    <w:uiPriority w:val="99"/>
    <w:rsid w:val="00A701F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2018-06-13T00:58:00Z</dcterms:created>
  <dcterms:modified xsi:type="dcterms:W3CDTF">2018-06-13T00:58:00Z</dcterms:modified>
</cp:coreProperties>
</file>