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C2" w:rsidRPr="00BF6BC2" w:rsidRDefault="00BF6BC2" w:rsidP="00BF6BC2">
      <w:pPr>
        <w:snapToGrid w:val="0"/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proofErr w:type="gramStart"/>
      <w:r w:rsidRPr="00BF6BC2">
        <w:rPr>
          <w:rFonts w:ascii="標楷體" w:eastAsia="標楷體" w:hAnsi="標楷體" w:cs="標楷體"/>
          <w:sz w:val="32"/>
          <w:szCs w:val="32"/>
        </w:rPr>
        <w:t>10</w:t>
      </w:r>
      <w:r w:rsidRPr="00BF6BC2">
        <w:rPr>
          <w:rFonts w:ascii="標楷體" w:eastAsia="標楷體" w:hAnsi="標楷體" w:cs="標楷體" w:hint="eastAsia"/>
          <w:sz w:val="32"/>
          <w:szCs w:val="32"/>
        </w:rPr>
        <w:t>4</w:t>
      </w:r>
      <w:proofErr w:type="gramEnd"/>
      <w:r w:rsidRPr="00BF6BC2">
        <w:rPr>
          <w:rFonts w:ascii="標楷體" w:eastAsia="標楷體" w:hAnsi="標楷體" w:cs="標楷體"/>
          <w:sz w:val="32"/>
          <w:szCs w:val="32"/>
        </w:rPr>
        <w:t>年度花蓮縣國民教育輔導團國中組健康與體育學習領域</w:t>
      </w:r>
    </w:p>
    <w:p w:rsidR="00BF6BC2" w:rsidRPr="0007338C" w:rsidRDefault="00BF6BC2" w:rsidP="00BF6BC2">
      <w:pPr>
        <w:widowControl/>
        <w:spacing w:line="600" w:lineRule="exact"/>
        <w:jc w:val="center"/>
        <w:rPr>
          <w:rFonts w:ascii="標楷體" w:eastAsia="標楷體" w:hAnsi="標楷體" w:cs="新細明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辦理精進教學計畫「巡迴輔導研討會」計畫</w:t>
      </w:r>
    </w:p>
    <w:p w:rsidR="00BF6BC2" w:rsidRPr="0007338C" w:rsidRDefault="00BF6BC2" w:rsidP="00BF6BC2">
      <w:pPr>
        <w:pStyle w:val="af0"/>
        <w:numPr>
          <w:ilvl w:val="0"/>
          <w:numId w:val="5"/>
        </w:numPr>
        <w:snapToGrid w:val="0"/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依據：</w:t>
      </w:r>
      <w:r w:rsidRPr="0007338C">
        <w:rPr>
          <w:rFonts w:ascii="標楷體" w:eastAsia="標楷體" w:hAnsi="標楷體" w:cs="Arial" w:hint="eastAsia"/>
          <w:sz w:val="28"/>
          <w:szCs w:val="28"/>
        </w:rPr>
        <w:t>花蓮縣</w:t>
      </w:r>
      <w:r w:rsidRPr="0007338C">
        <w:rPr>
          <w:rFonts w:ascii="標楷體" w:eastAsia="標楷體" w:hAnsi="標楷體" w:cs="Arial"/>
          <w:sz w:val="28"/>
          <w:szCs w:val="28"/>
        </w:rPr>
        <w:t>國民教育輔導團</w:t>
      </w:r>
      <w:proofErr w:type="gramStart"/>
      <w:r w:rsidRPr="0007338C">
        <w:rPr>
          <w:rFonts w:ascii="標楷體" w:eastAsia="標楷體" w:hAnsi="標楷體" w:cs="Arial"/>
          <w:sz w:val="28"/>
          <w:szCs w:val="28"/>
        </w:rPr>
        <w:t>10</w:t>
      </w:r>
      <w:r w:rsidRPr="0007338C">
        <w:rPr>
          <w:rFonts w:ascii="標楷體" w:eastAsia="標楷體" w:hAnsi="標楷體" w:cs="Arial" w:hint="eastAsia"/>
          <w:sz w:val="28"/>
          <w:szCs w:val="28"/>
        </w:rPr>
        <w:t>4</w:t>
      </w:r>
      <w:proofErr w:type="gramEnd"/>
      <w:r w:rsidRPr="0007338C">
        <w:rPr>
          <w:rFonts w:ascii="標楷體" w:eastAsia="標楷體" w:hAnsi="標楷體" w:cs="Arial"/>
          <w:sz w:val="28"/>
          <w:szCs w:val="28"/>
        </w:rPr>
        <w:t>年度辦理</w:t>
      </w:r>
      <w:r w:rsidRPr="0007338C">
        <w:rPr>
          <w:rFonts w:ascii="標楷體" w:eastAsia="標楷體" w:hAnsi="標楷體" w:cs="Arial" w:hint="eastAsia"/>
          <w:sz w:val="28"/>
          <w:szCs w:val="28"/>
        </w:rPr>
        <w:t>十二年國民基本教育精進國中小教學品質</w:t>
      </w:r>
      <w:r w:rsidRPr="0007338C">
        <w:rPr>
          <w:rFonts w:ascii="標楷體" w:eastAsia="標楷體" w:hAnsi="標楷體" w:cs="Arial"/>
          <w:sz w:val="28"/>
          <w:szCs w:val="28"/>
        </w:rPr>
        <w:t>計畫</w:t>
      </w:r>
      <w:r w:rsidRPr="0007338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BF6BC2" w:rsidRPr="0007338C" w:rsidRDefault="00BF6BC2" w:rsidP="00BF6BC2">
      <w:pPr>
        <w:pStyle w:val="af0"/>
        <w:numPr>
          <w:ilvl w:val="0"/>
          <w:numId w:val="5"/>
        </w:numPr>
        <w:snapToGrid w:val="0"/>
        <w:spacing w:line="4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目的：</w:t>
      </w:r>
    </w:p>
    <w:p w:rsidR="00BF6BC2" w:rsidRPr="0007338C" w:rsidRDefault="00BF6BC2" w:rsidP="0007338C">
      <w:pPr>
        <w:pStyle w:val="af0"/>
        <w:numPr>
          <w:ilvl w:val="0"/>
          <w:numId w:val="8"/>
        </w:numPr>
        <w:snapToGrid w:val="0"/>
        <w:spacing w:line="480" w:lineRule="exact"/>
        <w:ind w:leftChars="0" w:left="964" w:hanging="482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針對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國中健體學習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領域所遭遇的問題，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研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議解決的策略，並彙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整疑難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問題，提供教育行政機關參考。</w:t>
      </w:r>
    </w:p>
    <w:p w:rsidR="00BF6BC2" w:rsidRPr="0007338C" w:rsidRDefault="00BF6BC2" w:rsidP="0007338C">
      <w:pPr>
        <w:pStyle w:val="af0"/>
        <w:numPr>
          <w:ilvl w:val="0"/>
          <w:numId w:val="8"/>
        </w:numPr>
        <w:snapToGrid w:val="0"/>
        <w:spacing w:line="480" w:lineRule="exact"/>
        <w:ind w:leftChars="0" w:left="964" w:hanging="482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新細明體"/>
          <w:sz w:val="28"/>
          <w:szCs w:val="28"/>
        </w:rPr>
        <w:t>藉由座談</w:t>
      </w:r>
      <w:r w:rsidRPr="0007338C">
        <w:rPr>
          <w:rFonts w:ascii="標楷體" w:eastAsia="標楷體" w:hAnsi="標楷體" w:cs="標楷體"/>
          <w:sz w:val="28"/>
          <w:szCs w:val="28"/>
        </w:rPr>
        <w:t>瞭解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國中健體學習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領域教材與教法的操作情形與應改進之處，</w:t>
      </w:r>
      <w:r w:rsidRPr="0007338C">
        <w:rPr>
          <w:rFonts w:ascii="標楷體" w:eastAsia="標楷體" w:hAnsi="標楷體" w:cs="新細明體"/>
          <w:sz w:val="28"/>
          <w:szCs w:val="28"/>
        </w:rPr>
        <w:t>謀求解決策略。</w:t>
      </w:r>
      <w:r w:rsidRPr="0007338C">
        <w:rPr>
          <w:rFonts w:ascii="標楷體" w:eastAsia="標楷體" w:hAnsi="標楷體" w:cs="標楷體"/>
          <w:sz w:val="28"/>
          <w:szCs w:val="28"/>
        </w:rPr>
        <w:t>。</w:t>
      </w:r>
    </w:p>
    <w:p w:rsidR="00BF6BC2" w:rsidRPr="0007338C" w:rsidRDefault="00BF6BC2" w:rsidP="0007338C">
      <w:pPr>
        <w:pStyle w:val="af0"/>
        <w:numPr>
          <w:ilvl w:val="0"/>
          <w:numId w:val="8"/>
        </w:numPr>
        <w:snapToGrid w:val="0"/>
        <w:spacing w:line="480" w:lineRule="exact"/>
        <w:ind w:leftChars="0" w:left="964" w:hanging="482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強化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國中健體學習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領域在課程規劃、教材編選、教學活動、學習評量的專業合作認知，形成專業團隊持續成長的對話機制。</w:t>
      </w:r>
    </w:p>
    <w:p w:rsidR="00BF6BC2" w:rsidRPr="0007338C" w:rsidRDefault="00BF6BC2" w:rsidP="00BF6BC2">
      <w:pPr>
        <w:snapToGrid w:val="0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三、指導單位：</w:t>
      </w:r>
      <w:r w:rsidRPr="0007338C">
        <w:rPr>
          <w:rFonts w:ascii="Century Gothic" w:eastAsia="標楷體" w:hAnsi="標楷體"/>
          <w:sz w:val="28"/>
          <w:szCs w:val="28"/>
        </w:rPr>
        <w:t>教育部</w:t>
      </w:r>
      <w:r w:rsidRPr="0007338C">
        <w:rPr>
          <w:rFonts w:ascii="Century Gothic" w:eastAsia="標楷體" w:hAnsi="標楷體" w:hint="eastAsia"/>
          <w:sz w:val="28"/>
          <w:szCs w:val="28"/>
        </w:rPr>
        <w:t>國民及學前教育署</w:t>
      </w:r>
    </w:p>
    <w:p w:rsidR="00BF6BC2" w:rsidRPr="0007338C" w:rsidRDefault="00BF6BC2" w:rsidP="00BF6BC2">
      <w:pPr>
        <w:snapToGrid w:val="0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四、辦理單位：</w:t>
      </w:r>
      <w:r w:rsidRPr="0007338C">
        <w:rPr>
          <w:rFonts w:ascii="Century Gothic" w:eastAsia="標楷體" w:hAnsi="標楷體" w:hint="eastAsia"/>
          <w:sz w:val="28"/>
          <w:szCs w:val="28"/>
        </w:rPr>
        <w:t>花蓮</w:t>
      </w:r>
      <w:r w:rsidRPr="0007338C">
        <w:rPr>
          <w:rFonts w:ascii="Century Gothic" w:eastAsia="標楷體" w:hAnsi="標楷體"/>
          <w:sz w:val="28"/>
          <w:szCs w:val="28"/>
        </w:rPr>
        <w:t>縣政府教育</w:t>
      </w:r>
      <w:r w:rsidRPr="0007338C">
        <w:rPr>
          <w:rFonts w:ascii="Century Gothic" w:eastAsia="標楷體" w:hAnsi="標楷體" w:hint="eastAsia"/>
          <w:sz w:val="28"/>
          <w:szCs w:val="28"/>
        </w:rPr>
        <w:t>處</w:t>
      </w:r>
      <w:r w:rsidRPr="0007338C">
        <w:rPr>
          <w:rFonts w:ascii="Century Gothic" w:eastAsia="標楷體" w:hAnsi="標楷體"/>
          <w:sz w:val="28"/>
          <w:szCs w:val="28"/>
        </w:rPr>
        <w:t>、國民教育輔導團</w:t>
      </w:r>
    </w:p>
    <w:p w:rsidR="00BF6BC2" w:rsidRPr="0007338C" w:rsidRDefault="00BF6BC2" w:rsidP="00BF6BC2">
      <w:pPr>
        <w:snapToGrid w:val="0"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五、承辦單位：九年一貫課程教學輔導團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國中健體學習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領域小組</w:t>
      </w:r>
    </w:p>
    <w:p w:rsidR="0007338C" w:rsidRPr="0007338C" w:rsidRDefault="00BF6BC2" w:rsidP="00BF6BC2">
      <w:pPr>
        <w:snapToGrid w:val="0"/>
        <w:spacing w:line="480" w:lineRule="exact"/>
        <w:rPr>
          <w:rFonts w:ascii="標楷體" w:eastAsia="標楷體" w:hAnsi="標楷體" w:cs="新細明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六、</w:t>
      </w:r>
      <w:r w:rsidR="0007338C" w:rsidRPr="0007338C">
        <w:rPr>
          <w:rFonts w:ascii="標楷體" w:eastAsia="標楷體" w:hAnsi="標楷體" w:cs="新細明體"/>
          <w:sz w:val="28"/>
          <w:szCs w:val="28"/>
        </w:rPr>
        <w:t>實施方式：</w:t>
      </w:r>
    </w:p>
    <w:p w:rsidR="0007338C" w:rsidRPr="0007338C" w:rsidRDefault="00960BF2" w:rsidP="00960BF2">
      <w:pPr>
        <w:widowControl/>
        <w:spacing w:line="500" w:lineRule="exact"/>
        <w:ind w:left="1440" w:hanging="115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(</w:t>
      </w:r>
      <w:r w:rsidR="0007338C" w:rsidRPr="0007338C">
        <w:rPr>
          <w:rFonts w:ascii="標楷體" w:eastAsia="標楷體" w:hAnsi="標楷體" w:cs="新細明體"/>
          <w:sz w:val="28"/>
          <w:szCs w:val="28"/>
        </w:rPr>
        <w:t>一</w:t>
      </w:r>
      <w:proofErr w:type="gramStart"/>
      <w:r w:rsidR="0007338C" w:rsidRPr="0007338C">
        <w:rPr>
          <w:rFonts w:ascii="標楷體" w:eastAsia="標楷體" w:hAnsi="標楷體" w:cs="新細明體"/>
          <w:sz w:val="28"/>
          <w:szCs w:val="28"/>
        </w:rPr>
        <w:t>）</w:t>
      </w:r>
      <w:proofErr w:type="gramEnd"/>
      <w:r w:rsidR="0007338C" w:rsidRPr="0007338C">
        <w:rPr>
          <w:rFonts w:ascii="標楷體" w:eastAsia="標楷體" w:hAnsi="標楷體" w:cs="新細明體"/>
          <w:sz w:val="28"/>
          <w:szCs w:val="28"/>
        </w:rPr>
        <w:t>到</w:t>
      </w:r>
      <w:proofErr w:type="gramStart"/>
      <w:r w:rsidR="0007338C" w:rsidRPr="0007338C">
        <w:rPr>
          <w:rFonts w:ascii="標楷體" w:eastAsia="標楷體" w:hAnsi="標楷體" w:cs="新細明體"/>
          <w:sz w:val="28"/>
          <w:szCs w:val="28"/>
        </w:rPr>
        <w:t>校定</w:t>
      </w:r>
      <w:proofErr w:type="gramEnd"/>
      <w:r w:rsidR="0007338C" w:rsidRPr="0007338C">
        <w:rPr>
          <w:rFonts w:ascii="標楷體" w:eastAsia="標楷體" w:hAnsi="標楷體" w:cs="新細明體"/>
          <w:sz w:val="28"/>
          <w:szCs w:val="28"/>
        </w:rPr>
        <w:t>點輔導</w:t>
      </w:r>
      <w:r w:rsidR="0007338C" w:rsidRPr="0007338C">
        <w:rPr>
          <w:rFonts w:ascii="標楷體" w:eastAsia="標楷體" w:hAnsi="標楷體" w:cs="新細明體" w:hint="eastAsia"/>
          <w:sz w:val="28"/>
          <w:szCs w:val="28"/>
        </w:rPr>
        <w:t>服務</w:t>
      </w:r>
      <w:r w:rsidR="0007338C" w:rsidRPr="0007338C">
        <w:rPr>
          <w:rFonts w:ascii="標楷體" w:eastAsia="標楷體" w:hAnsi="標楷體" w:cs="新細明體"/>
          <w:sz w:val="28"/>
          <w:szCs w:val="28"/>
        </w:rPr>
        <w:t>：</w:t>
      </w:r>
      <w:r w:rsidR="0007338C" w:rsidRPr="0007338C">
        <w:rPr>
          <w:rFonts w:ascii="標楷體" w:eastAsia="標楷體" w:hAnsi="標楷體" w:cs="標楷體" w:hint="eastAsia"/>
          <w:sz w:val="28"/>
          <w:szCs w:val="28"/>
        </w:rPr>
        <w:t>以</w:t>
      </w:r>
      <w:r w:rsidR="0007338C" w:rsidRPr="0007338C">
        <w:rPr>
          <w:rFonts w:ascii="標楷體" w:eastAsia="標楷體" w:hAnsi="標楷體" w:cs="新細明體"/>
          <w:sz w:val="28"/>
          <w:szCs w:val="28"/>
        </w:rPr>
        <w:t>座談</w:t>
      </w:r>
      <w:r w:rsidR="0007338C" w:rsidRPr="0007338C">
        <w:rPr>
          <w:rFonts w:ascii="標楷體" w:eastAsia="標楷體" w:hAnsi="標楷體" w:cs="新細明體" w:hint="eastAsia"/>
          <w:sz w:val="28"/>
          <w:szCs w:val="28"/>
        </w:rPr>
        <w:t>及經驗方享方式。</w:t>
      </w:r>
    </w:p>
    <w:p w:rsidR="0007338C" w:rsidRDefault="0007338C" w:rsidP="00960BF2">
      <w:pPr>
        <w:widowControl/>
        <w:spacing w:line="500" w:lineRule="exact"/>
        <w:ind w:left="1440" w:hanging="589"/>
        <w:rPr>
          <w:rFonts w:ascii="標楷體" w:eastAsia="標楷體" w:hAnsi="標楷體" w:cs="新細明體"/>
          <w:sz w:val="28"/>
          <w:szCs w:val="28"/>
        </w:rPr>
      </w:pPr>
      <w:r w:rsidRPr="0007338C">
        <w:rPr>
          <w:rFonts w:ascii="標楷體" w:eastAsia="標楷體" w:hAnsi="標楷體" w:cs="新細明體" w:hint="eastAsia"/>
          <w:sz w:val="28"/>
          <w:szCs w:val="28"/>
        </w:rPr>
        <w:t>1.</w:t>
      </w:r>
      <w:r>
        <w:rPr>
          <w:rFonts w:ascii="標楷體" w:eastAsia="標楷體" w:hAnsi="標楷體" w:cs="新細明體" w:hint="eastAsia"/>
          <w:sz w:val="28"/>
          <w:szCs w:val="28"/>
        </w:rPr>
        <w:t>104年10月13日</w:t>
      </w:r>
    </w:p>
    <w:p w:rsidR="0007338C" w:rsidRDefault="0007338C" w:rsidP="00960BF2">
      <w:pPr>
        <w:widowControl/>
        <w:spacing w:line="500" w:lineRule="exact"/>
        <w:ind w:left="1440" w:hanging="30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光復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國中(時間:0</w:t>
      </w:r>
      <w:r>
        <w:rPr>
          <w:rFonts w:ascii="標楷體" w:eastAsia="標楷體" w:hAnsi="標楷體" w:cs="新細明體" w:hint="eastAsia"/>
          <w:sz w:val="28"/>
          <w:szCs w:val="28"/>
        </w:rPr>
        <w:t>83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0-1000)</w:t>
      </w:r>
    </w:p>
    <w:p w:rsidR="0007338C" w:rsidRPr="0007338C" w:rsidRDefault="0007338C" w:rsidP="00960BF2">
      <w:pPr>
        <w:widowControl/>
        <w:spacing w:line="500" w:lineRule="exact"/>
        <w:ind w:left="1440" w:hanging="306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瑞穗國中</w:t>
      </w:r>
      <w:r w:rsidRPr="00960BF2">
        <w:rPr>
          <w:rFonts w:ascii="標楷體" w:eastAsia="標楷體" w:hAnsi="標楷體" w:cs="新細明體"/>
          <w:sz w:val="28"/>
          <w:szCs w:val="28"/>
        </w:rPr>
        <w:t>(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時間:10</w:t>
      </w:r>
      <w:r>
        <w:rPr>
          <w:rFonts w:ascii="標楷體" w:eastAsia="標楷體" w:hAnsi="標楷體" w:cs="新細明體" w:hint="eastAsia"/>
          <w:sz w:val="28"/>
          <w:szCs w:val="28"/>
        </w:rPr>
        <w:t>4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0-1</w:t>
      </w:r>
      <w:r>
        <w:rPr>
          <w:rFonts w:ascii="標楷體" w:eastAsia="標楷體" w:hAnsi="標楷體" w:cs="新細明體" w:hint="eastAsia"/>
          <w:sz w:val="28"/>
          <w:szCs w:val="28"/>
        </w:rPr>
        <w:t>21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0</w:t>
      </w:r>
      <w:r w:rsidRPr="00960BF2">
        <w:rPr>
          <w:rFonts w:ascii="標楷體" w:eastAsia="標楷體" w:hAnsi="標楷體" w:cs="新細明體"/>
          <w:sz w:val="28"/>
          <w:szCs w:val="28"/>
        </w:rPr>
        <w:t>)</w:t>
      </w:r>
    </w:p>
    <w:p w:rsidR="0007338C" w:rsidRDefault="0007338C" w:rsidP="00960BF2">
      <w:pPr>
        <w:widowControl/>
        <w:spacing w:line="500" w:lineRule="exact"/>
        <w:ind w:left="1440" w:hanging="589"/>
        <w:rPr>
          <w:rFonts w:ascii="標楷體" w:eastAsia="標楷體" w:hAnsi="標楷體" w:cs="新細明體"/>
          <w:sz w:val="28"/>
          <w:szCs w:val="28"/>
        </w:rPr>
      </w:pPr>
      <w:r w:rsidRPr="0007338C">
        <w:rPr>
          <w:rFonts w:ascii="標楷體" w:eastAsia="標楷體" w:hAnsi="標楷體" w:cs="新細明體" w:hint="eastAsia"/>
          <w:sz w:val="28"/>
          <w:szCs w:val="28"/>
        </w:rPr>
        <w:t>2.</w:t>
      </w:r>
      <w:r>
        <w:rPr>
          <w:rFonts w:ascii="標楷體" w:eastAsia="標楷體" w:hAnsi="標楷體" w:cs="新細明體" w:hint="eastAsia"/>
          <w:sz w:val="28"/>
          <w:szCs w:val="28"/>
        </w:rPr>
        <w:t>104年11月17日</w:t>
      </w:r>
    </w:p>
    <w:p w:rsidR="0007338C" w:rsidRDefault="0007338C" w:rsidP="00960BF2">
      <w:pPr>
        <w:widowControl/>
        <w:spacing w:line="500" w:lineRule="exact"/>
        <w:ind w:left="1440" w:hanging="306"/>
        <w:rPr>
          <w:rFonts w:ascii="標楷體" w:eastAsia="標楷體" w:hAnsi="標楷體" w:cs="新細明體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sz w:val="28"/>
          <w:szCs w:val="28"/>
        </w:rPr>
        <w:t>玉東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國中</w:t>
      </w:r>
      <w:proofErr w:type="gramEnd"/>
      <w:r w:rsidRPr="0007338C">
        <w:rPr>
          <w:rFonts w:ascii="標楷體" w:eastAsia="標楷體" w:hAnsi="標楷體" w:cs="新細明體" w:hint="eastAsia"/>
          <w:sz w:val="28"/>
          <w:szCs w:val="28"/>
        </w:rPr>
        <w:t>(時間:0</w:t>
      </w:r>
      <w:r>
        <w:rPr>
          <w:rFonts w:ascii="標楷體" w:eastAsia="標楷體" w:hAnsi="標楷體" w:cs="新細明體" w:hint="eastAsia"/>
          <w:sz w:val="28"/>
          <w:szCs w:val="28"/>
        </w:rPr>
        <w:t>83</w:t>
      </w:r>
      <w:r w:rsidRPr="0007338C">
        <w:rPr>
          <w:rFonts w:ascii="標楷體" w:eastAsia="標楷體" w:hAnsi="標楷體" w:cs="新細明體" w:hint="eastAsia"/>
          <w:sz w:val="28"/>
          <w:szCs w:val="28"/>
        </w:rPr>
        <w:t>0-1000)</w:t>
      </w:r>
    </w:p>
    <w:p w:rsidR="0007338C" w:rsidRPr="00960BF2" w:rsidRDefault="0007338C" w:rsidP="00960BF2">
      <w:pPr>
        <w:widowControl/>
        <w:spacing w:line="500" w:lineRule="exact"/>
        <w:ind w:left="1440" w:hanging="306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 w:hint="eastAsia"/>
          <w:sz w:val="28"/>
          <w:szCs w:val="28"/>
        </w:rPr>
        <w:t>富北國中</w:t>
      </w:r>
      <w:r w:rsidRPr="00960BF2">
        <w:rPr>
          <w:rFonts w:ascii="標楷體" w:eastAsia="標楷體" w:hAnsi="標楷體" w:cs="新細明體"/>
          <w:sz w:val="28"/>
          <w:szCs w:val="28"/>
        </w:rPr>
        <w:t>(</w:t>
      </w:r>
      <w:r w:rsidRPr="00960BF2">
        <w:rPr>
          <w:rFonts w:ascii="標楷體" w:eastAsia="標楷體" w:hAnsi="標楷體" w:cs="新細明體" w:hint="eastAsia"/>
          <w:sz w:val="28"/>
          <w:szCs w:val="28"/>
        </w:rPr>
        <w:t>時間:1040-1210</w:t>
      </w:r>
      <w:r w:rsidRPr="00960BF2">
        <w:rPr>
          <w:rFonts w:ascii="標楷體" w:eastAsia="標楷體" w:hAnsi="標楷體" w:cs="新細明體"/>
          <w:sz w:val="28"/>
          <w:szCs w:val="28"/>
        </w:rPr>
        <w:t>)</w:t>
      </w:r>
    </w:p>
    <w:p w:rsidR="0007338C" w:rsidRPr="00E976F9" w:rsidRDefault="0007338C" w:rsidP="00960BF2">
      <w:pPr>
        <w:widowControl/>
        <w:spacing w:line="500" w:lineRule="exact"/>
        <w:ind w:left="1440" w:hanging="1156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E976F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Pr="00E976F9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</w:rPr>
        <w:t>聯絡人:</w:t>
      </w:r>
      <w:r w:rsidRPr="00E976F9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豐濱國中 陳金品老師</w:t>
      </w:r>
      <w:r w:rsidRPr="00E976F9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</w:rPr>
        <w:t xml:space="preserve"> 03-</w:t>
      </w:r>
      <w:r w:rsidRPr="00E976F9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8</w:t>
      </w:r>
      <w:r w:rsidR="00FB0654" w:rsidRPr="00E976F9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791159</w:t>
      </w:r>
      <w:r w:rsidRPr="00E976F9">
        <w:rPr>
          <w:rFonts w:ascii="標楷體" w:eastAsia="標楷體" w:hAnsi="標楷體" w:cs="新細明體"/>
          <w:b/>
          <w:bCs/>
          <w:color w:val="000000" w:themeColor="text1"/>
          <w:sz w:val="28"/>
          <w:szCs w:val="28"/>
        </w:rPr>
        <w:t>#</w:t>
      </w:r>
      <w:r w:rsidRPr="00E976F9">
        <w:rPr>
          <w:rFonts w:ascii="標楷體" w:eastAsia="標楷體" w:hAnsi="標楷體" w:cs="新細明體" w:hint="eastAsia"/>
          <w:b/>
          <w:bCs/>
          <w:color w:val="000000" w:themeColor="text1"/>
          <w:sz w:val="28"/>
          <w:szCs w:val="28"/>
        </w:rPr>
        <w:t>106</w:t>
      </w:r>
    </w:p>
    <w:p w:rsidR="0007338C" w:rsidRPr="00960BF2" w:rsidRDefault="00960BF2" w:rsidP="00B561A7">
      <w:pPr>
        <w:widowControl/>
        <w:spacing w:line="500" w:lineRule="exact"/>
        <w:ind w:left="1134" w:hanging="850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 w:hint="eastAsia"/>
          <w:sz w:val="28"/>
          <w:szCs w:val="28"/>
        </w:rPr>
        <w:t>(</w:t>
      </w:r>
      <w:r w:rsidR="0007338C" w:rsidRPr="00960BF2">
        <w:rPr>
          <w:rFonts w:ascii="標楷體" w:eastAsia="標楷體" w:hAnsi="標楷體" w:cs="新細明體"/>
          <w:sz w:val="28"/>
          <w:szCs w:val="28"/>
        </w:rPr>
        <w:t>二</w:t>
      </w:r>
      <w:proofErr w:type="gramStart"/>
      <w:r w:rsidR="0007338C" w:rsidRPr="00960BF2">
        <w:rPr>
          <w:rFonts w:ascii="標楷體" w:eastAsia="標楷體" w:hAnsi="標楷體" w:cs="新細明體"/>
          <w:sz w:val="28"/>
          <w:szCs w:val="28"/>
        </w:rPr>
        <w:t>）</w:t>
      </w:r>
      <w:proofErr w:type="gramEnd"/>
      <w:r w:rsidR="0007338C" w:rsidRPr="00960BF2">
        <w:rPr>
          <w:rFonts w:ascii="標楷體" w:eastAsia="標楷體" w:hAnsi="標楷體" w:cs="新細明體"/>
          <w:sz w:val="28"/>
          <w:szCs w:val="28"/>
        </w:rPr>
        <w:t>請受訪學校事先填寫「到校</w:t>
      </w:r>
      <w:r w:rsidR="0007338C" w:rsidRPr="00960BF2">
        <w:rPr>
          <w:rFonts w:ascii="標楷體" w:eastAsia="標楷體" w:hAnsi="標楷體" w:cs="新細明體" w:hint="eastAsia"/>
          <w:sz w:val="28"/>
          <w:szCs w:val="28"/>
        </w:rPr>
        <w:t>輔導</w:t>
      </w:r>
      <w:r w:rsidR="0007338C" w:rsidRPr="00960BF2">
        <w:rPr>
          <w:rFonts w:ascii="標楷體" w:eastAsia="標楷體" w:hAnsi="標楷體" w:cs="新細明體"/>
          <w:sz w:val="28"/>
          <w:szCs w:val="28"/>
        </w:rPr>
        <w:t>服務需求調查表」並</w:t>
      </w:r>
      <w:r w:rsidR="0007338C" w:rsidRPr="00960BF2">
        <w:rPr>
          <w:rFonts w:ascii="標楷體" w:eastAsia="標楷體" w:hAnsi="標楷體" w:cs="新細明體" w:hint="eastAsia"/>
          <w:sz w:val="28"/>
          <w:szCs w:val="28"/>
        </w:rPr>
        <w:t>於</w:t>
      </w:r>
      <w:r w:rsidR="00FB0654" w:rsidRPr="00960BF2">
        <w:rPr>
          <w:rFonts w:ascii="標楷體" w:eastAsia="標楷體" w:hAnsi="標楷體" w:cs="新細明體" w:hint="eastAsia"/>
          <w:sz w:val="28"/>
          <w:szCs w:val="28"/>
        </w:rPr>
        <w:t>10</w:t>
      </w:r>
      <w:r w:rsidR="0007338C" w:rsidRPr="00960BF2">
        <w:rPr>
          <w:rFonts w:ascii="標楷體" w:eastAsia="標楷體" w:hAnsi="標楷體" w:cs="新細明體" w:hint="eastAsia"/>
          <w:sz w:val="28"/>
          <w:szCs w:val="28"/>
        </w:rPr>
        <w:t>/</w:t>
      </w:r>
      <w:r w:rsidR="00FB0654" w:rsidRPr="00960BF2">
        <w:rPr>
          <w:rFonts w:ascii="標楷體" w:eastAsia="標楷體" w:hAnsi="標楷體" w:cs="新細明體" w:hint="eastAsia"/>
          <w:sz w:val="28"/>
          <w:szCs w:val="28"/>
        </w:rPr>
        <w:t>6</w:t>
      </w:r>
      <w:r w:rsidR="0007338C" w:rsidRPr="00960BF2">
        <w:rPr>
          <w:rFonts w:ascii="標楷體" w:eastAsia="標楷體" w:hAnsi="標楷體" w:cs="新細明體" w:hint="eastAsia"/>
          <w:sz w:val="28"/>
          <w:szCs w:val="28"/>
        </w:rPr>
        <w:t>前</w:t>
      </w:r>
      <w:r w:rsidR="0007338C" w:rsidRPr="00960BF2">
        <w:rPr>
          <w:rFonts w:ascii="標楷體" w:eastAsia="標楷體" w:hAnsi="標楷體" w:cs="新細明體"/>
          <w:sz w:val="28"/>
          <w:szCs w:val="28"/>
        </w:rPr>
        <w:t>回傳</w:t>
      </w:r>
      <w:r>
        <w:rPr>
          <w:rFonts w:ascii="標楷體" w:eastAsia="標楷體" w:hAnsi="標楷體" w:cs="新細明體" w:hint="eastAsia"/>
          <w:sz w:val="28"/>
          <w:szCs w:val="28"/>
        </w:rPr>
        <w:t>(</w:t>
      </w:r>
      <w:r w:rsidRPr="00960BF2">
        <w:rPr>
          <w:rFonts w:ascii="標楷體" w:eastAsia="標楷體" w:hAnsi="標楷體" w:cs="新細明體" w:hint="eastAsia"/>
          <w:sz w:val="28"/>
          <w:szCs w:val="28"/>
        </w:rPr>
        <w:t>豐濱國中陳金品老師email</w:t>
      </w:r>
      <w:r>
        <w:rPr>
          <w:rFonts w:ascii="標楷體" w:eastAsia="標楷體" w:hAnsi="標楷體" w:cs="新細明體" w:hint="eastAsia"/>
          <w:sz w:val="28"/>
          <w:szCs w:val="28"/>
        </w:rPr>
        <w:t>:</w:t>
      </w:r>
      <w:r w:rsidRPr="00960BF2">
        <w:rPr>
          <w:rFonts w:ascii="標楷體" w:eastAsia="標楷體" w:hAnsi="標楷體" w:cs="新細明體" w:hint="eastAsia"/>
          <w:sz w:val="28"/>
          <w:szCs w:val="28"/>
        </w:rPr>
        <w:t xml:space="preserve">chencellia@yahoo.com.tw) </w:t>
      </w:r>
      <w:r w:rsidR="0007338C" w:rsidRPr="00960BF2">
        <w:rPr>
          <w:rFonts w:ascii="標楷體" w:eastAsia="標楷體" w:hAnsi="標楷體" w:cs="新細明體"/>
          <w:sz w:val="28"/>
          <w:szCs w:val="28"/>
        </w:rPr>
        <w:t>，</w:t>
      </w:r>
      <w:r w:rsidRPr="00960BF2">
        <w:rPr>
          <w:rFonts w:ascii="標楷體" w:eastAsia="標楷體" w:hAnsi="標楷體" w:cs="新細明體" w:hint="eastAsia"/>
          <w:sz w:val="28"/>
          <w:szCs w:val="28"/>
        </w:rPr>
        <w:t>到校服務</w:t>
      </w:r>
      <w:r w:rsidR="0007338C" w:rsidRPr="00960BF2">
        <w:rPr>
          <w:rFonts w:ascii="標楷體" w:eastAsia="標楷體" w:hAnsi="標楷體" w:cs="新細明體"/>
          <w:sz w:val="28"/>
          <w:szCs w:val="28"/>
        </w:rPr>
        <w:t>方式：</w:t>
      </w:r>
    </w:p>
    <w:p w:rsidR="0007338C" w:rsidRPr="00960BF2" w:rsidRDefault="0007338C" w:rsidP="00960BF2">
      <w:pPr>
        <w:widowControl/>
        <w:spacing w:line="500" w:lineRule="exact"/>
        <w:ind w:left="1440" w:hanging="589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/>
          <w:sz w:val="28"/>
          <w:szCs w:val="28"/>
        </w:rPr>
        <w:t>1</w:t>
      </w:r>
      <w:r w:rsidR="00B561A7">
        <w:rPr>
          <w:rFonts w:ascii="標楷體" w:eastAsia="標楷體" w:hAnsi="標楷體" w:cs="新細明體" w:hint="eastAsia"/>
          <w:sz w:val="28"/>
          <w:szCs w:val="28"/>
        </w:rPr>
        <w:t>.</w:t>
      </w:r>
      <w:r w:rsidR="00960BF2" w:rsidRPr="00960BF2">
        <w:rPr>
          <w:rFonts w:ascii="標楷體" w:eastAsia="標楷體" w:hAnsi="標楷體" w:cs="新細明體" w:hint="eastAsia"/>
          <w:sz w:val="28"/>
          <w:szCs w:val="28"/>
        </w:rPr>
        <w:t>團員介紹，學校教學特色介紹。</w:t>
      </w:r>
    </w:p>
    <w:p w:rsidR="0007338C" w:rsidRPr="0007338C" w:rsidRDefault="0007338C" w:rsidP="00960BF2">
      <w:pPr>
        <w:widowControl/>
        <w:spacing w:line="500" w:lineRule="exact"/>
        <w:ind w:left="1440" w:hanging="589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/>
          <w:sz w:val="28"/>
          <w:szCs w:val="28"/>
        </w:rPr>
        <w:t>2</w:t>
      </w:r>
      <w:r w:rsidR="00B561A7">
        <w:rPr>
          <w:rFonts w:ascii="標楷體" w:eastAsia="標楷體" w:hAnsi="標楷體" w:cs="新細明體" w:hint="eastAsia"/>
          <w:sz w:val="28"/>
          <w:szCs w:val="28"/>
        </w:rPr>
        <w:t>.</w:t>
      </w:r>
      <w:r w:rsidR="00960BF2" w:rsidRPr="00960BF2">
        <w:rPr>
          <w:rFonts w:ascii="標楷體" w:eastAsia="標楷體" w:hAnsi="標楷體" w:cs="新細明體" w:hint="eastAsia"/>
          <w:sz w:val="28"/>
          <w:szCs w:val="28"/>
        </w:rPr>
        <w:t>教學</w:t>
      </w:r>
      <w:r w:rsidRPr="00960BF2">
        <w:rPr>
          <w:rFonts w:ascii="標楷體" w:eastAsia="標楷體" w:hAnsi="標楷體" w:cs="新細明體"/>
          <w:sz w:val="28"/>
          <w:szCs w:val="28"/>
        </w:rPr>
        <w:t>資源</w:t>
      </w:r>
      <w:r w:rsidR="00960BF2" w:rsidRPr="00960BF2">
        <w:rPr>
          <w:rFonts w:ascii="標楷體" w:eastAsia="標楷體" w:hAnsi="標楷體" w:cs="新細明體" w:hint="eastAsia"/>
          <w:sz w:val="28"/>
          <w:szCs w:val="28"/>
        </w:rPr>
        <w:t>分享，教學疑難對話。</w:t>
      </w:r>
    </w:p>
    <w:p w:rsidR="00FB0654" w:rsidRPr="00960BF2" w:rsidRDefault="00FB0654" w:rsidP="00960BF2">
      <w:pPr>
        <w:widowControl/>
        <w:spacing w:line="500" w:lineRule="exact"/>
        <w:ind w:left="1440" w:hanging="1156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/>
          <w:sz w:val="28"/>
          <w:szCs w:val="28"/>
        </w:rPr>
        <w:lastRenderedPageBreak/>
        <w:t>（三）領域輔導員座談完畢後，請將接受服務</w:t>
      </w:r>
      <w:proofErr w:type="gramStart"/>
      <w:r w:rsidRPr="00960BF2">
        <w:rPr>
          <w:rFonts w:ascii="標楷體" w:eastAsia="標楷體" w:hAnsi="標楷體" w:cs="新細明體"/>
          <w:sz w:val="28"/>
          <w:szCs w:val="28"/>
        </w:rPr>
        <w:t>回應表交由</w:t>
      </w:r>
      <w:proofErr w:type="gramEnd"/>
      <w:r w:rsidRPr="00960BF2">
        <w:rPr>
          <w:rFonts w:ascii="標楷體" w:eastAsia="標楷體" w:hAnsi="標楷體" w:cs="新細明體"/>
          <w:sz w:val="28"/>
          <w:szCs w:val="28"/>
        </w:rPr>
        <w:t>行政輔導員彙整。</w:t>
      </w:r>
    </w:p>
    <w:p w:rsidR="00FB0654" w:rsidRPr="00960BF2" w:rsidRDefault="00FB0654" w:rsidP="00960BF2">
      <w:pPr>
        <w:widowControl/>
        <w:spacing w:line="500" w:lineRule="exact"/>
        <w:ind w:left="1440" w:hanging="1156"/>
        <w:rPr>
          <w:rFonts w:ascii="標楷體" w:eastAsia="標楷體" w:hAnsi="標楷體" w:cs="新細明體"/>
          <w:sz w:val="28"/>
          <w:szCs w:val="28"/>
        </w:rPr>
      </w:pPr>
      <w:r w:rsidRPr="00960BF2">
        <w:rPr>
          <w:rFonts w:ascii="標楷體" w:eastAsia="標楷體" w:hAnsi="標楷體" w:cs="新細明體"/>
          <w:sz w:val="28"/>
          <w:szCs w:val="28"/>
        </w:rPr>
        <w:t>（四）</w:t>
      </w:r>
      <w:r w:rsidRPr="00960BF2">
        <w:rPr>
          <w:rFonts w:ascii="標楷體" w:eastAsia="標楷體" w:hAnsi="標楷體" w:cs="新細明體" w:hint="eastAsia"/>
          <w:sz w:val="28"/>
          <w:szCs w:val="28"/>
        </w:rPr>
        <w:t>輔導服務</w:t>
      </w:r>
      <w:r w:rsidRPr="00960BF2">
        <w:rPr>
          <w:rFonts w:ascii="標楷體" w:eastAsia="標楷體" w:hAnsi="標楷體" w:cs="新細明體"/>
          <w:sz w:val="28"/>
          <w:szCs w:val="28"/>
        </w:rPr>
        <w:t>期間請領域國教輔導員所屬學校給</w:t>
      </w:r>
      <w:r w:rsidR="00960BF2">
        <w:rPr>
          <w:rFonts w:ascii="標楷體" w:eastAsia="標楷體" w:hAnsi="標楷體" w:cs="新細明體" w:hint="eastAsia"/>
          <w:sz w:val="28"/>
          <w:szCs w:val="28"/>
        </w:rPr>
        <w:t>予</w:t>
      </w:r>
      <w:r w:rsidRPr="00960BF2">
        <w:rPr>
          <w:rFonts w:ascii="標楷體" w:eastAsia="標楷體" w:hAnsi="標楷體" w:cs="新細明體"/>
          <w:sz w:val="28"/>
          <w:szCs w:val="28"/>
        </w:rPr>
        <w:t>輔導員公</w:t>
      </w:r>
      <w:r w:rsidR="00960BF2">
        <w:rPr>
          <w:rFonts w:ascii="標楷體" w:eastAsia="標楷體" w:hAnsi="標楷體" w:cs="新細明體" w:hint="eastAsia"/>
          <w:sz w:val="28"/>
          <w:szCs w:val="28"/>
        </w:rPr>
        <w:t>假</w:t>
      </w:r>
      <w:r w:rsidRPr="00960BF2">
        <w:rPr>
          <w:rFonts w:ascii="標楷體" w:eastAsia="標楷體" w:hAnsi="標楷體" w:cs="新細明體"/>
          <w:sz w:val="28"/>
          <w:szCs w:val="28"/>
        </w:rPr>
        <w:t>登記。</w:t>
      </w:r>
    </w:p>
    <w:p w:rsidR="00BF6BC2" w:rsidRPr="0007338C" w:rsidRDefault="00FB0654" w:rsidP="00BF6BC2">
      <w:pPr>
        <w:snapToGrid w:val="0"/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BF6BC2" w:rsidRPr="0007338C">
        <w:rPr>
          <w:rFonts w:ascii="標楷體" w:eastAsia="標楷體" w:hAnsi="標楷體" w:cs="標楷體"/>
          <w:sz w:val="28"/>
          <w:szCs w:val="28"/>
        </w:rPr>
        <w:t>、巡迴輔導</w:t>
      </w:r>
      <w:r w:rsidR="00960BF2">
        <w:rPr>
          <w:rFonts w:ascii="標楷體" w:eastAsia="標楷體" w:hAnsi="標楷體" w:cs="標楷體" w:hint="eastAsia"/>
          <w:sz w:val="28"/>
          <w:szCs w:val="28"/>
        </w:rPr>
        <w:t>服務</w:t>
      </w:r>
      <w:r w:rsidR="00BF6BC2" w:rsidRPr="0007338C">
        <w:rPr>
          <w:rFonts w:ascii="標楷體" w:eastAsia="標楷體" w:hAnsi="標楷體" w:cs="標楷體"/>
          <w:sz w:val="28"/>
          <w:szCs w:val="28"/>
        </w:rPr>
        <w:t>內容：</w:t>
      </w:r>
    </w:p>
    <w:p w:rsidR="00BF6BC2" w:rsidRPr="0007338C" w:rsidRDefault="00BF6BC2" w:rsidP="00BF6BC2">
      <w:pPr>
        <w:widowControl/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提供輔導團課程設計、教材編選、教學活動、學習評量、教學資源等。</w:t>
      </w:r>
    </w:p>
    <w:p w:rsidR="00BF6BC2" w:rsidRPr="0007338C" w:rsidRDefault="00BF6BC2" w:rsidP="00BF6BC2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花蓮縣教學網路平台、績優網與數位教學資料之分享。</w:t>
      </w:r>
    </w:p>
    <w:p w:rsidR="00BF6BC2" w:rsidRPr="0007338C" w:rsidRDefault="00BF6BC2" w:rsidP="00BF6BC2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各校教師在實施學習領域課程與教學時</w:t>
      </w:r>
      <w:proofErr w:type="gramStart"/>
      <w:r w:rsidRPr="0007338C">
        <w:rPr>
          <w:rFonts w:ascii="標楷體" w:eastAsia="標楷體" w:hAnsi="標楷體" w:cs="標楷體"/>
          <w:sz w:val="28"/>
          <w:szCs w:val="28"/>
        </w:rPr>
        <w:t>的疑難</w:t>
      </w:r>
      <w:proofErr w:type="gramEnd"/>
      <w:r w:rsidRPr="0007338C">
        <w:rPr>
          <w:rFonts w:ascii="標楷體" w:eastAsia="標楷體" w:hAnsi="標楷體" w:cs="標楷體"/>
          <w:sz w:val="28"/>
          <w:szCs w:val="28"/>
        </w:rPr>
        <w:t>、建議暨意見調查等。</w:t>
      </w:r>
    </w:p>
    <w:p w:rsidR="00BF6BC2" w:rsidRPr="0007338C" w:rsidRDefault="00BF6BC2" w:rsidP="00BF6BC2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07338C">
        <w:rPr>
          <w:rFonts w:ascii="標楷體" w:eastAsia="標楷體" w:hAnsi="標楷體" w:cs="標楷體"/>
          <w:sz w:val="28"/>
          <w:szCs w:val="28"/>
        </w:rPr>
        <w:t>登錄教育處網站並填寫問卷以做為巡迴輔導經驗之累積。</w:t>
      </w:r>
    </w:p>
    <w:p w:rsidR="002D3917" w:rsidRDefault="00E976F9" w:rsidP="004324CE">
      <w:pPr>
        <w:widowControl/>
        <w:spacing w:before="280" w:after="280"/>
        <w:ind w:left="426" w:hanging="426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sz w:val="26"/>
          <w:szCs w:val="26"/>
        </w:rPr>
        <w:t>八</w:t>
      </w:r>
      <w:r w:rsidR="002D3917">
        <w:rPr>
          <w:rFonts w:ascii="標楷體" w:eastAsia="標楷體" w:hAnsi="標楷體" w:cs="新細明體"/>
          <w:color w:val="000000"/>
          <w:sz w:val="26"/>
          <w:szCs w:val="26"/>
        </w:rPr>
        <w:t>、</w:t>
      </w:r>
      <w:r w:rsidR="008A6AFF">
        <w:rPr>
          <w:rFonts w:ascii="標楷體" w:eastAsia="標楷體" w:hAnsi="標楷體" w:cs="標楷體"/>
          <w:sz w:val="26"/>
          <w:szCs w:val="26"/>
        </w:rPr>
        <w:t>預期成效：本計畫旨在提昇教師教學能力，透過到校</w:t>
      </w:r>
      <w:r w:rsidR="008A6AFF">
        <w:rPr>
          <w:rFonts w:ascii="標楷體" w:eastAsia="標楷體" w:hAnsi="標楷體" w:cs="標楷體" w:hint="eastAsia"/>
          <w:sz w:val="26"/>
          <w:szCs w:val="26"/>
        </w:rPr>
        <w:t>輔導</w:t>
      </w:r>
      <w:r w:rsidR="002D3917">
        <w:rPr>
          <w:rFonts w:ascii="標楷體" w:eastAsia="標楷體" w:hAnsi="標楷體" w:cs="標楷體"/>
          <w:sz w:val="26"/>
          <w:szCs w:val="26"/>
        </w:rPr>
        <w:t>，與各校教師交流分享新知，期能帶動全縣教師全力實施九年一貫課程與教學，精進教學能力。</w:t>
      </w:r>
    </w:p>
    <w:p w:rsidR="002D3917" w:rsidRDefault="00E976F9">
      <w:pPr>
        <w:spacing w:line="560" w:lineRule="exact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九</w:t>
      </w:r>
      <w:r w:rsidR="002D3917">
        <w:rPr>
          <w:rFonts w:ascii="標楷體" w:eastAsia="標楷體" w:hAnsi="標楷體" w:cs="新細明體"/>
          <w:sz w:val="26"/>
          <w:szCs w:val="26"/>
        </w:rPr>
        <w:t>、</w:t>
      </w:r>
      <w:r w:rsidR="002D3917">
        <w:rPr>
          <w:rFonts w:ascii="標楷體" w:eastAsia="標楷體" w:hAnsi="標楷體" w:cs="標楷體"/>
          <w:sz w:val="26"/>
          <w:szCs w:val="26"/>
        </w:rPr>
        <w:t>活動經費：教育部專款補助。</w:t>
      </w:r>
    </w:p>
    <w:p w:rsidR="002D3917" w:rsidRDefault="002D3917">
      <w:pPr>
        <w:widowControl/>
        <w:spacing w:before="280" w:after="2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新細明體"/>
          <w:sz w:val="26"/>
          <w:szCs w:val="26"/>
        </w:rPr>
        <w:t>十、本計畫經核定後實施，修正時亦同。</w:t>
      </w:r>
      <w:r>
        <w:rPr>
          <w:rFonts w:ascii="新細明體" w:hAnsi="新細明體" w:cs="新細明體"/>
        </w:rPr>
        <w:t>  </w:t>
      </w:r>
    </w:p>
    <w:p w:rsidR="002D3917" w:rsidRDefault="002D3917">
      <w:pPr>
        <w:pageBreakBefore/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lastRenderedPageBreak/>
        <w:t>10</w:t>
      </w:r>
      <w:r w:rsidR="00132759">
        <w:rPr>
          <w:rFonts w:ascii="標楷體" w:eastAsia="標楷體" w:hAnsi="標楷體" w:cs="標楷體" w:hint="eastAsia"/>
          <w:b/>
          <w:sz w:val="28"/>
          <w:szCs w:val="28"/>
        </w:rPr>
        <w:t>4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年度花蓮縣健康與體育輔導團到校</w:t>
      </w:r>
      <w:r w:rsidR="00E93718">
        <w:rPr>
          <w:rFonts w:ascii="標楷體" w:eastAsia="標楷體" w:hAnsi="標楷體" w:cs="標楷體" w:hint="eastAsia"/>
          <w:b/>
          <w:sz w:val="28"/>
          <w:szCs w:val="28"/>
        </w:rPr>
        <w:t>輔導</w:t>
      </w:r>
      <w:r>
        <w:rPr>
          <w:rFonts w:ascii="標楷體" w:eastAsia="標楷體" w:hAnsi="標楷體" w:cs="標楷體"/>
          <w:b/>
          <w:sz w:val="28"/>
          <w:szCs w:val="28"/>
        </w:rPr>
        <w:t>服務-</w:t>
      </w:r>
    </w:p>
    <w:p w:rsidR="002D3917" w:rsidRDefault="002D3917">
      <w:pPr>
        <w:widowControl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8"/>
          <w:szCs w:val="28"/>
        </w:rPr>
        <w:t>國中需求內容調查表</w:t>
      </w:r>
    </w:p>
    <w:tbl>
      <w:tblPr>
        <w:tblW w:w="0" w:type="auto"/>
        <w:tblInd w:w="-10" w:type="dxa"/>
        <w:tblLayout w:type="fixed"/>
        <w:tblLook w:val="0000"/>
      </w:tblPr>
      <w:tblGrid>
        <w:gridCol w:w="449"/>
        <w:gridCol w:w="2390"/>
        <w:gridCol w:w="6467"/>
      </w:tblGrid>
      <w:tr w:rsidR="002D3917">
        <w:tc>
          <w:tcPr>
            <w:tcW w:w="9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917" w:rsidRDefault="002D3917">
            <w:r>
              <w:rPr>
                <w:rFonts w:ascii="標楷體" w:eastAsia="標楷體" w:hAnsi="標楷體" w:cs="標楷體"/>
                <w:sz w:val="26"/>
                <w:szCs w:val="26"/>
              </w:rPr>
              <w:t>花蓮縣國民教育輔導團-健康與體育輔導團於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10</w:t>
            </w:r>
            <w:r w:rsidR="0013275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E976F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E976F9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日，進行定期輔導</w:t>
            </w:r>
            <w:r w:rsidR="0094653C">
              <w:rPr>
                <w:rFonts w:ascii="標楷體" w:eastAsia="標楷體" w:hAnsi="標楷體" w:cs="標楷體" w:hint="eastAsia"/>
                <w:sz w:val="26"/>
                <w:szCs w:val="26"/>
              </w:rPr>
              <w:t>服務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工作，非常感謝學校領域相關教師及主管的撥空會談，希望能先提供本團以下學校資訊，讓我們能準備更完整的專業資訊並提升服務效率： </w:t>
            </w:r>
          </w:p>
        </w:tc>
      </w:tr>
      <w:tr w:rsidR="002D3917" w:rsidTr="001262C8">
        <w:trPr>
          <w:trHeight w:val="397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917" w:rsidRDefault="002D3917">
            <w:pPr>
              <w:jc w:val="both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學校健體活動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br/>
              <w:t>推動困難與疑問：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917" w:rsidRDefault="002D3917">
            <w:pPr>
              <w:snapToGrid w:val="0"/>
              <w:jc w:val="both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</w:p>
        </w:tc>
      </w:tr>
      <w:tr w:rsidR="002D3917" w:rsidTr="001262C8">
        <w:trPr>
          <w:trHeight w:val="52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3917" w:rsidRDefault="002D3917">
            <w:pPr>
              <w:jc w:val="both"/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健體教師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增能需求：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917" w:rsidRDefault="002D3917">
            <w:pPr>
              <w:jc w:val="both"/>
            </w:pPr>
          </w:p>
        </w:tc>
      </w:tr>
    </w:tbl>
    <w:p w:rsidR="002D3917" w:rsidRDefault="002D3917" w:rsidP="001262C8">
      <w:pPr>
        <w:ind w:left="566" w:hangingChars="236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 w:rsidR="001262C8"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 w:cs="標楷體"/>
        </w:rPr>
        <w:t>煩請撥冗提供以上簡要資訊，</w:t>
      </w:r>
      <w:hyperlink r:id="rId8" w:history="1">
        <w:r w:rsidR="001262C8" w:rsidRPr="00DC3D33">
          <w:rPr>
            <w:rStyle w:val="a4"/>
            <w:rFonts w:ascii="標楷體" w:eastAsia="標楷體" w:hAnsi="標楷體" w:cs="標楷體"/>
          </w:rPr>
          <w:t>並儘速回傳至</w:t>
        </w:r>
        <w:r w:rsidR="001262C8" w:rsidRPr="00DC3D33">
          <w:rPr>
            <w:rStyle w:val="a4"/>
            <w:rFonts w:ascii="標楷體" w:eastAsia="標楷體" w:hAnsi="標楷體" w:cs="標楷體" w:hint="eastAsia"/>
          </w:rPr>
          <w:t>豐濱國中陳金品老師</w:t>
        </w:r>
        <w:r w:rsidR="001262C8" w:rsidRPr="00DC3D33">
          <w:rPr>
            <w:rStyle w:val="a4"/>
            <w:rFonts w:ascii="標楷體" w:eastAsia="標楷體" w:hAnsi="標楷體" w:cs="標楷體"/>
          </w:rPr>
          <w:t>電子信箱:</w:t>
        </w:r>
        <w:r w:rsidR="001262C8" w:rsidRPr="00DC3D33">
          <w:rPr>
            <w:rStyle w:val="a4"/>
            <w:rFonts w:ascii="標楷體" w:eastAsia="標楷體" w:hAnsi="標楷體" w:cs="標楷體" w:hint="eastAsia"/>
          </w:rPr>
          <w:t>chencellia</w:t>
        </w:r>
        <w:r w:rsidR="001262C8" w:rsidRPr="00DC3D33">
          <w:rPr>
            <w:rStyle w:val="a4"/>
            <w:rFonts w:ascii="標楷體" w:eastAsia="標楷體" w:hAnsi="標楷體" w:cs="標楷體"/>
          </w:rPr>
          <w:t>@</w:t>
        </w:r>
        <w:r w:rsidR="001262C8" w:rsidRPr="00DC3D33">
          <w:rPr>
            <w:rStyle w:val="a4"/>
            <w:rFonts w:ascii="標楷體" w:eastAsia="標楷體" w:hAnsi="標楷體" w:cs="標楷體" w:hint="eastAsia"/>
          </w:rPr>
          <w:t>yahoo</w:t>
        </w:r>
        <w:r w:rsidR="001262C8" w:rsidRPr="00DC3D33">
          <w:rPr>
            <w:rStyle w:val="a4"/>
            <w:rFonts w:ascii="標楷體" w:eastAsia="標楷體" w:hAnsi="標楷體" w:cs="標楷體"/>
          </w:rPr>
          <w:t>.com</w:t>
        </w:r>
        <w:r w:rsidR="001262C8" w:rsidRPr="00DC3D33">
          <w:rPr>
            <w:rStyle w:val="a4"/>
            <w:rFonts w:ascii="標楷體" w:eastAsia="標楷體" w:hAnsi="標楷體" w:cs="標楷體" w:hint="eastAsia"/>
          </w:rPr>
          <w:t>.tw</w:t>
        </w:r>
      </w:hyperlink>
    </w:p>
    <w:p w:rsidR="001262C8" w:rsidRDefault="001262C8" w:rsidP="001262C8">
      <w:pPr>
        <w:ind w:left="120" w:firstLine="164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2.如無適切需求服務，亦請於空格處填寫「無」。</w:t>
      </w:r>
    </w:p>
    <w:p w:rsidR="002D3917" w:rsidRDefault="002D3917" w:rsidP="00C77927">
      <w:pPr>
        <w:pageBreakBefore/>
        <w:rPr>
          <w:rFonts w:ascii="標楷體" w:eastAsia="標楷體" w:hAnsi="標楷體" w:cs="標楷體"/>
          <w:b/>
          <w:bCs/>
          <w:sz w:val="30"/>
        </w:rPr>
      </w:pPr>
      <w:r>
        <w:rPr>
          <w:rFonts w:ascii="標楷體" w:eastAsia="標楷體" w:hAnsi="標楷體" w:cs="標楷體"/>
          <w:b/>
          <w:bCs/>
          <w:sz w:val="30"/>
        </w:rPr>
        <w:lastRenderedPageBreak/>
        <w:t>花蓮縣</w:t>
      </w:r>
      <w:proofErr w:type="gramStart"/>
      <w:r>
        <w:rPr>
          <w:rFonts w:ascii="標楷體" w:eastAsia="標楷體" w:hAnsi="標楷體" w:cs="標楷體"/>
          <w:b/>
          <w:bCs/>
          <w:sz w:val="30"/>
        </w:rPr>
        <w:t>10</w:t>
      </w:r>
      <w:r w:rsidR="00132759">
        <w:rPr>
          <w:rFonts w:ascii="標楷體" w:eastAsia="標楷體" w:hAnsi="標楷體" w:cs="標楷體" w:hint="eastAsia"/>
          <w:b/>
          <w:bCs/>
          <w:sz w:val="30"/>
        </w:rPr>
        <w:t>4</w:t>
      </w:r>
      <w:proofErr w:type="gramEnd"/>
      <w:r>
        <w:rPr>
          <w:rFonts w:ascii="標楷體" w:eastAsia="標楷體" w:hAnsi="標楷體" w:cs="標楷體"/>
          <w:b/>
          <w:bCs/>
          <w:sz w:val="30"/>
        </w:rPr>
        <w:t>年度</w:t>
      </w:r>
      <w:proofErr w:type="gramStart"/>
      <w:r>
        <w:rPr>
          <w:rFonts w:ascii="標楷體" w:eastAsia="標楷體" w:hAnsi="標楷體" w:cs="標楷體"/>
          <w:b/>
          <w:bCs/>
          <w:sz w:val="30"/>
        </w:rPr>
        <w:t>國</w:t>
      </w:r>
      <w:r w:rsidR="001262C8">
        <w:rPr>
          <w:rFonts w:ascii="標楷體" w:eastAsia="標楷體" w:hAnsi="標楷體" w:cs="標楷體" w:hint="eastAsia"/>
          <w:b/>
          <w:bCs/>
          <w:sz w:val="30"/>
        </w:rPr>
        <w:t>中健體領域</w:t>
      </w:r>
      <w:proofErr w:type="gramEnd"/>
      <w:r>
        <w:rPr>
          <w:rFonts w:ascii="標楷體" w:eastAsia="標楷體" w:hAnsi="標楷體" w:cs="標楷體"/>
          <w:b/>
          <w:bCs/>
          <w:sz w:val="30"/>
        </w:rPr>
        <w:t>輔導團到校輔導</w:t>
      </w:r>
      <w:r w:rsidR="00992548">
        <w:rPr>
          <w:rFonts w:ascii="標楷體" w:eastAsia="標楷體" w:hAnsi="標楷體" w:cs="標楷體" w:hint="eastAsia"/>
          <w:b/>
          <w:bCs/>
          <w:sz w:val="30"/>
        </w:rPr>
        <w:t>服務</w:t>
      </w:r>
    </w:p>
    <w:p w:rsidR="002D3917" w:rsidRDefault="002D3917">
      <w:pPr>
        <w:snapToGrid w:val="0"/>
        <w:spacing w:line="0" w:lineRule="atLeas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b/>
          <w:bCs/>
          <w:sz w:val="30"/>
        </w:rPr>
        <w:t>接受服務學校（人員）回應表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30"/>
        <w:gridCol w:w="200"/>
        <w:gridCol w:w="1440"/>
        <w:gridCol w:w="1143"/>
        <w:gridCol w:w="16"/>
        <w:gridCol w:w="281"/>
        <w:gridCol w:w="1319"/>
        <w:gridCol w:w="121"/>
        <w:gridCol w:w="1440"/>
        <w:gridCol w:w="1460"/>
      </w:tblGrid>
      <w:tr w:rsidR="002D3917" w:rsidTr="00E93718">
        <w:trPr>
          <w:cantSplit/>
          <w:trHeight w:val="81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受訪學校</w:t>
            </w:r>
          </w:p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名稱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E976F9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</w:t>
            </w:r>
            <w:r w:rsidR="001262C8"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</w:t>
            </w:r>
            <w:r w:rsidR="00132759">
              <w:rPr>
                <w:rFonts w:ascii="標楷體" w:eastAsia="標楷體" w:hAnsi="標楷體" w:cs="新細明體" w:hint="eastAsia"/>
                <w:sz w:val="26"/>
                <w:szCs w:val="26"/>
              </w:rPr>
              <w:t>國中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1262C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輔導</w:t>
            </w:r>
            <w:r w:rsidR="001262C8">
              <w:rPr>
                <w:rFonts w:ascii="標楷體" w:eastAsia="標楷體" w:hAnsi="標楷體" w:cs="標楷體" w:hint="eastAsia"/>
                <w:sz w:val="28"/>
              </w:rPr>
              <w:t>團成員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trHeight w:val="40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服務時間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年</w:t>
            </w:r>
            <w:r w:rsidR="00E976F9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月</w:t>
            </w:r>
            <w:r w:rsidR="00E976F9">
              <w:rPr>
                <w:rFonts w:ascii="標楷體" w:eastAsia="標楷體" w:hAnsi="標楷體" w:cs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日</w:t>
            </w:r>
          </w:p>
          <w:p w:rsidR="00132759" w:rsidRDefault="00132759" w:rsidP="00E976F9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上午: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ind w:firstLine="56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91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學校參與者</w:t>
            </w:r>
          </w:p>
        </w:tc>
        <w:tc>
          <w:tcPr>
            <w:tcW w:w="7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599"/>
        </w:trPr>
        <w:tc>
          <w:tcPr>
            <w:tcW w:w="9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ind w:left="240" w:right="24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服務感受調查</w:t>
            </w:r>
            <w:r>
              <w:rPr>
                <w:rFonts w:ascii="標楷體" w:eastAsia="標楷體" w:hAnsi="標楷體" w:cs="標楷體"/>
                <w:spacing w:val="24"/>
                <w:sz w:val="28"/>
                <w:szCs w:val="28"/>
              </w:rPr>
              <w:t>（請勾選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2D3917" w:rsidTr="00E93718">
        <w:trPr>
          <w:cantSplit/>
          <w:trHeight w:val="394"/>
        </w:trPr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項目</w:t>
            </w:r>
          </w:p>
        </w:tc>
        <w:tc>
          <w:tcPr>
            <w:tcW w:w="72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ind w:left="240" w:right="24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滿意度</w:t>
            </w:r>
          </w:p>
        </w:tc>
      </w:tr>
      <w:tr w:rsidR="002D3917" w:rsidTr="00E93718">
        <w:trPr>
          <w:cantSplit/>
          <w:trHeight w:val="394"/>
        </w:trPr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很滿意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滿意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尚佳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瑕不掩瑜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需改進</w:t>
            </w:r>
          </w:p>
        </w:tc>
      </w:tr>
      <w:tr w:rsidR="002D3917" w:rsidTr="00E93718">
        <w:trPr>
          <w:cantSplit/>
          <w:trHeight w:val="58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內容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58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方式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58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問題回應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588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資訊提供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2D3917" w:rsidTr="00E93718">
        <w:trPr>
          <w:cantSplit/>
          <w:trHeight w:val="529"/>
        </w:trPr>
        <w:tc>
          <w:tcPr>
            <w:tcW w:w="9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請告訴我們（感謝您的卓見為我們注入活水）</w:t>
            </w:r>
          </w:p>
        </w:tc>
      </w:tr>
      <w:tr w:rsidR="002D3917" w:rsidTr="00E93718">
        <w:trPr>
          <w:cantSplit/>
          <w:trHeight w:val="794"/>
        </w:trPr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覺得很不錯、值得推展、或對您有幫助的…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…</w:t>
            </w:r>
            <w:proofErr w:type="gramEnd"/>
            <w:r>
              <w:rPr>
                <w:rFonts w:ascii="標楷體" w:eastAsia="標楷體" w:hAnsi="標楷體" w:cs="標楷體"/>
                <w:sz w:val="28"/>
              </w:rPr>
              <w:t>.</w:t>
            </w:r>
          </w:p>
        </w:tc>
        <w:tc>
          <w:tcPr>
            <w:tcW w:w="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 w:rsidP="00E93718">
            <w:pPr>
              <w:snapToGrid w:val="0"/>
            </w:pPr>
            <w:r>
              <w:rPr>
                <w:rFonts w:ascii="標楷體" w:eastAsia="標楷體" w:hAnsi="標楷體" w:cs="標楷體"/>
                <w:sz w:val="28"/>
              </w:rPr>
              <w:t>需要改進的點、或您的好點子…..</w:t>
            </w:r>
          </w:p>
        </w:tc>
      </w:tr>
      <w:tr w:rsidR="002D3917">
        <w:trPr>
          <w:cantSplit/>
          <w:trHeight w:val="4110"/>
        </w:trPr>
        <w:tc>
          <w:tcPr>
            <w:tcW w:w="4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917" w:rsidRDefault="002D3917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3917" w:rsidRDefault="002D3917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</w:tr>
    </w:tbl>
    <w:p w:rsidR="002D3917" w:rsidRDefault="002D3917">
      <w:pPr>
        <w:snapToGrid w:val="0"/>
        <w:ind w:firstLine="2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填表人：             主任：             校長：</w:t>
      </w:r>
    </w:p>
    <w:p w:rsidR="002D3917" w:rsidRPr="00132759" w:rsidRDefault="002D3917">
      <w:pPr>
        <w:numPr>
          <w:ilvl w:val="0"/>
          <w:numId w:val="1"/>
        </w:numPr>
        <w:snapToGrid w:val="0"/>
        <w:jc w:val="both"/>
      </w:pPr>
      <w:proofErr w:type="gramStart"/>
      <w:r>
        <w:rPr>
          <w:rFonts w:ascii="標楷體" w:eastAsia="標楷體" w:hAnsi="標楷體" w:cs="標楷體"/>
          <w:sz w:val="28"/>
        </w:rPr>
        <w:t>本表請於</w:t>
      </w:r>
      <w:proofErr w:type="gramEnd"/>
      <w:r>
        <w:rPr>
          <w:rFonts w:ascii="標楷體" w:eastAsia="標楷體" w:hAnsi="標楷體" w:cs="標楷體"/>
          <w:sz w:val="28"/>
        </w:rPr>
        <w:t>接受服務後，填妥後</w:t>
      </w:r>
      <w:proofErr w:type="gramStart"/>
      <w:r>
        <w:rPr>
          <w:rFonts w:ascii="標楷體" w:eastAsia="標楷體" w:hAnsi="標楷體" w:cs="標楷體"/>
          <w:sz w:val="28"/>
        </w:rPr>
        <w:t>交給健體輔導</w:t>
      </w:r>
      <w:proofErr w:type="gramEnd"/>
      <w:r>
        <w:rPr>
          <w:rFonts w:ascii="標楷體" w:eastAsia="標楷體" w:hAnsi="標楷體" w:cs="標楷體"/>
          <w:sz w:val="28"/>
        </w:rPr>
        <w:t>團團員或</w:t>
      </w:r>
      <w:r w:rsidR="001262C8">
        <w:rPr>
          <w:rFonts w:ascii="標楷體" w:eastAsia="標楷體" w:hAnsi="標楷體" w:cs="標楷體" w:hint="eastAsia"/>
          <w:sz w:val="28"/>
        </w:rPr>
        <w:t>掃描</w:t>
      </w:r>
      <w:r>
        <w:rPr>
          <w:rFonts w:ascii="標楷體" w:eastAsia="標楷體" w:hAnsi="標楷體" w:cs="標楷體"/>
          <w:sz w:val="28"/>
        </w:rPr>
        <w:t>回傳至</w:t>
      </w:r>
      <w:r w:rsidR="00E976F9">
        <w:rPr>
          <w:rFonts w:ascii="標楷體" w:eastAsia="標楷體" w:hAnsi="標楷體" w:cs="標楷體" w:hint="eastAsia"/>
          <w:sz w:val="28"/>
        </w:rPr>
        <w:t>chencellia@yahoo</w:t>
      </w:r>
      <w:r>
        <w:rPr>
          <w:rFonts w:ascii="標楷體" w:eastAsia="標楷體" w:hAnsi="標楷體" w:cs="標楷體"/>
          <w:sz w:val="28"/>
        </w:rPr>
        <w:t>.com</w:t>
      </w:r>
      <w:r w:rsidR="00E976F9">
        <w:rPr>
          <w:rFonts w:ascii="標楷體" w:eastAsia="標楷體" w:hAnsi="標楷體" w:cs="標楷體" w:hint="eastAsia"/>
          <w:sz w:val="28"/>
        </w:rPr>
        <w:t>.tw</w:t>
      </w:r>
      <w:r>
        <w:rPr>
          <w:rFonts w:ascii="標楷體" w:eastAsia="標楷體" w:hAnsi="標楷體" w:cs="標楷體"/>
          <w:sz w:val="28"/>
        </w:rPr>
        <w:t xml:space="preserve">，謝謝您!   </w:t>
      </w:r>
    </w:p>
    <w:sectPr w:rsidR="002D3917" w:rsidRPr="00132759" w:rsidSect="00325FC9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67" w:rsidRDefault="000F5767" w:rsidP="008A6AFF">
      <w:r>
        <w:separator/>
      </w:r>
    </w:p>
  </w:endnote>
  <w:endnote w:type="continuationSeparator" w:id="0">
    <w:p w:rsidR="000F5767" w:rsidRDefault="000F5767" w:rsidP="008A6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67" w:rsidRDefault="000F5767" w:rsidP="008A6AFF">
      <w:r>
        <w:separator/>
      </w:r>
    </w:p>
  </w:footnote>
  <w:footnote w:type="continuationSeparator" w:id="0">
    <w:p w:rsidR="000F5767" w:rsidRDefault="000F5767" w:rsidP="008A6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標楷體"/>
        <w:b/>
        <w:color w:val="FF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000000C"/>
    <w:multiLevelType w:val="multilevel"/>
    <w:tmpl w:val="340E7A00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DB46CB"/>
    <w:multiLevelType w:val="hybridMultilevel"/>
    <w:tmpl w:val="5DCE34C4"/>
    <w:lvl w:ilvl="0" w:tplc="FA80AD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7B2487D"/>
    <w:multiLevelType w:val="hybridMultilevel"/>
    <w:tmpl w:val="6FCA0BEA"/>
    <w:lvl w:ilvl="0" w:tplc="FA80AD1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E317E5B"/>
    <w:multiLevelType w:val="hybridMultilevel"/>
    <w:tmpl w:val="9B0CBED0"/>
    <w:lvl w:ilvl="0" w:tplc="FA80AD1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7F257385"/>
    <w:multiLevelType w:val="hybridMultilevel"/>
    <w:tmpl w:val="37BEE3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stylePaneFormatFilter w:val="0000"/>
  <w:defaultTabStop w:val="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08"/>
    <w:rsid w:val="00010D80"/>
    <w:rsid w:val="00060B7A"/>
    <w:rsid w:val="0007338C"/>
    <w:rsid w:val="000C1867"/>
    <w:rsid w:val="000F5767"/>
    <w:rsid w:val="001262C8"/>
    <w:rsid w:val="00132759"/>
    <w:rsid w:val="00200079"/>
    <w:rsid w:val="002559ED"/>
    <w:rsid w:val="00282697"/>
    <w:rsid w:val="002A42C5"/>
    <w:rsid w:val="002D3917"/>
    <w:rsid w:val="00325FC9"/>
    <w:rsid w:val="003262A5"/>
    <w:rsid w:val="0041497E"/>
    <w:rsid w:val="00415007"/>
    <w:rsid w:val="004324CE"/>
    <w:rsid w:val="004A1E23"/>
    <w:rsid w:val="004B6776"/>
    <w:rsid w:val="005A4561"/>
    <w:rsid w:val="006D1C1F"/>
    <w:rsid w:val="007B30EE"/>
    <w:rsid w:val="007F1271"/>
    <w:rsid w:val="0084257C"/>
    <w:rsid w:val="008A6AFF"/>
    <w:rsid w:val="008D0408"/>
    <w:rsid w:val="0094653C"/>
    <w:rsid w:val="00960BF2"/>
    <w:rsid w:val="00992548"/>
    <w:rsid w:val="00A473F4"/>
    <w:rsid w:val="00AB7D3C"/>
    <w:rsid w:val="00AE7FAB"/>
    <w:rsid w:val="00B561A7"/>
    <w:rsid w:val="00BF6BC2"/>
    <w:rsid w:val="00C77927"/>
    <w:rsid w:val="00CB0558"/>
    <w:rsid w:val="00DD262A"/>
    <w:rsid w:val="00E0144F"/>
    <w:rsid w:val="00E051B8"/>
    <w:rsid w:val="00E209DF"/>
    <w:rsid w:val="00E517F0"/>
    <w:rsid w:val="00E93718"/>
    <w:rsid w:val="00E976F9"/>
    <w:rsid w:val="00EC6D95"/>
    <w:rsid w:val="00FB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C9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5FC9"/>
    <w:rPr>
      <w:rFonts w:ascii="標楷體" w:eastAsia="標楷體" w:hAnsi="標楷體" w:cs="標楷體"/>
      <w:b/>
      <w:color w:val="FF0000"/>
      <w:sz w:val="28"/>
      <w:szCs w:val="28"/>
    </w:rPr>
  </w:style>
  <w:style w:type="character" w:customStyle="1" w:styleId="WW8Num2z0">
    <w:name w:val="WW8Num2z0"/>
    <w:rsid w:val="00325FC9"/>
    <w:rPr>
      <w:rFonts w:ascii="標楷體" w:eastAsia="標楷體" w:hAnsi="標楷體" w:cs="標楷體"/>
      <w:b/>
      <w:color w:val="FF0000"/>
      <w:sz w:val="28"/>
      <w:szCs w:val="28"/>
    </w:rPr>
  </w:style>
  <w:style w:type="character" w:customStyle="1" w:styleId="WW8Num3z0">
    <w:name w:val="WW8Num3z0"/>
    <w:rsid w:val="00325FC9"/>
    <w:rPr>
      <w:rFonts w:ascii="標楷體" w:eastAsia="標楷體" w:hAnsi="標楷體" w:cs="Times New Roman"/>
    </w:rPr>
  </w:style>
  <w:style w:type="character" w:customStyle="1" w:styleId="WW8Num3z1">
    <w:name w:val="WW8Num3z1"/>
    <w:rsid w:val="00325FC9"/>
    <w:rPr>
      <w:rFonts w:ascii="Wingdings" w:hAnsi="Wingdings" w:cs="Wingdings"/>
    </w:rPr>
  </w:style>
  <w:style w:type="character" w:customStyle="1" w:styleId="WW8Num3z2">
    <w:name w:val="WW8Num3z2"/>
    <w:rsid w:val="00325FC9"/>
  </w:style>
  <w:style w:type="character" w:customStyle="1" w:styleId="WW8Num3z3">
    <w:name w:val="WW8Num3z3"/>
    <w:rsid w:val="00325FC9"/>
  </w:style>
  <w:style w:type="character" w:customStyle="1" w:styleId="WW8Num3z4">
    <w:name w:val="WW8Num3z4"/>
    <w:rsid w:val="00325FC9"/>
  </w:style>
  <w:style w:type="character" w:customStyle="1" w:styleId="WW8Num3z5">
    <w:name w:val="WW8Num3z5"/>
    <w:rsid w:val="00325FC9"/>
  </w:style>
  <w:style w:type="character" w:customStyle="1" w:styleId="WW8Num3z6">
    <w:name w:val="WW8Num3z6"/>
    <w:rsid w:val="00325FC9"/>
  </w:style>
  <w:style w:type="character" w:customStyle="1" w:styleId="WW8Num3z7">
    <w:name w:val="WW8Num3z7"/>
    <w:rsid w:val="00325FC9"/>
  </w:style>
  <w:style w:type="character" w:customStyle="1" w:styleId="WW8Num3z8">
    <w:name w:val="WW8Num3z8"/>
    <w:rsid w:val="00325FC9"/>
  </w:style>
  <w:style w:type="character" w:customStyle="1" w:styleId="WW8Num1z1">
    <w:name w:val="WW8Num1z1"/>
    <w:rsid w:val="00325FC9"/>
  </w:style>
  <w:style w:type="character" w:customStyle="1" w:styleId="WW8Num1z2">
    <w:name w:val="WW8Num1z2"/>
    <w:rsid w:val="00325FC9"/>
  </w:style>
  <w:style w:type="character" w:customStyle="1" w:styleId="WW8Num1z3">
    <w:name w:val="WW8Num1z3"/>
    <w:rsid w:val="00325FC9"/>
  </w:style>
  <w:style w:type="character" w:customStyle="1" w:styleId="WW8Num1z4">
    <w:name w:val="WW8Num1z4"/>
    <w:rsid w:val="00325FC9"/>
  </w:style>
  <w:style w:type="character" w:customStyle="1" w:styleId="WW8Num1z5">
    <w:name w:val="WW8Num1z5"/>
    <w:rsid w:val="00325FC9"/>
  </w:style>
  <w:style w:type="character" w:customStyle="1" w:styleId="WW8Num1z6">
    <w:name w:val="WW8Num1z6"/>
    <w:rsid w:val="00325FC9"/>
  </w:style>
  <w:style w:type="character" w:customStyle="1" w:styleId="WW8Num1z7">
    <w:name w:val="WW8Num1z7"/>
    <w:rsid w:val="00325FC9"/>
  </w:style>
  <w:style w:type="character" w:customStyle="1" w:styleId="WW8Num1z8">
    <w:name w:val="WW8Num1z8"/>
    <w:rsid w:val="00325FC9"/>
  </w:style>
  <w:style w:type="character" w:customStyle="1" w:styleId="WW8Num2z1">
    <w:name w:val="WW8Num2z1"/>
    <w:rsid w:val="00325FC9"/>
  </w:style>
  <w:style w:type="character" w:customStyle="1" w:styleId="WW8Num2z2">
    <w:name w:val="WW8Num2z2"/>
    <w:rsid w:val="00325FC9"/>
  </w:style>
  <w:style w:type="character" w:customStyle="1" w:styleId="WW8Num2z3">
    <w:name w:val="WW8Num2z3"/>
    <w:rsid w:val="00325FC9"/>
  </w:style>
  <w:style w:type="character" w:customStyle="1" w:styleId="WW8Num2z4">
    <w:name w:val="WW8Num2z4"/>
    <w:rsid w:val="00325FC9"/>
  </w:style>
  <w:style w:type="character" w:customStyle="1" w:styleId="WW8Num2z5">
    <w:name w:val="WW8Num2z5"/>
    <w:rsid w:val="00325FC9"/>
  </w:style>
  <w:style w:type="character" w:customStyle="1" w:styleId="WW8Num2z6">
    <w:name w:val="WW8Num2z6"/>
    <w:rsid w:val="00325FC9"/>
  </w:style>
  <w:style w:type="character" w:customStyle="1" w:styleId="WW8Num2z7">
    <w:name w:val="WW8Num2z7"/>
    <w:rsid w:val="00325FC9"/>
  </w:style>
  <w:style w:type="character" w:customStyle="1" w:styleId="WW8Num2z8">
    <w:name w:val="WW8Num2z8"/>
    <w:rsid w:val="00325FC9"/>
  </w:style>
  <w:style w:type="character" w:customStyle="1" w:styleId="WW8Num4z0">
    <w:name w:val="WW8Num4z0"/>
    <w:rsid w:val="00325FC9"/>
    <w:rPr>
      <w:rFonts w:ascii="標楷體" w:eastAsia="標楷體" w:hAnsi="標楷體" w:cs="Times New Roman"/>
    </w:rPr>
  </w:style>
  <w:style w:type="character" w:customStyle="1" w:styleId="WW8Num4z1">
    <w:name w:val="WW8Num4z1"/>
    <w:rsid w:val="00325FC9"/>
    <w:rPr>
      <w:rFonts w:ascii="Wingdings" w:hAnsi="Wingdings" w:cs="Wingdings"/>
    </w:rPr>
  </w:style>
  <w:style w:type="character" w:customStyle="1" w:styleId="WW8Num5z0">
    <w:name w:val="WW8Num5z0"/>
    <w:rsid w:val="00325FC9"/>
    <w:rPr>
      <w:rFonts w:ascii="新細明體" w:eastAsia="新細明體" w:hAnsi="新細明體" w:cs="新細明體"/>
    </w:rPr>
  </w:style>
  <w:style w:type="character" w:customStyle="1" w:styleId="WW8Num5z1">
    <w:name w:val="WW8Num5z1"/>
    <w:rsid w:val="00325FC9"/>
    <w:rPr>
      <w:rFonts w:ascii="Wingdings" w:hAnsi="Wingdings" w:cs="Wingdings"/>
    </w:rPr>
  </w:style>
  <w:style w:type="character" w:styleId="a3">
    <w:name w:val="Strong"/>
    <w:qFormat/>
    <w:rsid w:val="00325FC9"/>
    <w:rPr>
      <w:b/>
      <w:bCs/>
    </w:rPr>
  </w:style>
  <w:style w:type="character" w:styleId="a4">
    <w:name w:val="Hyperlink"/>
    <w:rsid w:val="00325FC9"/>
    <w:rPr>
      <w:color w:val="0000FF"/>
      <w:u w:val="single"/>
    </w:rPr>
  </w:style>
  <w:style w:type="character" w:customStyle="1" w:styleId="style141">
    <w:name w:val="style141"/>
    <w:rsid w:val="00325FC9"/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5">
    <w:name w:val="頁首 字元"/>
    <w:rsid w:val="00325FC9"/>
    <w:rPr>
      <w:kern w:val="1"/>
    </w:rPr>
  </w:style>
  <w:style w:type="character" w:customStyle="1" w:styleId="a6">
    <w:name w:val="頁尾 字元"/>
    <w:rsid w:val="00325FC9"/>
    <w:rPr>
      <w:kern w:val="1"/>
    </w:rPr>
  </w:style>
  <w:style w:type="paragraph" w:styleId="a7">
    <w:name w:val="Title"/>
    <w:basedOn w:val="a"/>
    <w:next w:val="a8"/>
    <w:qFormat/>
    <w:rsid w:val="00325FC9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paragraph" w:styleId="a8">
    <w:name w:val="Body Text"/>
    <w:basedOn w:val="a"/>
    <w:rsid w:val="00325FC9"/>
    <w:pPr>
      <w:spacing w:after="120"/>
    </w:pPr>
  </w:style>
  <w:style w:type="paragraph" w:styleId="a9">
    <w:name w:val="List"/>
    <w:basedOn w:val="a8"/>
    <w:rsid w:val="00325FC9"/>
    <w:rPr>
      <w:rFonts w:cs="Mangal"/>
    </w:rPr>
  </w:style>
  <w:style w:type="paragraph" w:styleId="aa">
    <w:name w:val="caption"/>
    <w:basedOn w:val="a"/>
    <w:qFormat/>
    <w:rsid w:val="00325FC9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rsid w:val="00325FC9"/>
    <w:pPr>
      <w:suppressLineNumbers/>
    </w:pPr>
    <w:rPr>
      <w:rFonts w:cs="Mangal"/>
    </w:rPr>
  </w:style>
  <w:style w:type="paragraph" w:styleId="ac">
    <w:name w:val="header"/>
    <w:basedOn w:val="a"/>
    <w:rsid w:val="0032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rsid w:val="00325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rsid w:val="00325FC9"/>
    <w:pPr>
      <w:suppressLineNumbers/>
    </w:pPr>
  </w:style>
  <w:style w:type="paragraph" w:customStyle="1" w:styleId="af">
    <w:name w:val="表格標題"/>
    <w:basedOn w:val="ae"/>
    <w:rsid w:val="00325FC9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BF6B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&#20760;&#36895;&#22238;&#20659;&#33267;&#35920;&#28657;&#22283;&#20013;&#38515;&#37329;&#21697;&#32769;&#24107;&#38651;&#23376;&#20449;&#31665;:chencellia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81AD8-3FDF-479A-BE61-63C11FD8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花蓮縣國教輔導團96年度自然與生活科技領域第一次定期會議</dc:title>
  <dc:creator>office</dc:creator>
  <cp:lastModifiedBy>user</cp:lastModifiedBy>
  <cp:revision>2</cp:revision>
  <cp:lastPrinted>2015-09-23T02:11:00Z</cp:lastPrinted>
  <dcterms:created xsi:type="dcterms:W3CDTF">2015-09-24T00:12:00Z</dcterms:created>
  <dcterms:modified xsi:type="dcterms:W3CDTF">2015-09-24T00:12:00Z</dcterms:modified>
</cp:coreProperties>
</file>