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39" w:rsidRPr="005B0F75" w:rsidRDefault="00FD7C39" w:rsidP="005B0F75">
      <w:pPr>
        <w:widowControl/>
        <w:spacing w:line="400" w:lineRule="atLeast"/>
        <w:rPr>
          <w:rFonts w:ascii="Times New Roman" w:hAnsi="Times New Roman"/>
          <w:color w:val="000000"/>
          <w:kern w:val="0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margin-left:0;margin-top:.75pt;width:492.6pt;height:79.95pt;z-index:251658240;visibility:visible;mso-position-horizontal:center">
            <v:textbox style="mso-fit-shape-to-text:t">
              <w:txbxContent>
                <w:p w:rsidR="00FD7C39" w:rsidRPr="007779EB" w:rsidRDefault="00FD7C39" w:rsidP="009E3E7C">
                  <w:pPr>
                    <w:jc w:val="center"/>
                    <w:rPr>
                      <w:rFonts w:ascii="標楷體" w:eastAsia="標楷體" w:hAnsi="標楷體"/>
                      <w:bCs/>
                      <w:color w:val="000000"/>
                      <w:spacing w:val="-2"/>
                      <w:kern w:val="0"/>
                      <w:sz w:val="36"/>
                      <w:szCs w:val="36"/>
                    </w:rPr>
                  </w:pPr>
                  <w:r w:rsidRPr="007779EB">
                    <w:rPr>
                      <w:rFonts w:ascii="標楷體" w:eastAsia="標楷體" w:hAnsi="標楷體"/>
                      <w:bCs/>
                      <w:color w:val="000000"/>
                      <w:spacing w:val="-2"/>
                      <w:kern w:val="0"/>
                      <w:sz w:val="36"/>
                      <w:szCs w:val="36"/>
                    </w:rPr>
                    <w:t>104</w:t>
                  </w:r>
                  <w:r w:rsidRPr="007779EB">
                    <w:rPr>
                      <w:rFonts w:ascii="標楷體" w:eastAsia="標楷體" w:hAnsi="標楷體" w:hint="eastAsia"/>
                      <w:bCs/>
                      <w:color w:val="000000"/>
                      <w:spacing w:val="-2"/>
                      <w:kern w:val="0"/>
                      <w:sz w:val="36"/>
                      <w:szCs w:val="36"/>
                    </w:rPr>
                    <w:t>年花蓮縣工友委外清潔、校園綠美化、環境教育評估量表</w:t>
                  </w:r>
                </w:p>
              </w:txbxContent>
            </v:textbox>
          </v:shape>
        </w:pict>
      </w:r>
      <w:r w:rsidRPr="005B0F75">
        <w:rPr>
          <w:rFonts w:ascii="Times New Roman" w:hAnsi="Times New Roman" w:hint="eastAsia"/>
          <w:color w:val="000000"/>
          <w:kern w:val="0"/>
          <w:szCs w:val="24"/>
        </w:rPr>
        <w:t xml:space="preserve">　</w:t>
      </w:r>
    </w:p>
    <w:p w:rsidR="00FD7C39" w:rsidRDefault="00FD7C39" w:rsidP="005B0F75">
      <w:pPr>
        <w:widowControl/>
        <w:spacing w:line="400" w:lineRule="atLeast"/>
        <w:rPr>
          <w:rFonts w:ascii="Times New Roman" w:hAnsi="Times New Roman"/>
          <w:color w:val="000000"/>
          <w:kern w:val="0"/>
          <w:szCs w:val="24"/>
        </w:rPr>
      </w:pPr>
    </w:p>
    <w:p w:rsidR="00FD7C39" w:rsidRPr="005B0F75" w:rsidRDefault="00FD7C39" w:rsidP="00CD2CBC">
      <w:pPr>
        <w:widowControl/>
        <w:spacing w:line="400" w:lineRule="atLeast"/>
        <w:jc w:val="right"/>
        <w:rPr>
          <w:rFonts w:ascii="Times New Roman" w:hAnsi="Times New Roman"/>
          <w:color w:val="000000"/>
          <w:kern w:val="0"/>
          <w:szCs w:val="24"/>
        </w:rPr>
      </w:pPr>
      <w:r>
        <w:rPr>
          <w:rFonts w:ascii="Times New Roman" w:hAnsi="Times New Roman"/>
          <w:color w:val="000000"/>
          <w:kern w:val="0"/>
          <w:szCs w:val="24"/>
        </w:rPr>
        <w:t>104.04.27</w:t>
      </w:r>
    </w:p>
    <w:p w:rsidR="00FD7C39" w:rsidRPr="005B0F75" w:rsidRDefault="00FD7C39" w:rsidP="000F5568">
      <w:pPr>
        <w:widowControl/>
        <w:snapToGrid w:val="0"/>
        <w:spacing w:line="500" w:lineRule="atLeast"/>
        <w:rPr>
          <w:rFonts w:ascii="Times New Roman" w:hAnsi="Times New Roman"/>
          <w:color w:val="000000"/>
          <w:kern w:val="0"/>
          <w:szCs w:val="24"/>
        </w:rPr>
      </w:pP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壹、填表說明及評量標準：</w:t>
      </w:r>
    </w:p>
    <w:p w:rsidR="00FD7C39" w:rsidRPr="005B0F75" w:rsidRDefault="00FD7C39" w:rsidP="0003332C">
      <w:pPr>
        <w:widowControl/>
        <w:snapToGrid w:val="0"/>
        <w:spacing w:line="500" w:lineRule="atLeast"/>
        <w:ind w:leftChars="235" w:left="31680" w:hanging="1"/>
        <w:rPr>
          <w:rFonts w:ascii="Times New Roman" w:hAnsi="Times New Roman"/>
          <w:color w:val="000000"/>
          <w:kern w:val="0"/>
          <w:szCs w:val="24"/>
        </w:rPr>
      </w:pP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為求評量之周延，本評量表包含「量化評估」與「質化評估」。評量標準說明如下：</w:t>
      </w:r>
    </w:p>
    <w:p w:rsidR="00FD7C39" w:rsidRDefault="00FD7C39" w:rsidP="0003332C">
      <w:pPr>
        <w:widowControl/>
        <w:snapToGrid w:val="0"/>
        <w:spacing w:line="500" w:lineRule="atLeast"/>
        <w:ind w:leftChars="237" w:left="31680" w:hangingChars="202" w:firstLine="3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ㄧ、指標採五等式量表：非常優良（</w:t>
      </w: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>5</w:t>
      </w: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分）、優良（</w:t>
      </w: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>4</w:t>
      </w: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分）、尚可（</w:t>
      </w: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>3</w:t>
      </w: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分）、尚待改進（</w:t>
      </w: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分）、亟待改進（</w:t>
      </w: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分）</w:t>
      </w:r>
    </w:p>
    <w:p w:rsidR="00FD7C39" w:rsidRPr="00C33A72" w:rsidRDefault="00FD7C39" w:rsidP="0003332C">
      <w:pPr>
        <w:widowControl/>
        <w:snapToGrid w:val="0"/>
        <w:spacing w:line="500" w:lineRule="atLeast"/>
        <w:ind w:leftChars="237" w:left="31680" w:hangingChars="202" w:firstLine="3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「意見與建議」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欄位</w:t>
      </w: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為對於學校的「質化評估」</w:t>
      </w:r>
    </w:p>
    <w:p w:rsidR="00FD7C39" w:rsidRPr="005B0F75" w:rsidRDefault="00FD7C39" w:rsidP="00C33A72">
      <w:pPr>
        <w:widowControl/>
        <w:snapToGrid w:val="0"/>
        <w:spacing w:line="500" w:lineRule="atLeas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貳、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學校基本</w:t>
      </w:r>
      <w:r w:rsidRPr="005B0F75">
        <w:rPr>
          <w:rFonts w:ascii="標楷體" w:eastAsia="標楷體" w:hAnsi="標楷體" w:hint="eastAsia"/>
          <w:color w:val="000000"/>
          <w:kern w:val="0"/>
          <w:sz w:val="28"/>
          <w:szCs w:val="28"/>
        </w:rPr>
        <w:t>資料：</w:t>
      </w:r>
    </w:p>
    <w:p w:rsidR="00FD7C39" w:rsidRPr="00C33A72" w:rsidRDefault="00FD7C39" w:rsidP="0003332C">
      <w:pPr>
        <w:widowControl/>
        <w:snapToGrid w:val="0"/>
        <w:spacing w:line="500" w:lineRule="atLeast"/>
        <w:ind w:leftChars="-121" w:left="31680" w:hangingChars="913" w:firstLine="3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       </w:t>
      </w: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  </w:t>
      </w: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一、學校名稱：花蓮縣</w:t>
      </w:r>
      <w:r w:rsidRPr="00C33A72">
        <w:rPr>
          <w:rFonts w:ascii="標楷體" w:eastAsia="標楷體" w:hAnsi="標楷體"/>
          <w:color w:val="000000"/>
          <w:kern w:val="0"/>
          <w:sz w:val="28"/>
          <w:szCs w:val="28"/>
        </w:rPr>
        <w:t>___________</w:t>
      </w: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國民</w:t>
      </w:r>
      <w:r>
        <w:rPr>
          <w:rFonts w:ascii="標楷體" w:eastAsia="標楷體" w:hAnsi="標楷體"/>
          <w:color w:val="000000"/>
          <w:kern w:val="0"/>
          <w:sz w:val="28"/>
          <w:szCs w:val="28"/>
          <w:u w:val="single"/>
        </w:rPr>
        <w:t xml:space="preserve">   </w:t>
      </w: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學</w:t>
      </w:r>
    </w:p>
    <w:p w:rsidR="00FD7C39" w:rsidRPr="00C33A72" w:rsidRDefault="00FD7C39" w:rsidP="0003332C">
      <w:pPr>
        <w:widowControl/>
        <w:snapToGrid w:val="0"/>
        <w:spacing w:line="500" w:lineRule="atLeast"/>
        <w:ind w:leftChars="400" w:left="3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二、學校類型：□偏遠</w:t>
      </w:r>
      <w:r w:rsidRPr="00C33A72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     </w:t>
      </w: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□一般</w:t>
      </w:r>
    </w:p>
    <w:p w:rsidR="00FD7C39" w:rsidRDefault="00FD7C39" w:rsidP="0003332C">
      <w:pPr>
        <w:widowControl/>
        <w:snapToGrid w:val="0"/>
        <w:spacing w:line="500" w:lineRule="atLeast"/>
        <w:ind w:leftChars="400" w:left="3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三、學校總班級數：</w:t>
      </w:r>
      <w:r w:rsidRPr="00C33A72">
        <w:rPr>
          <w:rFonts w:ascii="標楷體" w:eastAsia="標楷體" w:hAnsi="標楷體"/>
          <w:color w:val="000000"/>
          <w:kern w:val="0"/>
          <w:sz w:val="28"/>
          <w:szCs w:val="28"/>
        </w:rPr>
        <w:t>______</w:t>
      </w: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班，學校總人數：</w:t>
      </w:r>
      <w:r w:rsidRPr="00C33A72">
        <w:rPr>
          <w:rFonts w:ascii="標楷體" w:eastAsia="標楷體" w:hAnsi="標楷體"/>
          <w:color w:val="000000"/>
          <w:kern w:val="0"/>
          <w:sz w:val="28"/>
          <w:szCs w:val="28"/>
        </w:rPr>
        <w:t>_______</w:t>
      </w:r>
      <w:r w:rsidRPr="00C33A7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人。</w:t>
      </w:r>
    </w:p>
    <w:p w:rsidR="00FD7C39" w:rsidRDefault="00FD7C39" w:rsidP="0003332C">
      <w:pPr>
        <w:widowControl/>
        <w:snapToGrid w:val="0"/>
        <w:spacing w:line="500" w:lineRule="atLeast"/>
        <w:ind w:leftChars="400" w:left="31680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四、教職員人數：</w:t>
      </w:r>
    </w:p>
    <w:p w:rsidR="00FD7C39" w:rsidRPr="00C33A72" w:rsidRDefault="00FD7C39" w:rsidP="00CD2CBC">
      <w:pPr>
        <w:widowControl/>
        <w:snapToGrid w:val="0"/>
        <w:spacing w:line="500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參、本量表僅為輔導訪視委員之評估指標，供本府政策執行及輔導建議之參考，非學校之成效優劣。</w:t>
      </w:r>
    </w:p>
    <w:p w:rsidR="00FD7C39" w:rsidRDefault="00FD7C39" w:rsidP="000F5568">
      <w:pPr>
        <w:widowControl/>
        <w:snapToGrid w:val="0"/>
        <w:spacing w:line="500" w:lineRule="atLeas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  <w:sectPr w:rsidR="00FD7C39" w:rsidSect="003967BD">
          <w:footerReference w:type="default" r:id="rId7"/>
          <w:pgSz w:w="16838" w:h="11906" w:orient="landscape"/>
          <w:pgMar w:top="851" w:right="1134" w:bottom="851" w:left="1134" w:header="851" w:footer="992" w:gutter="0"/>
          <w:cols w:space="425"/>
          <w:docGrid w:type="lines" w:linePitch="360"/>
        </w:sectPr>
      </w:pP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>     </w:t>
      </w:r>
    </w:p>
    <w:p w:rsidR="00FD7C39" w:rsidRPr="005B0F75" w:rsidRDefault="00FD7C39" w:rsidP="000F5568">
      <w:pPr>
        <w:widowControl/>
        <w:snapToGrid w:val="0"/>
        <w:spacing w:line="500" w:lineRule="atLeast"/>
        <w:jc w:val="both"/>
        <w:rPr>
          <w:rFonts w:ascii="Times New Roman" w:hAnsi="Times New Roman"/>
          <w:color w:val="000000"/>
          <w:kern w:val="0"/>
          <w:szCs w:val="24"/>
        </w:rPr>
      </w:pPr>
      <w:r w:rsidRPr="005B0F75"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   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02"/>
        <w:gridCol w:w="7758"/>
        <w:gridCol w:w="2124"/>
        <w:gridCol w:w="3542"/>
      </w:tblGrid>
      <w:tr w:rsidR="00FD7C39" w:rsidRPr="00B86FBD">
        <w:trPr>
          <w:cantSplit/>
          <w:trHeight w:val="296"/>
          <w:jc w:val="center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br w:type="page"/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FD7C39" w:rsidRPr="00B86FBD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指標</w:t>
            </w:r>
          </w:p>
        </w:tc>
        <w:tc>
          <w:tcPr>
            <w:tcW w:w="2652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指標內容</w:t>
            </w:r>
          </w:p>
          <w:p w:rsidR="00FD7C39" w:rsidRPr="00B86FBD" w:rsidRDefault="00FD7C39" w:rsidP="005B0F75">
            <w:pPr>
              <w:widowControl/>
              <w:spacing w:line="36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26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D32A6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非優尚尚亟</w:t>
            </w:r>
          </w:p>
          <w:p w:rsidR="00FD7C39" w:rsidRPr="00B86FBD" w:rsidRDefault="00FD7C39" w:rsidP="00D32A6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常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  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待待</w:t>
            </w:r>
          </w:p>
          <w:p w:rsidR="00FD7C39" w:rsidRPr="00B86FBD" w:rsidRDefault="00FD7C39" w:rsidP="00D32A6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優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  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改改</w:t>
            </w:r>
          </w:p>
          <w:p w:rsidR="00FD7C39" w:rsidRPr="00B86FBD" w:rsidRDefault="00FD7C39" w:rsidP="00D32A6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良良可進進</w:t>
            </w:r>
          </w:p>
        </w:tc>
        <w:tc>
          <w:tcPr>
            <w:tcW w:w="1211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意見與建議</w:t>
            </w:r>
          </w:p>
        </w:tc>
      </w:tr>
      <w:tr w:rsidR="00FD7C39" w:rsidRPr="00B86FBD">
        <w:trPr>
          <w:cantSplit/>
          <w:jc w:val="center"/>
        </w:trPr>
        <w:tc>
          <w:tcPr>
            <w:tcW w:w="411" w:type="pct"/>
            <w:vMerge w:val="restart"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B86FBD">
            <w:pPr>
              <w:widowControl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ㄧ、</w:t>
            </w:r>
          </w:p>
          <w:p w:rsidR="00FD7C39" w:rsidRPr="00B86FBD" w:rsidRDefault="00FD7C39" w:rsidP="00B86FBD">
            <w:pPr>
              <w:widowControl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工</w:t>
            </w:r>
          </w:p>
          <w:p w:rsidR="00FD7C39" w:rsidRPr="00B86FBD" w:rsidRDefault="00FD7C39" w:rsidP="00B86FBD">
            <w:pPr>
              <w:widowControl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友</w:t>
            </w:r>
          </w:p>
          <w:p w:rsidR="00FD7C39" w:rsidRPr="00B86FBD" w:rsidRDefault="00FD7C39" w:rsidP="00B86FBD">
            <w:pPr>
              <w:widowControl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委</w:t>
            </w:r>
          </w:p>
          <w:p w:rsidR="00FD7C39" w:rsidRPr="00B86FBD" w:rsidRDefault="00FD7C39" w:rsidP="00B86FBD">
            <w:pPr>
              <w:widowControl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外</w:t>
            </w:r>
          </w:p>
          <w:p w:rsidR="00FD7C39" w:rsidRPr="00B86FBD" w:rsidRDefault="00FD7C39" w:rsidP="00B86FBD">
            <w:pPr>
              <w:widowControl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清</w:t>
            </w:r>
          </w:p>
          <w:p w:rsidR="00FD7C39" w:rsidRPr="00B86FBD" w:rsidRDefault="00FD7C39" w:rsidP="00B86FBD">
            <w:pPr>
              <w:widowControl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潔</w:t>
            </w:r>
          </w:p>
        </w:tc>
        <w:tc>
          <w:tcPr>
            <w:tcW w:w="2652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CD2CBC">
            <w:pPr>
              <w:pStyle w:val="a"/>
              <w:numPr>
                <w:ilvl w:val="0"/>
                <w:numId w:val="4"/>
              </w:numPr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教學大樓周圍清潔﹝</w:t>
            </w:r>
            <w:r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週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)1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次﹞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B86FBD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B86FBD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2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CD2CBC">
            <w:pPr>
              <w:pStyle w:val="a"/>
              <w:numPr>
                <w:ilvl w:val="0"/>
                <w:numId w:val="4"/>
              </w:numPr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全區綠地割草﹝</w:t>
            </w:r>
            <w:r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週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)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全區割草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次﹞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4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4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>
        <w:trPr>
          <w:cantSplit/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2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CD2CBC">
            <w:pPr>
              <w:pStyle w:val="a"/>
              <w:numPr>
                <w:ilvl w:val="0"/>
                <w:numId w:val="4"/>
              </w:numPr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植栽部份清除雜草﹝</w:t>
            </w:r>
            <w:r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週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全區拔草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次﹞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2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2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>
        <w:trPr>
          <w:cantSplit/>
          <w:trHeight w:val="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2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CD2CBC">
            <w:pPr>
              <w:numPr>
                <w:ilvl w:val="0"/>
                <w:numId w:val="4"/>
              </w:numPr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綠籬修剪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﹝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個月修剪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次﹞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>
        <w:trPr>
          <w:cantSplit/>
          <w:trHeight w:val="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2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CD2CBC">
            <w:pPr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5.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樹木修剪視需要而定﹝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年約修剪</w:t>
            </w:r>
            <w:r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次﹞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 w:rsidTr="003967BD">
        <w:trPr>
          <w:cantSplit/>
          <w:trHeight w:val="114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2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CD2CBC">
            <w:pPr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6.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工作內容含臨時交辦事項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FD7C39" w:rsidRPr="005B0F75" w:rsidRDefault="00FD7C39" w:rsidP="005B0F75">
      <w:pPr>
        <w:widowControl/>
        <w:rPr>
          <w:rFonts w:ascii="Times New Roman" w:hAnsi="Times New Roman"/>
          <w:color w:val="000000"/>
          <w:kern w:val="0"/>
          <w:szCs w:val="24"/>
        </w:rPr>
      </w:pPr>
      <w:r w:rsidRPr="005B0F75">
        <w:rPr>
          <w:rFonts w:ascii="Times New Roman" w:hAnsi="Times New Roman"/>
          <w:color w:val="000000"/>
          <w:kern w:val="0"/>
          <w:szCs w:val="24"/>
        </w:rPr>
        <w:t> 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898"/>
        <w:gridCol w:w="8012"/>
        <w:gridCol w:w="2159"/>
        <w:gridCol w:w="3557"/>
      </w:tblGrid>
      <w:tr w:rsidR="00FD7C39" w:rsidRPr="00B86FBD" w:rsidTr="003967BD">
        <w:trPr>
          <w:cantSplit/>
          <w:trHeight w:val="2675"/>
          <w:jc w:val="center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br w:type="page"/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FD7C39" w:rsidRPr="00B86FBD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指標</w:t>
            </w:r>
          </w:p>
        </w:tc>
        <w:tc>
          <w:tcPr>
            <w:tcW w:w="2739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指標內容</w:t>
            </w:r>
          </w:p>
          <w:p w:rsidR="00FD7C39" w:rsidRPr="00B86FBD" w:rsidRDefault="00FD7C39" w:rsidP="005B0F75">
            <w:pPr>
              <w:widowControl/>
              <w:spacing w:line="36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738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非優尚尚亟</w:t>
            </w:r>
          </w:p>
          <w:p w:rsidR="00FD7C39" w:rsidRPr="00B86FBD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常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  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待待</w:t>
            </w:r>
          </w:p>
          <w:p w:rsidR="00FD7C39" w:rsidRPr="00B86FBD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優</w:t>
            </w: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  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改改</w:t>
            </w:r>
          </w:p>
          <w:p w:rsidR="00FD7C39" w:rsidRPr="00B86FBD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良良可進進</w:t>
            </w:r>
          </w:p>
        </w:tc>
        <w:tc>
          <w:tcPr>
            <w:tcW w:w="1216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意見與建議</w:t>
            </w:r>
          </w:p>
        </w:tc>
      </w:tr>
      <w:tr w:rsidR="00FD7C39" w:rsidRPr="00B86FBD" w:rsidTr="003967BD">
        <w:trPr>
          <w:cantSplit/>
          <w:trHeight w:val="1218"/>
          <w:jc w:val="center"/>
        </w:trPr>
        <w:tc>
          <w:tcPr>
            <w:tcW w:w="307" w:type="pct"/>
            <w:vMerge w:val="restart"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二、</w:t>
            </w:r>
          </w:p>
          <w:p w:rsidR="00FD7C39" w:rsidRPr="00B86FBD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校</w:t>
            </w:r>
          </w:p>
          <w:p w:rsidR="00FD7C39" w:rsidRPr="00B86FBD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園</w:t>
            </w:r>
          </w:p>
          <w:p w:rsidR="00FD7C39" w:rsidRPr="00B86FBD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綠</w:t>
            </w:r>
          </w:p>
          <w:p w:rsidR="00FD7C39" w:rsidRPr="00B86FBD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美</w:t>
            </w:r>
          </w:p>
          <w:p w:rsidR="00FD7C39" w:rsidRPr="00B86FBD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化</w:t>
            </w: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7779EB">
            <w:pPr>
              <w:widowControl/>
              <w:spacing w:line="400" w:lineRule="atLeast"/>
              <w:ind w:left="360" w:hanging="36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栽植本土性植物，定期綠美化。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4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4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 w:rsidTr="003967BD">
        <w:trPr>
          <w:cantSplit/>
          <w:trHeight w:val="1066"/>
          <w:jc w:val="center"/>
        </w:trPr>
        <w:tc>
          <w:tcPr>
            <w:tcW w:w="307" w:type="pct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7779EB">
            <w:pPr>
              <w:widowControl/>
              <w:spacing w:line="400" w:lineRule="atLeast"/>
              <w:ind w:left="360" w:hanging="36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鼓勵各班認養花木，並加以照顧。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4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4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 w:rsidTr="003967BD">
        <w:trPr>
          <w:cantSplit/>
          <w:trHeight w:val="1440"/>
          <w:jc w:val="center"/>
        </w:trPr>
        <w:tc>
          <w:tcPr>
            <w:tcW w:w="307" w:type="pct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7779EB">
            <w:pPr>
              <w:widowControl/>
              <w:spacing w:line="400" w:lineRule="atLeast"/>
              <w:ind w:left="360" w:hanging="36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調查校園植物，編列校園植物分布圖，將資訊公佈在學校網頁。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2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2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 w:rsidTr="003967BD">
        <w:trPr>
          <w:cantSplit/>
          <w:trHeight w:val="1440"/>
          <w:jc w:val="center"/>
        </w:trPr>
        <w:tc>
          <w:tcPr>
            <w:tcW w:w="307" w:type="pct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7779EB">
            <w:pPr>
              <w:widowControl/>
              <w:spacing w:line="400" w:lineRule="atLeast"/>
              <w:ind w:left="360" w:hanging="36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開闢菜園，種植適合農作物，推廣有機蔬菜健康觀念。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B86FBD" w:rsidTr="003967BD">
        <w:trPr>
          <w:cantSplit/>
          <w:trHeight w:val="1237"/>
          <w:jc w:val="center"/>
        </w:trPr>
        <w:tc>
          <w:tcPr>
            <w:tcW w:w="307" w:type="pct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B86FBD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3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B86FBD" w:rsidRDefault="00FD7C39" w:rsidP="007779EB">
            <w:pPr>
              <w:widowControl/>
              <w:spacing w:line="400" w:lineRule="atLeast"/>
              <w:ind w:left="360" w:hanging="36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5.</w:t>
            </w:r>
            <w:r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設置設施</w:t>
            </w: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人性化空間，整潔清爽，溫馨舒暢，美而精緻。</w:t>
            </w:r>
          </w:p>
        </w:tc>
        <w:tc>
          <w:tcPr>
            <w:tcW w:w="738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B86FBD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B86FBD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FD7C39" w:rsidRPr="005B0F75" w:rsidRDefault="00FD7C39" w:rsidP="009E3E7C">
      <w:pPr>
        <w:widowControl/>
        <w:rPr>
          <w:rFonts w:ascii="Times New Roman" w:hAnsi="Times New Roman"/>
          <w:color w:val="000000"/>
          <w:kern w:val="0"/>
          <w:szCs w:val="24"/>
        </w:rPr>
      </w:pPr>
      <w:r w:rsidRPr="005B0F75">
        <w:rPr>
          <w:rFonts w:ascii="Times New Roman" w:hAnsi="Times New Roman"/>
          <w:color w:val="000000"/>
          <w:kern w:val="0"/>
          <w:szCs w:val="24"/>
        </w:rPr>
        <w:t> </w:t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03"/>
        <w:gridCol w:w="7898"/>
        <w:gridCol w:w="2015"/>
        <w:gridCol w:w="3510"/>
      </w:tblGrid>
      <w:tr w:rsidR="00FD7C39" w:rsidRPr="008801D5">
        <w:trPr>
          <w:cantSplit/>
          <w:trHeight w:val="296"/>
          <w:jc w:val="center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8801D5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br w:type="page"/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FD7C39" w:rsidRPr="008801D5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指標</w:t>
            </w:r>
          </w:p>
        </w:tc>
        <w:tc>
          <w:tcPr>
            <w:tcW w:w="2700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8801D5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指標內容</w:t>
            </w:r>
          </w:p>
          <w:p w:rsidR="00FD7C39" w:rsidRPr="008801D5" w:rsidRDefault="00FD7C39" w:rsidP="005B0F75">
            <w:pPr>
              <w:widowControl/>
              <w:spacing w:line="36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8801D5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非優尚尚亟</w:t>
            </w:r>
          </w:p>
          <w:p w:rsidR="00FD7C39" w:rsidRPr="008801D5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常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   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待待</w:t>
            </w:r>
          </w:p>
          <w:p w:rsidR="00FD7C39" w:rsidRPr="008801D5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優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   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改改</w:t>
            </w:r>
          </w:p>
          <w:p w:rsidR="00FD7C39" w:rsidRPr="008801D5" w:rsidRDefault="00FD7C39" w:rsidP="00195E36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良良可進進</w:t>
            </w:r>
          </w:p>
        </w:tc>
        <w:tc>
          <w:tcPr>
            <w:tcW w:w="1200" w:type="pct"/>
            <w:tcBorders>
              <w:top w:val="single" w:sz="8" w:space="0" w:color="330099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8801D5" w:rsidRDefault="00FD7C39" w:rsidP="005B0F75">
            <w:pPr>
              <w:widowControl/>
              <w:spacing w:line="36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意見與建議</w:t>
            </w:r>
          </w:p>
        </w:tc>
      </w:tr>
      <w:tr w:rsidR="00FD7C39" w:rsidRPr="008801D5">
        <w:trPr>
          <w:cantSplit/>
          <w:jc w:val="center"/>
        </w:trPr>
        <w:tc>
          <w:tcPr>
            <w:tcW w:w="411" w:type="pct"/>
            <w:vMerge w:val="restart"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7C39" w:rsidRPr="008801D5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  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三、</w:t>
            </w:r>
          </w:p>
          <w:p w:rsidR="00FD7C39" w:rsidRPr="008801D5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環</w:t>
            </w:r>
          </w:p>
          <w:p w:rsidR="00FD7C39" w:rsidRPr="008801D5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境</w:t>
            </w:r>
          </w:p>
          <w:p w:rsidR="00FD7C39" w:rsidRPr="008801D5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教</w:t>
            </w:r>
          </w:p>
          <w:p w:rsidR="00FD7C39" w:rsidRPr="008801D5" w:rsidRDefault="00FD7C39" w:rsidP="008801D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育</w:t>
            </w:r>
          </w:p>
          <w:p w:rsidR="00FD7C39" w:rsidRPr="008801D5" w:rsidRDefault="00FD7C39" w:rsidP="005B0F75">
            <w:pPr>
              <w:widowControl/>
              <w:spacing w:line="360" w:lineRule="auto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4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1.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教育指定人員認證情形。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4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4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8801D5">
        <w:trPr>
          <w:cantSplit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8801D5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4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2.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學校在教師進修活動中有安排環境教育增能研習。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4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4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8801D5">
        <w:trPr>
          <w:cantSplit/>
          <w:trHeight w:val="1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8801D5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2" w:lineRule="atLeast"/>
              <w:ind w:left="170" w:hanging="17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3.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學校在學習課程或活動中有安排環境教育教學活動。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 xml:space="preserve"> 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2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2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8801D5">
        <w:trPr>
          <w:cantSplit/>
          <w:trHeight w:val="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8801D5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ind w:left="170" w:hanging="17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4.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學校辦理全校性環境相關實務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或宣導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活動主題符合年度重點政策。</w:t>
            </w: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8801D5">
        <w:trPr>
          <w:cantSplit/>
          <w:trHeight w:val="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8801D5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8801D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5.</w:t>
            </w:r>
            <w:r w:rsidRPr="008801D5">
              <w:rPr>
                <w:rFonts w:ascii="細明體" w:eastAsia="細明體" w:hAnsi="細明體" w:hint="eastAsia"/>
                <w:b/>
                <w:bCs/>
                <w:sz w:val="28"/>
                <w:szCs w:val="28"/>
              </w:rPr>
              <w:t>環境教育及活動成果均完整呈現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FD7C39" w:rsidRPr="008801D5">
        <w:trPr>
          <w:cantSplit/>
          <w:trHeight w:val="1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330099"/>
              <w:bottom w:val="single" w:sz="8" w:space="0" w:color="330099"/>
              <w:right w:val="single" w:sz="8" w:space="0" w:color="330099"/>
            </w:tcBorders>
            <w:vAlign w:val="center"/>
          </w:tcPr>
          <w:p w:rsidR="00FD7C39" w:rsidRPr="008801D5" w:rsidRDefault="00FD7C39" w:rsidP="005B0F75">
            <w:pPr>
              <w:widowControl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ind w:left="170" w:hanging="170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6.</w:t>
            </w: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鼓勵學校、教師或學生榮獲國家級環境教育相關表揚獎項。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jc w:val="center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 w:hint="eastAsia"/>
                <w:b/>
                <w:bCs/>
                <w:color w:val="000000"/>
                <w:kern w:val="0"/>
                <w:sz w:val="28"/>
                <w:szCs w:val="28"/>
              </w:rPr>
              <w:t>□□□□□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330099"/>
              <w:right w:val="single" w:sz="8" w:space="0" w:color="330099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D7C39" w:rsidRPr="008801D5" w:rsidRDefault="00FD7C39" w:rsidP="005B0F75">
            <w:pPr>
              <w:widowControl/>
              <w:spacing w:line="100" w:lineRule="atLeast"/>
              <w:jc w:val="both"/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801D5">
              <w:rPr>
                <w:rFonts w:ascii="細明體" w:eastAsia="細明體" w:hAnsi="細明體"/>
                <w:b/>
                <w:bCs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FD7C39" w:rsidRDefault="00FD7C39" w:rsidP="009E3E7C"/>
    <w:sectPr w:rsidR="00FD7C39" w:rsidSect="00D32A6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C39" w:rsidRDefault="00FD7C39" w:rsidP="00FD7C39">
      <w:r>
        <w:separator/>
      </w:r>
    </w:p>
  </w:endnote>
  <w:endnote w:type="continuationSeparator" w:id="0">
    <w:p w:rsidR="00FD7C39" w:rsidRDefault="00FD7C39" w:rsidP="00FD7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C39" w:rsidRDefault="00FD7C39" w:rsidP="00C2640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FD7C39" w:rsidRDefault="00FD7C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C39" w:rsidRDefault="00FD7C39" w:rsidP="00FD7C39">
      <w:r>
        <w:separator/>
      </w:r>
    </w:p>
  </w:footnote>
  <w:footnote w:type="continuationSeparator" w:id="0">
    <w:p w:rsidR="00FD7C39" w:rsidRDefault="00FD7C39" w:rsidP="00FD7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C85"/>
    <w:multiLevelType w:val="hybridMultilevel"/>
    <w:tmpl w:val="802C91F8"/>
    <w:lvl w:ilvl="0" w:tplc="C748CA9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AB468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774203FE"/>
    <w:multiLevelType w:val="hybridMultilevel"/>
    <w:tmpl w:val="ABE610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F75"/>
    <w:rsid w:val="0003332C"/>
    <w:rsid w:val="00041EB7"/>
    <w:rsid w:val="000836E2"/>
    <w:rsid w:val="000E5805"/>
    <w:rsid w:val="000F5568"/>
    <w:rsid w:val="00195E36"/>
    <w:rsid w:val="00301C61"/>
    <w:rsid w:val="003967BD"/>
    <w:rsid w:val="003A37B0"/>
    <w:rsid w:val="004A5632"/>
    <w:rsid w:val="005345A5"/>
    <w:rsid w:val="005405DA"/>
    <w:rsid w:val="00566B7E"/>
    <w:rsid w:val="005B0F08"/>
    <w:rsid w:val="005B0F75"/>
    <w:rsid w:val="00643EFE"/>
    <w:rsid w:val="00694A5D"/>
    <w:rsid w:val="006E0F84"/>
    <w:rsid w:val="006F2ECE"/>
    <w:rsid w:val="007779EB"/>
    <w:rsid w:val="007E7180"/>
    <w:rsid w:val="008801D5"/>
    <w:rsid w:val="00974216"/>
    <w:rsid w:val="009E3E7C"/>
    <w:rsid w:val="00A20061"/>
    <w:rsid w:val="00B427E5"/>
    <w:rsid w:val="00B86FBD"/>
    <w:rsid w:val="00C228A6"/>
    <w:rsid w:val="00C2640A"/>
    <w:rsid w:val="00C33A72"/>
    <w:rsid w:val="00CD2CBC"/>
    <w:rsid w:val="00D32A66"/>
    <w:rsid w:val="00E7100C"/>
    <w:rsid w:val="00EB7278"/>
    <w:rsid w:val="00F439E5"/>
    <w:rsid w:val="00FD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A6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228A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228A6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ListParagraph">
    <w:name w:val="List Paragraph"/>
    <w:basedOn w:val="Normal"/>
    <w:uiPriority w:val="99"/>
    <w:qFormat/>
    <w:rsid w:val="00A20061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0F556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568"/>
    <w:rPr>
      <w:rFonts w:ascii="Cambria" w:eastAsia="新細明體" w:hAnsi="Cambria" w:cs="Times New Roman"/>
      <w:sz w:val="18"/>
      <w:szCs w:val="18"/>
    </w:rPr>
  </w:style>
  <w:style w:type="paragraph" w:customStyle="1" w:styleId="a">
    <w:name w:val="清單段落"/>
    <w:basedOn w:val="Normal"/>
    <w:uiPriority w:val="99"/>
    <w:rsid w:val="00B86FBD"/>
    <w:pPr>
      <w:ind w:left="480"/>
    </w:pPr>
  </w:style>
  <w:style w:type="paragraph" w:styleId="Footer">
    <w:name w:val="footer"/>
    <w:basedOn w:val="Normal"/>
    <w:link w:val="FooterChar"/>
    <w:uiPriority w:val="99"/>
    <w:rsid w:val="00E710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B04DC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710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173</Words>
  <Characters>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user5</dc:creator>
  <cp:keywords/>
  <dc:description/>
  <cp:lastModifiedBy>user</cp:lastModifiedBy>
  <cp:revision>5</cp:revision>
  <cp:lastPrinted>2015-04-27T10:15:00Z</cp:lastPrinted>
  <dcterms:created xsi:type="dcterms:W3CDTF">2015-04-27T09:47:00Z</dcterms:created>
  <dcterms:modified xsi:type="dcterms:W3CDTF">2015-04-27T10:19:00Z</dcterms:modified>
</cp:coreProperties>
</file>