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9A" w:rsidRPr="00647646" w:rsidRDefault="00965DE6" w:rsidP="00965DE6">
      <w:pPr>
        <w:jc w:val="center"/>
        <w:rPr>
          <w:rFonts w:ascii="標楷體" w:hAnsi="標楷體"/>
          <w:b/>
          <w:sz w:val="28"/>
        </w:rPr>
      </w:pPr>
      <w:bookmarkStart w:id="0" w:name="_GoBack"/>
      <w:bookmarkEnd w:id="0"/>
      <w:r w:rsidRPr="00647646">
        <w:rPr>
          <w:rFonts w:ascii="標楷體" w:hAnsi="標楷體" w:hint="eastAsia"/>
          <w:b/>
          <w:sz w:val="28"/>
        </w:rPr>
        <w:t>「103年人用流感A/H5N1疫苗自願接種計畫」問與答</w:t>
      </w:r>
    </w:p>
    <w:p w:rsidR="00965DE6" w:rsidRPr="00647646" w:rsidRDefault="00965DE6" w:rsidP="00965DE6">
      <w:pPr>
        <w:jc w:val="right"/>
        <w:rPr>
          <w:rFonts w:ascii="標楷體" w:hAnsi="標楷體"/>
        </w:rPr>
      </w:pPr>
      <w:r w:rsidRPr="00647646">
        <w:rPr>
          <w:rFonts w:ascii="標楷體" w:hAnsi="標楷體" w:hint="eastAsia"/>
        </w:rPr>
        <w:t>更新日期：104年</w:t>
      </w:r>
      <w:r w:rsidR="005B1D0D" w:rsidRPr="00647646">
        <w:rPr>
          <w:rFonts w:ascii="標楷體" w:hAnsi="標楷體" w:hint="eastAsia"/>
        </w:rPr>
        <w:t>2</w:t>
      </w:r>
      <w:r w:rsidRPr="00647646">
        <w:rPr>
          <w:rFonts w:ascii="標楷體" w:hAnsi="標楷體" w:hint="eastAsia"/>
        </w:rPr>
        <w:t>月</w:t>
      </w:r>
    </w:p>
    <w:p w:rsidR="00965DE6" w:rsidRPr="00647646" w:rsidRDefault="00965DE6" w:rsidP="00965DE6">
      <w:pPr>
        <w:rPr>
          <w:rFonts w:ascii="標楷體" w:hAnsi="標楷體"/>
        </w:rPr>
      </w:pPr>
    </w:p>
    <w:p w:rsidR="00965DE6" w:rsidRPr="00647646" w:rsidRDefault="00965DE6" w:rsidP="00965DE6">
      <w:pPr>
        <w:rPr>
          <w:rFonts w:ascii="標楷體" w:hAnsi="標楷體"/>
          <w:b/>
        </w:rPr>
      </w:pPr>
      <w:r w:rsidRPr="00647646">
        <w:rPr>
          <w:rFonts w:ascii="標楷體" w:hAnsi="標楷體" w:hint="eastAsia"/>
          <w:b/>
        </w:rPr>
        <w:t>Q1. 104年人用流感A/H5N1疫苗自願接種計畫之實施期間？</w:t>
      </w:r>
    </w:p>
    <w:p w:rsidR="00965DE6" w:rsidRPr="00647646" w:rsidRDefault="00965DE6" w:rsidP="005E5E60">
      <w:pPr>
        <w:ind w:left="360" w:hangingChars="150" w:hanging="360"/>
        <w:rPr>
          <w:rFonts w:ascii="標楷體" w:hAnsi="標楷體"/>
        </w:rPr>
      </w:pPr>
      <w:r w:rsidRPr="00647646">
        <w:rPr>
          <w:rFonts w:ascii="標楷體" w:hAnsi="標楷體" w:hint="eastAsia"/>
        </w:rPr>
        <w:t>A：實施期間為104年3月2日至7月31日止</w:t>
      </w:r>
      <w:r w:rsidR="005E5E60" w:rsidRPr="00647646">
        <w:rPr>
          <w:rFonts w:ascii="標楷體" w:hAnsi="標楷體" w:hint="eastAsia"/>
        </w:rPr>
        <w:t>(已接種第一劑，未於本年7月31     日前完成第二劑者，可於本年8月31日前完成接種)。</w:t>
      </w:r>
    </w:p>
    <w:p w:rsidR="00965DE6" w:rsidRPr="00647646" w:rsidRDefault="00965DE6" w:rsidP="00965DE6">
      <w:pPr>
        <w:rPr>
          <w:rFonts w:ascii="標楷體" w:hAnsi="標楷體"/>
          <w:b/>
        </w:rPr>
      </w:pPr>
      <w:r w:rsidRPr="00647646">
        <w:rPr>
          <w:rFonts w:ascii="標楷體" w:hAnsi="標楷體" w:hint="eastAsia"/>
          <w:b/>
        </w:rPr>
        <w:t>Q2. 104年人用流感A/H5N1疫苗自願接種計畫對象為何？</w:t>
      </w:r>
    </w:p>
    <w:p w:rsidR="00965DE6" w:rsidRPr="00647646" w:rsidRDefault="00965DE6" w:rsidP="00965DE6">
      <w:pPr>
        <w:rPr>
          <w:rFonts w:ascii="標楷體" w:hAnsi="標楷體"/>
        </w:rPr>
      </w:pPr>
      <w:r w:rsidRPr="00647646">
        <w:rPr>
          <w:rFonts w:ascii="標楷體" w:hAnsi="標楷體" w:hint="eastAsia"/>
        </w:rPr>
        <w:t>A：年滿18歲之成人（限本國國民、或具健保身分、或有居留證者），身分別如下：</w:t>
      </w:r>
    </w:p>
    <w:p w:rsidR="00965DE6" w:rsidRPr="00647646" w:rsidRDefault="00965DE6" w:rsidP="00965DE6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參與</w:t>
      </w:r>
      <w:r w:rsidRPr="00647646">
        <w:rPr>
          <w:rFonts w:ascii="標楷體" w:eastAsia="標楷體" w:hAnsi="標楷體" w:cs="Calibri"/>
          <w:kern w:val="0"/>
        </w:rPr>
        <w:t>HPAI  H5N1</w:t>
      </w:r>
      <w:r w:rsidRPr="00647646">
        <w:rPr>
          <w:rFonts w:ascii="標楷體" w:eastAsia="標楷體" w:hAnsi="標楷體" w:cs="標楷體" w:hint="eastAsia"/>
          <w:kern w:val="0"/>
        </w:rPr>
        <w:t>流感病毒操作之實驗室人員：包括實際大規模培養與操作</w:t>
      </w:r>
      <w:r w:rsidRPr="00647646">
        <w:rPr>
          <w:rFonts w:ascii="標楷體" w:eastAsia="標楷體" w:hAnsi="標楷體" w:cs="Calibri"/>
          <w:kern w:val="0"/>
        </w:rPr>
        <w:t>HPAI H5N1</w:t>
      </w:r>
      <w:r w:rsidRPr="00647646">
        <w:rPr>
          <w:rFonts w:ascii="標楷體" w:eastAsia="標楷體" w:hAnsi="標楷體" w:cs="標楷體" w:hint="eastAsia"/>
          <w:kern w:val="0"/>
        </w:rPr>
        <w:t>病毒相關實驗、長期從事</w:t>
      </w:r>
      <w:r w:rsidRPr="00647646">
        <w:rPr>
          <w:rFonts w:ascii="標楷體" w:eastAsia="標楷體" w:hAnsi="標楷體" w:cs="Calibri"/>
          <w:kern w:val="0"/>
        </w:rPr>
        <w:t>H5N1</w:t>
      </w:r>
      <w:r w:rsidRPr="00647646">
        <w:rPr>
          <w:rFonts w:ascii="標楷體" w:eastAsia="標楷體" w:hAnsi="標楷體" w:cs="標楷體" w:hint="eastAsia"/>
          <w:kern w:val="0"/>
        </w:rPr>
        <w:t>病毒之相關研究或實驗以及操作的</w:t>
      </w:r>
      <w:r w:rsidRPr="00647646">
        <w:rPr>
          <w:rFonts w:ascii="標楷體" w:eastAsia="標楷體" w:hAnsi="標楷體" w:cs="Calibri"/>
          <w:kern w:val="0"/>
        </w:rPr>
        <w:t>HPAI</w:t>
      </w:r>
      <w:r w:rsidRPr="00647646">
        <w:rPr>
          <w:rFonts w:ascii="標楷體" w:eastAsia="標楷體" w:hAnsi="標楷體" w:cs="標楷體" w:hint="eastAsia"/>
          <w:kern w:val="0"/>
        </w:rPr>
        <w:t>之</w:t>
      </w:r>
      <w:r w:rsidRPr="00647646">
        <w:rPr>
          <w:rFonts w:ascii="標楷體" w:eastAsia="標楷體" w:hAnsi="標楷體" w:cs="Calibri"/>
          <w:kern w:val="0"/>
        </w:rPr>
        <w:t>H5N1</w:t>
      </w:r>
      <w:r w:rsidRPr="00647646">
        <w:rPr>
          <w:rFonts w:ascii="標楷體" w:eastAsia="標楷體" w:hAnsi="標楷體" w:cs="標楷體" w:hint="eastAsia"/>
          <w:kern w:val="0"/>
        </w:rPr>
        <w:t>病毒對抗病毒藥劑有抗藥性等相關人員。</w:t>
      </w:r>
    </w:p>
    <w:p w:rsidR="00965DE6" w:rsidRPr="00647646" w:rsidRDefault="00965DE6" w:rsidP="00965DE6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醫事人員：具有執業登記之醫事人員以及醫院值勤之實習學生。</w:t>
      </w:r>
    </w:p>
    <w:p w:rsidR="00965DE6" w:rsidRPr="00647646" w:rsidRDefault="00965DE6" w:rsidP="00965DE6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防疫人員：包含疾病管制署與其各區管制中心及衛生局、所之編制人員、第一線聘僱或派遣人員、司機、工友等。</w:t>
      </w:r>
    </w:p>
    <w:p w:rsidR="00965DE6" w:rsidRPr="00647646" w:rsidRDefault="00965DE6" w:rsidP="00965DE6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禽畜養殖等相關行業工作人員、動物園工作人員及動物防疫人員</w:t>
      </w:r>
      <w:r w:rsidRPr="00647646">
        <w:rPr>
          <w:rFonts w:ascii="標楷體" w:eastAsia="標楷體" w:hAnsi="標楷體" w:cs="Calibri"/>
          <w:kern w:val="0"/>
        </w:rPr>
        <w:t>(</w:t>
      </w:r>
      <w:r w:rsidRPr="00647646">
        <w:rPr>
          <w:rFonts w:ascii="標楷體" w:eastAsia="標楷體" w:hAnsi="標楷體" w:cs="標楷體" w:hint="eastAsia"/>
          <w:kern w:val="0"/>
        </w:rPr>
        <w:t>下稱禽畜相關作業人員</w:t>
      </w:r>
      <w:r w:rsidRPr="00647646">
        <w:rPr>
          <w:rFonts w:ascii="標楷體" w:eastAsia="標楷體" w:hAnsi="標楷體" w:cs="Calibri"/>
          <w:kern w:val="0"/>
        </w:rPr>
        <w:t>)</w:t>
      </w:r>
      <w:r w:rsidRPr="00647646">
        <w:rPr>
          <w:rFonts w:ascii="標楷體" w:eastAsia="標楷體" w:hAnsi="標楷體" w:cs="標楷體" w:hint="eastAsia"/>
          <w:kern w:val="0"/>
        </w:rPr>
        <w:t>，符合下列條件之一者（各類對象定義及說明詳如附件</w:t>
      </w:r>
      <w:r w:rsidRPr="00647646">
        <w:rPr>
          <w:rFonts w:ascii="標楷體" w:eastAsia="標楷體" w:hAnsi="標楷體" w:cs="Calibri"/>
          <w:kern w:val="0"/>
        </w:rPr>
        <w:t>1</w:t>
      </w:r>
      <w:r w:rsidRPr="00647646">
        <w:rPr>
          <w:rFonts w:ascii="標楷體" w:eastAsia="標楷體" w:hAnsi="標楷體" w:cs="標楷體" w:hint="eastAsia"/>
          <w:kern w:val="0"/>
        </w:rPr>
        <w:t>）：</w:t>
      </w:r>
    </w:p>
    <w:p w:rsidR="0068771F" w:rsidRPr="00647646" w:rsidRDefault="0068771F" w:rsidP="0068771F">
      <w:pPr>
        <w:pStyle w:val="a6"/>
        <w:numPr>
          <w:ilvl w:val="0"/>
          <w:numId w:val="6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禽畜（雞、鴨、鵝、豬、火雞、鴕鳥）養殖業與前述禽畜之屠宰、運輸、活體屠宰兼販賣、化製業等工作人員（含動物園第一線工作人員）。</w:t>
      </w:r>
    </w:p>
    <w:p w:rsidR="0068771F" w:rsidRPr="00647646" w:rsidRDefault="0068771F" w:rsidP="0068771F">
      <w:pPr>
        <w:pStyle w:val="a6"/>
        <w:numPr>
          <w:ilvl w:val="0"/>
          <w:numId w:val="6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中央、地方實際參與動物防疫工作人員。</w:t>
      </w:r>
    </w:p>
    <w:p w:rsidR="0068771F" w:rsidRPr="00647646" w:rsidRDefault="0068771F" w:rsidP="0068771F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第一線海巡、岸巡人員，以及國際機場、港口入境安全檢查、證照查驗及第一線關務人員。</w:t>
      </w:r>
    </w:p>
    <w:p w:rsidR="00965DE6" w:rsidRPr="00647646" w:rsidRDefault="00965DE6" w:rsidP="0068771F">
      <w:pPr>
        <w:pStyle w:val="a6"/>
        <w:numPr>
          <w:ilvl w:val="0"/>
          <w:numId w:val="1"/>
        </w:numPr>
        <w:autoSpaceDE w:val="0"/>
        <w:autoSpaceDN w:val="0"/>
        <w:snapToGrid w:val="0"/>
        <w:ind w:leftChars="0"/>
        <w:rPr>
          <w:rFonts w:ascii="標楷體" w:eastAsia="標楷體" w:hAnsi="標楷體"/>
          <w:kern w:val="0"/>
        </w:rPr>
      </w:pPr>
      <w:r w:rsidRPr="00647646">
        <w:rPr>
          <w:rFonts w:ascii="標楷體" w:eastAsia="標楷體" w:hAnsi="標楷體" w:cs="標楷體" w:hint="eastAsia"/>
          <w:kern w:val="0"/>
        </w:rPr>
        <w:t>其他人員：欲前往</w:t>
      </w:r>
      <w:r w:rsidR="00A72BC7" w:rsidRPr="00647646">
        <w:rPr>
          <w:rFonts w:ascii="標楷體" w:eastAsia="標楷體" w:hAnsi="標楷體" w:cs="標楷體" w:hint="eastAsia"/>
          <w:kern w:val="0"/>
        </w:rPr>
        <w:t>世界衛生組織（World Health Organization）</w:t>
      </w:r>
      <w:r w:rsidRPr="00647646">
        <w:rPr>
          <w:rFonts w:ascii="標楷體" w:eastAsia="標楷體" w:hAnsi="標楷體" w:cs="標楷體" w:hint="eastAsia"/>
          <w:kern w:val="0"/>
        </w:rPr>
        <w:t>公布曾發生人類</w:t>
      </w:r>
      <w:r w:rsidRPr="00647646">
        <w:rPr>
          <w:rFonts w:ascii="標楷體" w:eastAsia="標楷體" w:hAnsi="標楷體" w:cs="Calibri"/>
          <w:kern w:val="0"/>
        </w:rPr>
        <w:t>H5N1</w:t>
      </w:r>
      <w:r w:rsidRPr="00647646">
        <w:rPr>
          <w:rFonts w:ascii="標楷體" w:eastAsia="標楷體" w:hAnsi="標楷體" w:cs="標楷體" w:hint="eastAsia"/>
          <w:kern w:val="0"/>
        </w:rPr>
        <w:t>流感病例之國家或世界動物衛生組織</w:t>
      </w:r>
      <w:r w:rsidR="0068771F" w:rsidRPr="00647646">
        <w:rPr>
          <w:rFonts w:ascii="標楷體" w:eastAsia="標楷體" w:hAnsi="標楷體" w:cs="Calibri" w:hint="eastAsia"/>
          <w:kern w:val="0"/>
        </w:rPr>
        <w:t>（</w:t>
      </w:r>
      <w:r w:rsidRPr="00647646">
        <w:rPr>
          <w:rFonts w:ascii="標楷體" w:eastAsia="標楷體" w:hAnsi="標楷體" w:cs="Calibri"/>
          <w:kern w:val="0"/>
        </w:rPr>
        <w:t>World Organization for Animal Health</w:t>
      </w:r>
      <w:r w:rsidR="0068771F" w:rsidRPr="00647646">
        <w:rPr>
          <w:rFonts w:ascii="標楷體" w:eastAsia="標楷體" w:hAnsi="標楷體" w:cs="Calibri" w:hint="eastAsia"/>
          <w:kern w:val="0"/>
        </w:rPr>
        <w:t>）</w:t>
      </w:r>
      <w:r w:rsidRPr="00647646">
        <w:rPr>
          <w:rFonts w:ascii="標楷體" w:eastAsia="標楷體" w:hAnsi="標楷體" w:cs="標楷體" w:hint="eastAsia"/>
          <w:kern w:val="0"/>
        </w:rPr>
        <w:t>所公布之</w:t>
      </w:r>
      <w:r w:rsidRPr="00647646">
        <w:rPr>
          <w:rFonts w:ascii="標楷體" w:eastAsia="標楷體" w:hAnsi="標楷體" w:cs="Calibri"/>
          <w:kern w:val="0"/>
        </w:rPr>
        <w:t>H5N1</w:t>
      </w:r>
      <w:r w:rsidRPr="00647646">
        <w:rPr>
          <w:rFonts w:ascii="標楷體" w:eastAsia="標楷體" w:hAnsi="標楷體" w:cs="標楷體" w:hint="eastAsia"/>
          <w:kern w:val="0"/>
        </w:rPr>
        <w:t>禽流感發生國家之旅客</w:t>
      </w:r>
      <w:r w:rsidR="0068771F" w:rsidRPr="00647646">
        <w:rPr>
          <w:rFonts w:ascii="標楷體" w:eastAsia="標楷體" w:hAnsi="標楷體" w:cs="標楷體" w:hint="eastAsia"/>
          <w:kern w:val="0"/>
        </w:rPr>
        <w:t>。</w:t>
      </w:r>
    </w:p>
    <w:p w:rsidR="00965DE6" w:rsidRPr="00647646" w:rsidRDefault="0068771F" w:rsidP="00965DE6">
      <w:pPr>
        <w:rPr>
          <w:rFonts w:ascii="標楷體" w:hAnsi="標楷體"/>
          <w:b/>
        </w:rPr>
      </w:pPr>
      <w:r w:rsidRPr="00647646">
        <w:rPr>
          <w:rFonts w:ascii="標楷體" w:hAnsi="標楷體" w:hint="eastAsia"/>
          <w:b/>
        </w:rPr>
        <w:t>Q3. 人用流感A/H5N1</w:t>
      </w:r>
      <w:r w:rsidR="003711AE" w:rsidRPr="00647646">
        <w:rPr>
          <w:rFonts w:ascii="標楷體" w:hAnsi="標楷體" w:hint="eastAsia"/>
          <w:b/>
        </w:rPr>
        <w:t>疫苗</w:t>
      </w:r>
      <w:r w:rsidR="005B1D0D" w:rsidRPr="00647646">
        <w:rPr>
          <w:rFonts w:ascii="標楷體" w:hAnsi="標楷體" w:hint="eastAsia"/>
          <w:b/>
        </w:rPr>
        <w:t>之</w:t>
      </w:r>
      <w:r w:rsidR="003711AE" w:rsidRPr="00647646">
        <w:rPr>
          <w:rFonts w:ascii="標楷體" w:hAnsi="標楷體" w:hint="eastAsia"/>
          <w:b/>
        </w:rPr>
        <w:t>病毒株成分為何？</w:t>
      </w:r>
    </w:p>
    <w:p w:rsidR="003711AE" w:rsidRPr="00647646" w:rsidRDefault="003711AE" w:rsidP="00A72BC7">
      <w:pPr>
        <w:ind w:left="476" w:hanging="476"/>
        <w:rPr>
          <w:rFonts w:ascii="標楷體" w:hAnsi="標楷體" w:cs="Calibri"/>
          <w:kern w:val="0"/>
          <w:lang w:bidi="ne-NP"/>
        </w:rPr>
      </w:pPr>
      <w:r w:rsidRPr="00647646">
        <w:rPr>
          <w:rFonts w:ascii="標楷體" w:hAnsi="標楷體" w:hint="eastAsia"/>
        </w:rPr>
        <w:t>A：</w:t>
      </w:r>
      <w:r w:rsidR="00A72BC7" w:rsidRPr="00647646">
        <w:rPr>
          <w:rFonts w:ascii="標楷體" w:hAnsi="標楷體" w:hint="eastAsia"/>
        </w:rPr>
        <w:tab/>
      </w:r>
      <w:r w:rsidRPr="00647646">
        <w:rPr>
          <w:rFonts w:ascii="標楷體" w:hAnsi="標楷體" w:cs="Calibri"/>
        </w:rPr>
        <w:t>我國所儲備的人用流感A/H5N1疫苗係不活化、含有佐劑之疫苗，其抗原成分為</w:t>
      </w:r>
      <w:r w:rsidRPr="00647646">
        <w:rPr>
          <w:rFonts w:ascii="標楷體" w:hAnsi="標楷體" w:cs="Calibri"/>
          <w:kern w:val="0"/>
          <w:lang w:bidi="ne-NP"/>
        </w:rPr>
        <w:t>A/</w:t>
      </w:r>
      <w:r w:rsidRPr="00647646">
        <w:rPr>
          <w:rFonts w:ascii="標楷體" w:hAnsi="標楷體" w:cs="Calibri" w:hint="eastAsia"/>
          <w:kern w:val="0"/>
          <w:lang w:bidi="ne-NP"/>
        </w:rPr>
        <w:t>turkey</w:t>
      </w:r>
      <w:r w:rsidRPr="00647646">
        <w:rPr>
          <w:rFonts w:ascii="標楷體" w:hAnsi="標楷體" w:cs="Calibri"/>
          <w:kern w:val="0"/>
          <w:lang w:bidi="ne-NP"/>
        </w:rPr>
        <w:t>/</w:t>
      </w:r>
      <w:r w:rsidRPr="00647646">
        <w:rPr>
          <w:rFonts w:ascii="標楷體" w:hAnsi="標楷體" w:cs="Calibri" w:hint="eastAsia"/>
          <w:kern w:val="0"/>
          <w:lang w:bidi="ne-NP"/>
        </w:rPr>
        <w:t>Turkey</w:t>
      </w:r>
      <w:r w:rsidRPr="00647646">
        <w:rPr>
          <w:rFonts w:ascii="標楷體" w:hAnsi="標楷體" w:cs="Calibri"/>
          <w:kern w:val="0"/>
          <w:lang w:bidi="ne-NP"/>
        </w:rPr>
        <w:t>/</w:t>
      </w:r>
      <w:r w:rsidRPr="00647646">
        <w:rPr>
          <w:rFonts w:ascii="標楷體" w:hAnsi="標楷體" w:cs="Calibri" w:hint="eastAsia"/>
          <w:kern w:val="0"/>
          <w:lang w:bidi="ne-NP"/>
        </w:rPr>
        <w:t>1/</w:t>
      </w:r>
      <w:r w:rsidRPr="00647646">
        <w:rPr>
          <w:rFonts w:ascii="標楷體" w:hAnsi="標楷體" w:cs="Calibri"/>
          <w:kern w:val="0"/>
          <w:lang w:bidi="ne-NP"/>
        </w:rPr>
        <w:t>0</w:t>
      </w:r>
      <w:r w:rsidRPr="00647646">
        <w:rPr>
          <w:rFonts w:ascii="標楷體" w:hAnsi="標楷體" w:cs="Calibri" w:hint="eastAsia"/>
          <w:kern w:val="0"/>
          <w:lang w:bidi="ne-NP"/>
        </w:rPr>
        <w:t>5</w:t>
      </w:r>
      <w:r w:rsidRPr="00647646">
        <w:rPr>
          <w:rFonts w:ascii="標楷體" w:hAnsi="標楷體" w:cs="Calibri"/>
          <w:kern w:val="0"/>
          <w:lang w:bidi="ne-NP"/>
        </w:rPr>
        <w:t xml:space="preserve"> (H5N1)-like strain (NIBRG-</w:t>
      </w:r>
      <w:r w:rsidRPr="00647646">
        <w:rPr>
          <w:rFonts w:ascii="標楷體" w:hAnsi="標楷體" w:cs="Calibri" w:hint="eastAsia"/>
          <w:kern w:val="0"/>
          <w:lang w:bidi="ne-NP"/>
        </w:rPr>
        <w:t>23</w:t>
      </w:r>
      <w:r w:rsidRPr="00647646">
        <w:rPr>
          <w:rFonts w:ascii="標楷體" w:hAnsi="標楷體" w:cs="Calibri"/>
          <w:kern w:val="0"/>
          <w:lang w:bidi="ne-NP"/>
        </w:rPr>
        <w:t>)，符合</w:t>
      </w:r>
      <w:r w:rsidRPr="00647646">
        <w:rPr>
          <w:rFonts w:ascii="標楷體" w:hAnsi="標楷體" w:cs="Calibri" w:hint="eastAsia"/>
          <w:kern w:val="0"/>
          <w:lang w:bidi="ne-NP"/>
        </w:rPr>
        <w:t>世界</w:t>
      </w:r>
      <w:r w:rsidR="00A72BC7" w:rsidRPr="00647646">
        <w:rPr>
          <w:rFonts w:ascii="標楷體" w:hAnsi="標楷體" w:cs="Calibri" w:hint="eastAsia"/>
          <w:kern w:val="0"/>
          <w:lang w:bidi="ne-NP"/>
        </w:rPr>
        <w:t>衛生</w:t>
      </w:r>
      <w:r w:rsidRPr="00647646">
        <w:rPr>
          <w:rFonts w:ascii="標楷體" w:hAnsi="標楷體" w:cs="Calibri" w:hint="eastAsia"/>
          <w:kern w:val="0"/>
          <w:lang w:bidi="ne-NP"/>
        </w:rPr>
        <w:t>組織</w:t>
      </w:r>
      <w:r w:rsidRPr="00647646">
        <w:rPr>
          <w:rFonts w:ascii="標楷體" w:hAnsi="標楷體" w:cs="Calibri"/>
          <w:kern w:val="0"/>
          <w:lang w:bidi="ne-NP"/>
        </w:rPr>
        <w:t>所建議之儲備疫苗株</w:t>
      </w:r>
      <w:r w:rsidRPr="00647646">
        <w:rPr>
          <w:rFonts w:ascii="標楷體" w:hAnsi="標楷體" w:cs="Calibri" w:hint="eastAsia"/>
          <w:kern w:val="0"/>
          <w:lang w:bidi="ne-NP"/>
        </w:rPr>
        <w:t>。</w:t>
      </w:r>
    </w:p>
    <w:p w:rsidR="003711AE" w:rsidRPr="00647646" w:rsidRDefault="003711AE" w:rsidP="003711AE">
      <w:pPr>
        <w:rPr>
          <w:rFonts w:ascii="標楷體" w:hAnsi="標楷體" w:cs="Calibri"/>
          <w:b/>
          <w:kern w:val="0"/>
          <w:lang w:bidi="ne-NP"/>
        </w:rPr>
      </w:pPr>
      <w:r w:rsidRPr="00647646">
        <w:rPr>
          <w:rFonts w:ascii="標楷體" w:hAnsi="標楷體" w:cs="Calibri" w:hint="eastAsia"/>
          <w:b/>
          <w:kern w:val="0"/>
          <w:lang w:bidi="ne-NP"/>
        </w:rPr>
        <w:t>Q4</w:t>
      </w:r>
      <w:r w:rsidR="006970F2" w:rsidRPr="00647646">
        <w:rPr>
          <w:rFonts w:ascii="標楷體" w:hAnsi="標楷體" w:cs="Calibri" w:hint="eastAsia"/>
          <w:b/>
          <w:kern w:val="0"/>
          <w:lang w:bidi="ne-NP"/>
        </w:rPr>
        <w:t xml:space="preserve">. </w:t>
      </w:r>
      <w:r w:rsidRPr="00647646">
        <w:rPr>
          <w:rFonts w:ascii="標楷體" w:hAnsi="標楷體" w:cs="Calibri" w:hint="eastAsia"/>
          <w:b/>
          <w:kern w:val="0"/>
          <w:lang w:bidi="ne-NP"/>
        </w:rPr>
        <w:t>人用流感A/H5N1疫苗之廠牌為何？</w:t>
      </w:r>
    </w:p>
    <w:p w:rsidR="003711AE" w:rsidRPr="00647646" w:rsidRDefault="003711AE" w:rsidP="003711AE">
      <w:pPr>
        <w:rPr>
          <w:rFonts w:ascii="標楷體" w:hAnsi="標楷體" w:cs="Calibri"/>
          <w:kern w:val="0"/>
          <w:lang w:bidi="ne-NP"/>
        </w:rPr>
      </w:pPr>
      <w:r w:rsidRPr="00647646">
        <w:rPr>
          <w:rFonts w:ascii="標楷體" w:hAnsi="標楷體" w:cs="Calibri" w:hint="eastAsia"/>
          <w:kern w:val="0"/>
          <w:lang w:bidi="ne-NP"/>
        </w:rPr>
        <w:t>A：</w:t>
      </w:r>
      <w:r w:rsidRPr="00647646">
        <w:rPr>
          <w:rFonts w:ascii="標楷體" w:hAnsi="標楷體" w:cs="Calibri"/>
          <w:kern w:val="0"/>
          <w:lang w:bidi="ne-NP"/>
        </w:rPr>
        <w:t>Novartis Vaccines and Diagnostics S.r.l.</w:t>
      </w:r>
      <w:r w:rsidRPr="00647646">
        <w:rPr>
          <w:rFonts w:ascii="標楷體" w:hAnsi="標楷體" w:cs="Calibri" w:hint="eastAsia"/>
          <w:kern w:val="0"/>
          <w:lang w:bidi="ne-NP"/>
        </w:rPr>
        <w:t xml:space="preserve"> 諾華公司義大利廠產製。</w:t>
      </w:r>
    </w:p>
    <w:p w:rsidR="003711AE" w:rsidRPr="00647646" w:rsidRDefault="003711AE" w:rsidP="003711AE">
      <w:pPr>
        <w:rPr>
          <w:rFonts w:ascii="標楷體" w:hAnsi="標楷體" w:cs="Calibri"/>
          <w:b/>
          <w:kern w:val="0"/>
          <w:lang w:bidi="ne-NP"/>
        </w:rPr>
      </w:pPr>
      <w:r w:rsidRPr="00647646">
        <w:rPr>
          <w:rFonts w:ascii="標楷體" w:hAnsi="標楷體" w:cs="Calibri" w:hint="eastAsia"/>
          <w:b/>
          <w:kern w:val="0"/>
          <w:lang w:bidi="ne-NP"/>
        </w:rPr>
        <w:t>Q5</w:t>
      </w:r>
      <w:r w:rsidR="006970F2" w:rsidRPr="00647646">
        <w:rPr>
          <w:rFonts w:ascii="標楷體" w:hAnsi="標楷體" w:cs="Calibri" w:hint="eastAsia"/>
          <w:b/>
          <w:kern w:val="0"/>
          <w:lang w:bidi="ne-NP"/>
        </w:rPr>
        <w:t xml:space="preserve">. </w:t>
      </w:r>
      <w:r w:rsidRPr="00647646">
        <w:rPr>
          <w:rFonts w:ascii="標楷體" w:hAnsi="標楷體" w:cs="Calibri" w:hint="eastAsia"/>
          <w:b/>
          <w:kern w:val="0"/>
          <w:lang w:bidi="ne-NP"/>
        </w:rPr>
        <w:t>疫苗接種方式、計量及劑次為何？</w:t>
      </w:r>
    </w:p>
    <w:p w:rsidR="003711AE" w:rsidRPr="00647646" w:rsidRDefault="003711AE" w:rsidP="006E22DD">
      <w:pPr>
        <w:ind w:left="360" w:hangingChars="150" w:hanging="360"/>
        <w:rPr>
          <w:rFonts w:ascii="標楷體" w:hAnsi="標楷體" w:cs="Calibri"/>
        </w:rPr>
      </w:pPr>
      <w:r w:rsidRPr="00647646">
        <w:rPr>
          <w:rFonts w:ascii="標楷體" w:hAnsi="標楷體" w:cs="Calibri" w:hint="eastAsia"/>
          <w:kern w:val="0"/>
          <w:lang w:bidi="ne-NP"/>
        </w:rPr>
        <w:t>A：採肌肉注射；年滿18歲以上，</w:t>
      </w:r>
      <w:r w:rsidR="00B74ACA" w:rsidRPr="00647646">
        <w:rPr>
          <w:rFonts w:ascii="標楷體" w:hAnsi="標楷體" w:cs="Calibri"/>
        </w:rPr>
        <w:t>每劑0.5 m</w:t>
      </w:r>
      <w:r w:rsidR="00B74ACA" w:rsidRPr="00647646">
        <w:rPr>
          <w:rFonts w:ascii="標楷體" w:hAnsi="標楷體" w:cs="Calibri" w:hint="eastAsia"/>
        </w:rPr>
        <w:t>L，若未曾接種疫苗者，應</w:t>
      </w:r>
      <w:r w:rsidR="00B74ACA" w:rsidRPr="00647646">
        <w:rPr>
          <w:rFonts w:ascii="標楷體" w:hAnsi="標楷體" w:cs="Calibri"/>
        </w:rPr>
        <w:t>接種2劑</w:t>
      </w:r>
      <w:r w:rsidR="00B74ACA" w:rsidRPr="00647646">
        <w:rPr>
          <w:rFonts w:ascii="標楷體" w:hAnsi="標楷體" w:cs="Calibri" w:hint="eastAsia"/>
        </w:rPr>
        <w:t>，</w:t>
      </w:r>
      <w:r w:rsidR="00B74ACA" w:rsidRPr="00647646">
        <w:rPr>
          <w:rFonts w:ascii="標楷體" w:hAnsi="標楷體" w:cs="Calibri"/>
        </w:rPr>
        <w:t>2劑間隔3週以</w:t>
      </w:r>
      <w:r w:rsidR="00B74ACA" w:rsidRPr="00647646">
        <w:rPr>
          <w:rFonts w:ascii="標楷體" w:hAnsi="標楷體" w:cs="Calibri" w:hint="eastAsia"/>
        </w:rPr>
        <w:t>上。曾接種過1劑者，可再補接種1劑，若已曾接種過本疫苗2劑者，則無須再接種。</w:t>
      </w:r>
    </w:p>
    <w:p w:rsidR="003711AE" w:rsidRPr="00647646" w:rsidRDefault="003711AE" w:rsidP="003711AE">
      <w:pPr>
        <w:rPr>
          <w:rFonts w:ascii="標楷體" w:hAnsi="標楷體" w:cs="Calibri"/>
          <w:b/>
          <w:kern w:val="0"/>
          <w:lang w:bidi="ne-NP"/>
        </w:rPr>
      </w:pPr>
      <w:r w:rsidRPr="00647646">
        <w:rPr>
          <w:rFonts w:ascii="標楷體" w:hAnsi="標楷體" w:cs="Calibri" w:hint="eastAsia"/>
          <w:b/>
          <w:kern w:val="0"/>
          <w:lang w:bidi="ne-NP"/>
        </w:rPr>
        <w:t>Q6</w:t>
      </w:r>
      <w:r w:rsidR="006970F2" w:rsidRPr="00647646">
        <w:rPr>
          <w:rFonts w:ascii="標楷體" w:hAnsi="標楷體" w:cs="Calibri" w:hint="eastAsia"/>
          <w:b/>
          <w:kern w:val="0"/>
          <w:lang w:bidi="ne-NP"/>
        </w:rPr>
        <w:t xml:space="preserve">. </w:t>
      </w:r>
      <w:r w:rsidR="00B74ACA" w:rsidRPr="00647646">
        <w:rPr>
          <w:rFonts w:ascii="標楷體" w:hAnsi="標楷體" w:cs="Calibri" w:hint="eastAsia"/>
          <w:b/>
          <w:kern w:val="0"/>
          <w:lang w:bidi="ne-NP"/>
        </w:rPr>
        <w:t>疫苗之上市核准狀況？</w:t>
      </w:r>
    </w:p>
    <w:p w:rsidR="003711AE" w:rsidRPr="00647646" w:rsidRDefault="003711AE" w:rsidP="003711AE">
      <w:pPr>
        <w:rPr>
          <w:rFonts w:ascii="標楷體" w:hAnsi="標楷體" w:cs="Calibri"/>
          <w:kern w:val="0"/>
          <w:lang w:bidi="ne-NP"/>
        </w:rPr>
      </w:pPr>
      <w:r w:rsidRPr="00647646">
        <w:rPr>
          <w:rFonts w:ascii="標楷體" w:hAnsi="標楷體" w:cs="Calibri" w:hint="eastAsia"/>
          <w:kern w:val="0"/>
          <w:lang w:bidi="ne-NP"/>
        </w:rPr>
        <w:t>A：</w:t>
      </w:r>
      <w:r w:rsidR="005E41EF" w:rsidRPr="00647646">
        <w:rPr>
          <w:rFonts w:ascii="標楷體" w:hAnsi="標楷體" w:cs="Calibri" w:hint="eastAsia"/>
          <w:kern w:val="0"/>
          <w:lang w:bidi="ne-NP"/>
        </w:rPr>
        <w:t>本</w:t>
      </w:r>
      <w:r w:rsidR="00417FEE" w:rsidRPr="00647646">
        <w:rPr>
          <w:rFonts w:ascii="標楷體" w:hAnsi="標楷體" w:cs="Calibri" w:hint="eastAsia"/>
          <w:kern w:val="0"/>
          <w:lang w:bidi="ne-NP"/>
        </w:rPr>
        <w:t>計畫</w:t>
      </w:r>
      <w:r w:rsidR="005E41EF" w:rsidRPr="00647646">
        <w:rPr>
          <w:rFonts w:ascii="標楷體" w:hAnsi="標楷體" w:cs="Calibri" w:hint="eastAsia"/>
          <w:kern w:val="0"/>
          <w:lang w:bidi="ne-NP"/>
        </w:rPr>
        <w:t>所使用之疫苗已獲歐盟上市核准</w:t>
      </w:r>
    </w:p>
    <w:p w:rsidR="005E41EF" w:rsidRPr="00647646" w:rsidRDefault="005E41EF" w:rsidP="003711AE">
      <w:pPr>
        <w:rPr>
          <w:rFonts w:ascii="標楷體" w:hAnsi="標楷體" w:cs="Calibri"/>
        </w:rPr>
      </w:pPr>
      <w:r w:rsidRPr="00647646">
        <w:rPr>
          <w:rFonts w:ascii="標楷體" w:hAnsi="標楷體" w:cs="Calibri" w:hint="eastAsia"/>
          <w:kern w:val="0"/>
          <w:lang w:bidi="ne-NP"/>
        </w:rPr>
        <w:t>(</w:t>
      </w:r>
      <w:hyperlink r:id="rId8" w:history="1">
        <w:r w:rsidRPr="00647646">
          <w:rPr>
            <w:rStyle w:val="a7"/>
            <w:rFonts w:ascii="標楷體" w:hAnsi="標楷體" w:cs="Calibri"/>
            <w:color w:val="auto"/>
            <w:kern w:val="0"/>
            <w:lang w:bidi="ne-NP"/>
          </w:rPr>
          <w:t>http://www.ema.europa.eu/ema/index.jsp?curl=pages/medicines/human/medicines/002094/human_med_001396.jsp&amp;mid=WC0b01ac058001d124</w:t>
        </w:r>
      </w:hyperlink>
      <w:r w:rsidRPr="00647646">
        <w:rPr>
          <w:rFonts w:ascii="標楷體" w:hAnsi="標楷體" w:cs="Calibri" w:hint="eastAsia"/>
          <w:kern w:val="0"/>
          <w:lang w:bidi="ne-NP"/>
        </w:rPr>
        <w:t>)，並獲國內食品藥物管理署同意專案進口及檢驗封緘。</w:t>
      </w:r>
    </w:p>
    <w:p w:rsidR="00D1372F" w:rsidRPr="00647646" w:rsidRDefault="00B74ACA" w:rsidP="00194EAB">
      <w:pPr>
        <w:ind w:left="360" w:hangingChars="150" w:hanging="360"/>
        <w:rPr>
          <w:rFonts w:ascii="標楷體" w:hAnsi="標楷體" w:cs="Calibri"/>
          <w:b/>
          <w:kern w:val="0"/>
          <w:lang w:bidi="ne-NP"/>
        </w:rPr>
      </w:pPr>
      <w:r w:rsidRPr="00647646">
        <w:rPr>
          <w:rFonts w:ascii="標楷體" w:hAnsi="標楷體" w:cs="Calibri" w:hint="eastAsia"/>
          <w:b/>
          <w:kern w:val="0"/>
          <w:lang w:bidi="ne-NP"/>
        </w:rPr>
        <w:t>Q7</w:t>
      </w:r>
      <w:r w:rsidR="006970F2" w:rsidRPr="00647646">
        <w:rPr>
          <w:rFonts w:ascii="標楷體" w:hAnsi="標楷體" w:cs="Calibri" w:hint="eastAsia"/>
          <w:b/>
          <w:kern w:val="0"/>
          <w:lang w:bidi="ne-NP"/>
        </w:rPr>
        <w:t xml:space="preserve">. </w:t>
      </w:r>
      <w:r w:rsidR="00D1372F" w:rsidRPr="00647646">
        <w:rPr>
          <w:rFonts w:ascii="標楷體" w:hAnsi="標楷體" w:cs="Calibri" w:hint="eastAsia"/>
          <w:b/>
          <w:kern w:val="0"/>
          <w:lang w:bidi="ne-NP"/>
        </w:rPr>
        <w:t>疫苗效益如何？</w:t>
      </w:r>
    </w:p>
    <w:p w:rsidR="00194EAB" w:rsidRPr="00647646" w:rsidRDefault="00D1372F" w:rsidP="00194EAB">
      <w:pPr>
        <w:ind w:left="360" w:hangingChars="150" w:hanging="360"/>
        <w:rPr>
          <w:rFonts w:ascii="標楷體" w:hAnsi="標楷體"/>
          <w:lang w:val="zh-TW"/>
        </w:rPr>
      </w:pPr>
      <w:r w:rsidRPr="00647646">
        <w:rPr>
          <w:rFonts w:ascii="標楷體" w:hAnsi="標楷體" w:cs="Calibri" w:hint="eastAsia"/>
          <w:kern w:val="0"/>
          <w:lang w:bidi="ne-NP"/>
        </w:rPr>
        <w:lastRenderedPageBreak/>
        <w:t>A：</w:t>
      </w:r>
      <w:r w:rsidR="005E41EF" w:rsidRPr="00647646">
        <w:rPr>
          <w:rFonts w:ascii="標楷體" w:hAnsi="標楷體" w:cs="Calibri" w:hint="eastAsia"/>
          <w:kern w:val="0"/>
          <w:lang w:bidi="ne-NP"/>
        </w:rPr>
        <w:t>在成人體內，以單輻射溶血(SRH)試驗測量對H5N1 A</w:t>
      </w:r>
      <w:r w:rsidR="005E41EF" w:rsidRPr="00647646">
        <w:rPr>
          <w:rFonts w:ascii="標楷體" w:hAnsi="標楷體" w:cs="Calibri"/>
          <w:kern w:val="0"/>
          <w:lang w:bidi="ne-NP"/>
        </w:rPr>
        <w:t>/</w:t>
      </w:r>
      <w:r w:rsidR="005E41EF" w:rsidRPr="00647646">
        <w:rPr>
          <w:rFonts w:ascii="標楷體" w:hAnsi="標楷體" w:cs="Calibri" w:hint="eastAsia"/>
          <w:kern w:val="0"/>
          <w:lang w:bidi="ne-NP"/>
        </w:rPr>
        <w:t>turkey</w:t>
      </w:r>
      <w:r w:rsidR="005E41EF" w:rsidRPr="00647646">
        <w:rPr>
          <w:rFonts w:ascii="標楷體" w:hAnsi="標楷體" w:cs="Calibri"/>
          <w:kern w:val="0"/>
          <w:lang w:bidi="ne-NP"/>
        </w:rPr>
        <w:t>/</w:t>
      </w:r>
      <w:r w:rsidR="005E41EF" w:rsidRPr="00647646">
        <w:rPr>
          <w:rFonts w:ascii="標楷體" w:hAnsi="標楷體" w:cs="Calibri" w:hint="eastAsia"/>
          <w:kern w:val="0"/>
          <w:lang w:bidi="ne-NP"/>
        </w:rPr>
        <w:t>Turkey</w:t>
      </w:r>
      <w:r w:rsidR="005E41EF" w:rsidRPr="00647646">
        <w:rPr>
          <w:rFonts w:ascii="標楷體" w:hAnsi="標楷體" w:cs="Calibri"/>
          <w:kern w:val="0"/>
          <w:lang w:bidi="ne-NP"/>
        </w:rPr>
        <w:t>/</w:t>
      </w:r>
      <w:r w:rsidR="005E41EF" w:rsidRPr="00647646">
        <w:rPr>
          <w:rFonts w:ascii="標楷體" w:hAnsi="標楷體" w:cs="Calibri" w:hint="eastAsia"/>
          <w:kern w:val="0"/>
          <w:lang w:bidi="ne-NP"/>
        </w:rPr>
        <w:t>1/</w:t>
      </w:r>
      <w:r w:rsidR="005E41EF" w:rsidRPr="00647646">
        <w:rPr>
          <w:rFonts w:ascii="標楷體" w:hAnsi="標楷體" w:cs="Calibri"/>
          <w:kern w:val="0"/>
          <w:lang w:bidi="ne-NP"/>
        </w:rPr>
        <w:t>0</w:t>
      </w:r>
      <w:r w:rsidR="005E41EF" w:rsidRPr="00647646">
        <w:rPr>
          <w:rFonts w:ascii="標楷體" w:hAnsi="標楷體" w:cs="Calibri" w:hint="eastAsia"/>
          <w:kern w:val="0"/>
          <w:lang w:bidi="ne-NP"/>
        </w:rPr>
        <w:t>5病毒株所產生的抗體</w:t>
      </w:r>
      <w:r w:rsidR="00417FEE" w:rsidRPr="00647646">
        <w:rPr>
          <w:rFonts w:ascii="標楷體" w:hAnsi="標楷體" w:cs="Calibri" w:hint="eastAsia"/>
          <w:kern w:val="0"/>
          <w:lang w:bidi="ne-NP"/>
        </w:rPr>
        <w:t>其</w:t>
      </w:r>
      <w:r w:rsidR="00194EAB" w:rsidRPr="00647646">
        <w:rPr>
          <w:rFonts w:ascii="標楷體" w:hAnsi="標楷體" w:hint="eastAsia"/>
          <w:lang w:val="zh-TW"/>
        </w:rPr>
        <w:t>血清</w:t>
      </w:r>
      <w:r w:rsidR="00417FEE" w:rsidRPr="00647646">
        <w:rPr>
          <w:rFonts w:ascii="標楷體" w:hAnsi="標楷體" w:hint="eastAsia"/>
          <w:lang w:val="zh-TW"/>
        </w:rPr>
        <w:t>抗體</w:t>
      </w:r>
      <w:r w:rsidR="00194EAB" w:rsidRPr="00647646">
        <w:rPr>
          <w:rFonts w:ascii="標楷體" w:hAnsi="標楷體" w:hint="eastAsia"/>
          <w:lang w:val="zh-TW"/>
        </w:rPr>
        <w:t>保護率</w:t>
      </w:r>
      <w:r w:rsidR="00194EAB" w:rsidRPr="00647646">
        <w:rPr>
          <w:rFonts w:ascii="標楷體" w:hAnsi="標楷體"/>
        </w:rPr>
        <w:t>(seroproctection rate)</w:t>
      </w:r>
      <w:r w:rsidR="00194EAB" w:rsidRPr="00647646">
        <w:rPr>
          <w:rFonts w:ascii="標楷體" w:hAnsi="標楷體" w:hint="eastAsia"/>
          <w:lang w:val="zh-TW"/>
        </w:rPr>
        <w:t>、</w:t>
      </w:r>
      <w:r w:rsidR="00417FEE" w:rsidRPr="00647646">
        <w:rPr>
          <w:rFonts w:ascii="標楷體" w:hAnsi="標楷體" w:hint="eastAsia"/>
          <w:lang w:val="zh-TW"/>
        </w:rPr>
        <w:t>抗體陽轉</w:t>
      </w:r>
      <w:r w:rsidR="00194EAB" w:rsidRPr="00647646">
        <w:rPr>
          <w:rFonts w:ascii="標楷體" w:hAnsi="標楷體" w:hint="eastAsia"/>
          <w:lang w:val="zh-TW"/>
        </w:rPr>
        <w:t>率</w:t>
      </w:r>
      <w:r w:rsidR="00194EAB" w:rsidRPr="00647646">
        <w:rPr>
          <w:rFonts w:ascii="標楷體" w:hAnsi="標楷體"/>
        </w:rPr>
        <w:t>(seroconversion rate)</w:t>
      </w:r>
      <w:r w:rsidR="00194EAB" w:rsidRPr="00647646">
        <w:rPr>
          <w:rFonts w:ascii="標楷體" w:hAnsi="標楷體" w:hint="eastAsia"/>
          <w:lang w:val="zh-TW"/>
        </w:rPr>
        <w:t>和血清</w:t>
      </w:r>
      <w:r w:rsidR="00C04F96" w:rsidRPr="00647646">
        <w:rPr>
          <w:rFonts w:ascii="標楷體" w:hAnsi="標楷體" w:hint="eastAsia"/>
          <w:lang w:val="zh-TW"/>
        </w:rPr>
        <w:t>陽轉</w:t>
      </w:r>
      <w:r w:rsidR="00194EAB" w:rsidRPr="00647646">
        <w:rPr>
          <w:rFonts w:ascii="標楷體" w:hAnsi="標楷體" w:hint="eastAsia"/>
          <w:lang w:val="zh-TW"/>
        </w:rPr>
        <w:t>因子</w:t>
      </w:r>
      <w:r w:rsidR="00194EAB" w:rsidRPr="00647646">
        <w:rPr>
          <w:rFonts w:ascii="標楷體" w:hAnsi="標楷體"/>
        </w:rPr>
        <w:t>(seroconversion factor)</w:t>
      </w:r>
      <w:r w:rsidR="00194EAB" w:rsidRPr="00647646">
        <w:rPr>
          <w:rFonts w:ascii="標楷體" w:hAnsi="標楷體" w:hint="eastAsia"/>
        </w:rPr>
        <w:t>，</w:t>
      </w:r>
      <w:r w:rsidR="00194EAB" w:rsidRPr="00647646">
        <w:rPr>
          <w:rFonts w:ascii="標楷體" w:hAnsi="標楷體" w:hint="eastAsia"/>
          <w:lang w:val="zh-TW"/>
        </w:rPr>
        <w:t>符合所有的歐盟人用醫藥產品委員會</w:t>
      </w:r>
      <w:r w:rsidR="00194EAB" w:rsidRPr="00647646">
        <w:rPr>
          <w:rFonts w:ascii="標楷體" w:hAnsi="標楷體"/>
        </w:rPr>
        <w:t>(</w:t>
      </w:r>
      <w:r w:rsidR="00194EAB" w:rsidRPr="00647646">
        <w:rPr>
          <w:rFonts w:ascii="標楷體" w:hAnsi="標楷體"/>
          <w:lang/>
        </w:rPr>
        <w:t>Committee for Medicinal Products for Human Use (CHMP)</w:t>
      </w:r>
      <w:r w:rsidR="00194EAB" w:rsidRPr="00647646">
        <w:rPr>
          <w:rFonts w:ascii="標楷體" w:hAnsi="標楷體"/>
        </w:rPr>
        <w:t>)</w:t>
      </w:r>
      <w:r w:rsidRPr="00647646">
        <w:rPr>
          <w:rFonts w:ascii="標楷體" w:hAnsi="標楷體" w:hint="eastAsia"/>
          <w:lang w:val="zh-TW"/>
        </w:rPr>
        <w:t>標準。另疫苗接種後對</w:t>
      </w:r>
      <w:r w:rsidR="00194EAB" w:rsidRPr="00647646">
        <w:rPr>
          <w:rFonts w:ascii="標楷體" w:hAnsi="標楷體"/>
        </w:rPr>
        <w:t>A/H5N1/</w:t>
      </w:r>
      <w:r w:rsidR="00194EAB" w:rsidRPr="00647646">
        <w:rPr>
          <w:rFonts w:ascii="標楷體" w:hAnsi="標楷體" w:hint="eastAsia"/>
        </w:rPr>
        <w:t>Vietnam</w:t>
      </w:r>
      <w:r w:rsidR="00194EAB" w:rsidRPr="00647646">
        <w:rPr>
          <w:rFonts w:ascii="標楷體" w:hAnsi="標楷體"/>
        </w:rPr>
        <w:t>/</w:t>
      </w:r>
      <w:r w:rsidR="00194EAB" w:rsidRPr="00647646">
        <w:rPr>
          <w:rFonts w:ascii="標楷體" w:hAnsi="標楷體" w:hint="eastAsia"/>
        </w:rPr>
        <w:t>1194</w:t>
      </w:r>
      <w:r w:rsidR="00194EAB" w:rsidRPr="00647646">
        <w:rPr>
          <w:rFonts w:ascii="標楷體" w:hAnsi="標楷體"/>
        </w:rPr>
        <w:t>/</w:t>
      </w:r>
      <w:r w:rsidR="00194EAB" w:rsidRPr="00647646">
        <w:rPr>
          <w:rFonts w:ascii="標楷體" w:hAnsi="標楷體" w:hint="eastAsia"/>
        </w:rPr>
        <w:t>2004</w:t>
      </w:r>
      <w:r w:rsidRPr="00647646">
        <w:rPr>
          <w:rFonts w:ascii="標楷體" w:hAnsi="標楷體" w:hint="eastAsia"/>
        </w:rPr>
        <w:t xml:space="preserve">　</w:t>
      </w:r>
      <w:r w:rsidR="00194EAB" w:rsidRPr="00647646">
        <w:rPr>
          <w:rFonts w:ascii="標楷體" w:hAnsi="標楷體"/>
        </w:rPr>
        <w:t>(clade</w:t>
      </w:r>
      <w:r w:rsidR="00194EAB" w:rsidRPr="00647646">
        <w:rPr>
          <w:rFonts w:ascii="標楷體" w:hAnsi="標楷體" w:hint="eastAsia"/>
        </w:rPr>
        <w:t>1</w:t>
      </w:r>
      <w:r w:rsidR="00194EAB" w:rsidRPr="00647646">
        <w:rPr>
          <w:rFonts w:ascii="標楷體" w:hAnsi="標楷體"/>
        </w:rPr>
        <w:t>)</w:t>
      </w:r>
      <w:r w:rsidR="00194EAB" w:rsidRPr="00647646">
        <w:rPr>
          <w:rFonts w:ascii="標楷體" w:hAnsi="標楷體" w:hint="eastAsia"/>
          <w:lang w:val="zh-TW"/>
        </w:rPr>
        <w:t>和</w:t>
      </w:r>
      <w:r w:rsidR="00194EAB" w:rsidRPr="00647646">
        <w:rPr>
          <w:rFonts w:ascii="標楷體" w:hAnsi="標楷體"/>
        </w:rPr>
        <w:t>A/H5N1/Indonesia (clade 2.1)</w:t>
      </w:r>
      <w:r w:rsidR="00417FEE" w:rsidRPr="00647646">
        <w:rPr>
          <w:rFonts w:ascii="標楷體" w:hAnsi="標楷體" w:hint="eastAsia"/>
        </w:rPr>
        <w:t>病毒能產生</w:t>
      </w:r>
      <w:r w:rsidR="00194EAB" w:rsidRPr="00647646">
        <w:rPr>
          <w:rFonts w:ascii="標楷體" w:hAnsi="標楷體" w:hint="eastAsia"/>
          <w:lang w:val="zh-TW"/>
        </w:rPr>
        <w:t>免疫反應</w:t>
      </w:r>
      <w:r w:rsidR="00194EAB" w:rsidRPr="00647646">
        <w:rPr>
          <w:rFonts w:ascii="標楷體" w:hAnsi="標楷體" w:hint="eastAsia"/>
        </w:rPr>
        <w:t>，</w:t>
      </w:r>
      <w:r w:rsidR="00194EAB" w:rsidRPr="00647646">
        <w:rPr>
          <w:rFonts w:ascii="標楷體" w:hAnsi="標楷體" w:hint="eastAsia"/>
          <w:lang w:val="zh-TW"/>
        </w:rPr>
        <w:t>顯示對於</w:t>
      </w:r>
      <w:r w:rsidR="00194EAB" w:rsidRPr="00647646">
        <w:rPr>
          <w:rFonts w:ascii="標楷體" w:hAnsi="標楷體"/>
        </w:rPr>
        <w:t>clade</w:t>
      </w:r>
      <w:r w:rsidR="00194EAB" w:rsidRPr="00647646">
        <w:rPr>
          <w:rFonts w:ascii="標楷體" w:hAnsi="標楷體" w:hint="eastAsia"/>
        </w:rPr>
        <w:t xml:space="preserve"> 1及clade 2.1</w:t>
      </w:r>
      <w:r w:rsidR="0099162E" w:rsidRPr="00647646">
        <w:rPr>
          <w:rFonts w:ascii="標楷體" w:hAnsi="標楷體" w:hint="eastAsia"/>
          <w:lang w:val="zh-TW"/>
        </w:rPr>
        <w:t>病毒株具有交叉保護效果</w:t>
      </w:r>
      <w:r w:rsidR="00194EAB" w:rsidRPr="00647646">
        <w:rPr>
          <w:rFonts w:ascii="標楷體" w:hAnsi="標楷體" w:hint="eastAsia"/>
          <w:lang w:val="zh-TW"/>
        </w:rPr>
        <w:t>。</w:t>
      </w:r>
    </w:p>
    <w:p w:rsidR="000834F3" w:rsidRPr="00647646" w:rsidRDefault="000834F3" w:rsidP="000834F3">
      <w:pPr>
        <w:rPr>
          <w:rFonts w:ascii="標楷體" w:hAnsi="標楷體"/>
          <w:b/>
          <w:lang w:val="pt-BR"/>
        </w:rPr>
      </w:pPr>
      <w:r w:rsidRPr="00647646">
        <w:rPr>
          <w:rFonts w:ascii="標楷體" w:hAnsi="標楷體" w:hint="eastAsia"/>
          <w:b/>
          <w:lang w:val="pt-BR"/>
        </w:rPr>
        <w:t>Q8. 人用流感</w:t>
      </w:r>
      <w:r w:rsidRPr="00647646">
        <w:rPr>
          <w:rFonts w:ascii="標楷體" w:hAnsi="標楷體"/>
          <w:b/>
          <w:lang w:val="pt-BR"/>
        </w:rPr>
        <w:t>A/H5N1</w:t>
      </w:r>
      <w:r w:rsidRPr="00647646">
        <w:rPr>
          <w:rFonts w:ascii="標楷體" w:hAnsi="標楷體" w:hint="eastAsia"/>
          <w:b/>
          <w:lang w:val="pt-BR"/>
        </w:rPr>
        <w:t>疫苗是否能預防H5N2、H5N3或H5N8禽流感病毒的感染?</w:t>
      </w:r>
    </w:p>
    <w:p w:rsidR="000834F3" w:rsidRPr="00647646" w:rsidRDefault="000834F3" w:rsidP="005B1D0D">
      <w:pPr>
        <w:jc w:val="both"/>
        <w:rPr>
          <w:rFonts w:ascii="標楷體" w:hAnsi="標楷體"/>
        </w:rPr>
      </w:pPr>
      <w:r w:rsidRPr="00647646">
        <w:rPr>
          <w:rFonts w:ascii="標楷體" w:hAnsi="標楷體" w:hint="eastAsia"/>
          <w:b/>
          <w:lang w:val="pt-BR"/>
        </w:rPr>
        <w:t>A：</w:t>
      </w:r>
      <w:r w:rsidRPr="00647646">
        <w:rPr>
          <w:rFonts w:ascii="標楷體" w:hAnsi="標楷體" w:hint="eastAsia"/>
          <w:lang w:val="pt-BR"/>
        </w:rPr>
        <w:t>不能</w:t>
      </w:r>
      <w:r w:rsidRPr="00647646">
        <w:rPr>
          <w:rFonts w:ascii="標楷體" w:hAnsi="標楷體" w:hint="eastAsia"/>
        </w:rPr>
        <w:t>。本疫苗主要針對H5N1禽流感病毒提供保護，尚無對H5N2、</w:t>
      </w:r>
      <w:r w:rsidR="005B1D0D" w:rsidRPr="00647646">
        <w:rPr>
          <w:rFonts w:ascii="標楷體" w:hAnsi="標楷體" w:hint="eastAsia"/>
        </w:rPr>
        <w:t>H5N3、</w:t>
      </w:r>
      <w:r w:rsidRPr="00647646">
        <w:rPr>
          <w:rFonts w:ascii="標楷體" w:hAnsi="標楷體" w:hint="eastAsia"/>
        </w:rPr>
        <w:t>H5N8</w:t>
      </w:r>
      <w:r w:rsidR="005B1D0D" w:rsidRPr="00647646">
        <w:rPr>
          <w:rFonts w:ascii="標楷體" w:hAnsi="標楷體" w:hint="eastAsia"/>
        </w:rPr>
        <w:tab/>
      </w:r>
      <w:r w:rsidRPr="00647646">
        <w:rPr>
          <w:rFonts w:ascii="標楷體" w:hAnsi="標楷體" w:hint="eastAsia"/>
        </w:rPr>
        <w:t>等病毒亞型有交叉保護之實證資料。</w:t>
      </w:r>
    </w:p>
    <w:p w:rsidR="00422822" w:rsidRPr="00647646" w:rsidRDefault="00194EAB" w:rsidP="00194EAB">
      <w:pPr>
        <w:rPr>
          <w:rFonts w:ascii="標楷體" w:hAnsi="標楷體"/>
          <w:b/>
          <w:lang w:val="pt-BR"/>
        </w:rPr>
      </w:pPr>
      <w:r w:rsidRPr="00647646">
        <w:rPr>
          <w:rFonts w:ascii="標楷體" w:hAnsi="標楷體" w:hint="eastAsia"/>
          <w:b/>
          <w:lang w:val="pt-BR"/>
        </w:rPr>
        <w:t>Q</w:t>
      </w:r>
      <w:r w:rsidR="000834F3" w:rsidRPr="00647646">
        <w:rPr>
          <w:rFonts w:ascii="標楷體" w:hAnsi="標楷體" w:hint="eastAsia"/>
          <w:b/>
          <w:lang w:val="pt-BR"/>
        </w:rPr>
        <w:t>9</w:t>
      </w:r>
      <w:r w:rsidR="006970F2" w:rsidRPr="00647646">
        <w:rPr>
          <w:rFonts w:ascii="標楷體" w:hAnsi="標楷體" w:hint="eastAsia"/>
          <w:b/>
          <w:lang w:val="pt-BR"/>
        </w:rPr>
        <w:t xml:space="preserve">. </w:t>
      </w:r>
      <w:r w:rsidR="00422822" w:rsidRPr="00647646">
        <w:rPr>
          <w:rFonts w:ascii="標楷體" w:hAnsi="標楷體" w:hint="eastAsia"/>
          <w:b/>
          <w:lang w:val="pt-BR"/>
        </w:rPr>
        <w:t>接種疫苗要花錢嗎</w:t>
      </w:r>
      <w:r w:rsidR="00422822" w:rsidRPr="00647646">
        <w:rPr>
          <w:rFonts w:ascii="標楷體" w:hAnsi="標楷體"/>
          <w:b/>
          <w:lang w:val="pt-BR"/>
        </w:rPr>
        <w:t>?</w:t>
      </w:r>
    </w:p>
    <w:p w:rsidR="00422822" w:rsidRPr="00647646" w:rsidRDefault="00422822" w:rsidP="00422822">
      <w:pPr>
        <w:ind w:left="360" w:hangingChars="150" w:hanging="360"/>
        <w:rPr>
          <w:rFonts w:ascii="標楷體" w:hAnsi="標楷體"/>
          <w:bCs/>
        </w:rPr>
      </w:pPr>
      <w:r w:rsidRPr="00647646">
        <w:rPr>
          <w:rFonts w:ascii="標楷體" w:hAnsi="標楷體"/>
          <w:bCs/>
          <w:lang w:val="pt-BR"/>
        </w:rPr>
        <w:t>A</w:t>
      </w:r>
      <w:r w:rsidRPr="00647646">
        <w:rPr>
          <w:rFonts w:ascii="標楷體" w:hAnsi="標楷體" w:hint="eastAsia"/>
          <w:bCs/>
          <w:lang w:val="pt-BR"/>
        </w:rPr>
        <w:t>：疫苗免費，</w:t>
      </w:r>
      <w:r w:rsidRPr="00647646">
        <w:rPr>
          <w:rFonts w:ascii="標楷體" w:hAnsi="標楷體" w:hint="eastAsia"/>
          <w:bCs/>
        </w:rPr>
        <w:t>自願接種者須支付疫苗接種之掛號費與診察費，費用由各執行接種之醫療院所依各縣市所訂定之收費標準收取，惟為配合公共衛生措施，各縣市得因地制宜調整訂定。</w:t>
      </w:r>
    </w:p>
    <w:p w:rsidR="00422822" w:rsidRPr="00647646" w:rsidRDefault="006970F2" w:rsidP="006970F2">
      <w:pPr>
        <w:rPr>
          <w:rFonts w:ascii="標楷體" w:hAnsi="標楷體"/>
          <w:b/>
          <w:lang w:val="pt-BR"/>
        </w:rPr>
      </w:pPr>
      <w:r w:rsidRPr="00647646">
        <w:rPr>
          <w:rFonts w:ascii="標楷體" w:hAnsi="標楷體" w:hint="eastAsia"/>
          <w:b/>
          <w:lang w:val="pt-BR"/>
        </w:rPr>
        <w:t>Q</w:t>
      </w:r>
      <w:r w:rsidR="000834F3" w:rsidRPr="00647646">
        <w:rPr>
          <w:rFonts w:ascii="標楷體" w:hAnsi="標楷體" w:hint="eastAsia"/>
          <w:b/>
          <w:lang w:val="pt-BR"/>
        </w:rPr>
        <w:t>10</w:t>
      </w:r>
      <w:r w:rsidRPr="00647646">
        <w:rPr>
          <w:rFonts w:ascii="標楷體" w:hAnsi="標楷體" w:hint="eastAsia"/>
          <w:b/>
          <w:lang w:val="pt-BR"/>
        </w:rPr>
        <w:t xml:space="preserve">. </w:t>
      </w:r>
      <w:r w:rsidR="00422822" w:rsidRPr="00647646">
        <w:rPr>
          <w:rFonts w:ascii="標楷體" w:hAnsi="標楷體" w:hint="eastAsia"/>
          <w:b/>
          <w:lang w:val="pt-BR"/>
        </w:rPr>
        <w:t>去哪裡打疫苗？</w:t>
      </w:r>
    </w:p>
    <w:p w:rsidR="00422822" w:rsidRPr="00647646" w:rsidRDefault="00422822" w:rsidP="00422822">
      <w:pPr>
        <w:ind w:left="360" w:hangingChars="150" w:hanging="360"/>
        <w:rPr>
          <w:rFonts w:ascii="標楷體" w:hAnsi="標楷體"/>
          <w:lang w:val="pt-BR"/>
        </w:rPr>
      </w:pPr>
      <w:r w:rsidRPr="00647646">
        <w:rPr>
          <w:rFonts w:ascii="標楷體" w:hAnsi="標楷體"/>
          <w:b/>
          <w:lang w:val="pt-BR"/>
        </w:rPr>
        <w:t>A</w:t>
      </w:r>
      <w:r w:rsidRPr="00647646">
        <w:rPr>
          <w:rFonts w:ascii="標楷體" w:hAnsi="標楷體" w:hint="eastAsia"/>
          <w:b/>
          <w:lang w:val="pt-BR"/>
        </w:rPr>
        <w:t>：</w:t>
      </w:r>
      <w:r w:rsidR="00194EAB" w:rsidRPr="00647646">
        <w:rPr>
          <w:rFonts w:ascii="標楷體" w:hAnsi="標楷體" w:hint="eastAsia"/>
        </w:rPr>
        <w:t>疾病管制署</w:t>
      </w:r>
      <w:r w:rsidRPr="00647646">
        <w:rPr>
          <w:rFonts w:ascii="標楷體" w:hAnsi="標楷體" w:hint="eastAsia"/>
        </w:rPr>
        <w:t>旅遊</w:t>
      </w:r>
      <w:r w:rsidR="00377930" w:rsidRPr="00647646">
        <w:rPr>
          <w:rFonts w:ascii="標楷體" w:hAnsi="標楷體" w:hint="eastAsia"/>
        </w:rPr>
        <w:t>醫學合約</w:t>
      </w:r>
      <w:r w:rsidR="00194EAB" w:rsidRPr="00647646">
        <w:rPr>
          <w:rFonts w:ascii="標楷體" w:hAnsi="標楷體" w:hint="eastAsia"/>
        </w:rPr>
        <w:t>醫院</w:t>
      </w:r>
      <w:r w:rsidRPr="00647646">
        <w:rPr>
          <w:rFonts w:ascii="標楷體" w:hAnsi="標楷體" w:hint="eastAsia"/>
        </w:rPr>
        <w:t>、衛生</w:t>
      </w:r>
      <w:r w:rsidR="00194EAB" w:rsidRPr="00647646">
        <w:rPr>
          <w:rFonts w:ascii="標楷體" w:hAnsi="標楷體" w:hint="eastAsia"/>
        </w:rPr>
        <w:t>福利部</w:t>
      </w:r>
      <w:r w:rsidRPr="00647646">
        <w:rPr>
          <w:rFonts w:ascii="標楷體" w:hAnsi="標楷體" w:hint="eastAsia"/>
        </w:rPr>
        <w:t>醫院、縣</w:t>
      </w:r>
      <w:r w:rsidRPr="00647646">
        <w:rPr>
          <w:rFonts w:ascii="標楷體" w:hAnsi="標楷體"/>
          <w:lang w:val="pt-BR"/>
        </w:rPr>
        <w:t>/</w:t>
      </w:r>
      <w:r w:rsidR="00194EAB" w:rsidRPr="00647646">
        <w:rPr>
          <w:rFonts w:ascii="標楷體" w:hAnsi="標楷體" w:hint="eastAsia"/>
        </w:rPr>
        <w:t>市立醫院以及各地衛生所</w:t>
      </w:r>
      <w:r w:rsidRPr="00647646">
        <w:rPr>
          <w:rFonts w:ascii="標楷體" w:hAnsi="標楷體" w:hint="eastAsia"/>
          <w:lang w:val="pt-BR"/>
        </w:rPr>
        <w:t>，</w:t>
      </w:r>
      <w:r w:rsidRPr="00647646">
        <w:rPr>
          <w:rFonts w:ascii="標楷體" w:hAnsi="標楷體" w:hint="eastAsia"/>
        </w:rPr>
        <w:t>詳細接種資料請參閱疾病管制</w:t>
      </w:r>
      <w:r w:rsidR="00194EAB" w:rsidRPr="00647646">
        <w:rPr>
          <w:rFonts w:ascii="標楷體" w:hAnsi="標楷體" w:hint="eastAsia"/>
        </w:rPr>
        <w:t>署</w:t>
      </w:r>
      <w:r w:rsidRPr="00647646">
        <w:rPr>
          <w:rFonts w:ascii="標楷體" w:hAnsi="標楷體" w:hint="eastAsia"/>
        </w:rPr>
        <w:t>網頁</w:t>
      </w:r>
      <w:r w:rsidRPr="00647646">
        <w:rPr>
          <w:rFonts w:ascii="標楷體" w:hAnsi="標楷體"/>
          <w:lang w:val="pt-BR"/>
        </w:rPr>
        <w:t>http://www.cdc.gov.tw</w:t>
      </w:r>
      <w:r w:rsidRPr="00647646">
        <w:rPr>
          <w:rFonts w:ascii="標楷體" w:hAnsi="標楷體" w:hint="eastAsia"/>
          <w:lang w:val="pt-BR"/>
        </w:rPr>
        <w:t>，</w:t>
      </w:r>
      <w:r w:rsidRPr="00647646">
        <w:rPr>
          <w:rFonts w:ascii="標楷體" w:hAnsi="標楷體" w:hint="eastAsia"/>
        </w:rPr>
        <w:t>或撥打民眾疫情通報及諮詢專線免付費專線</w:t>
      </w:r>
      <w:r w:rsidRPr="00647646">
        <w:rPr>
          <w:rFonts w:ascii="標楷體" w:hAnsi="標楷體"/>
          <w:lang w:val="pt-BR"/>
        </w:rPr>
        <w:t>1922</w:t>
      </w:r>
      <w:r w:rsidRPr="00647646">
        <w:rPr>
          <w:rFonts w:ascii="標楷體" w:hAnsi="標楷體" w:hint="eastAsia"/>
        </w:rPr>
        <w:t>洽詢。</w:t>
      </w:r>
    </w:p>
    <w:p w:rsidR="00422822" w:rsidRPr="00647646" w:rsidRDefault="006970F2" w:rsidP="006970F2">
      <w:pPr>
        <w:rPr>
          <w:rFonts w:ascii="標楷體" w:hAnsi="標楷體"/>
          <w:b/>
          <w:bCs/>
          <w:lang w:val="pt-BR"/>
        </w:rPr>
      </w:pPr>
      <w:r w:rsidRPr="00647646">
        <w:rPr>
          <w:rFonts w:ascii="標楷體" w:hAnsi="標楷體" w:hint="eastAsia"/>
          <w:b/>
          <w:bCs/>
        </w:rPr>
        <w:t>Q1</w:t>
      </w:r>
      <w:r w:rsidR="000834F3" w:rsidRPr="00647646">
        <w:rPr>
          <w:rFonts w:ascii="標楷體" w:hAnsi="標楷體" w:hint="eastAsia"/>
          <w:b/>
          <w:bCs/>
        </w:rPr>
        <w:t>1</w:t>
      </w:r>
      <w:r w:rsidRPr="00647646">
        <w:rPr>
          <w:rFonts w:ascii="標楷體" w:hAnsi="標楷體" w:hint="eastAsia"/>
          <w:b/>
          <w:bCs/>
        </w:rPr>
        <w:t xml:space="preserve">. </w:t>
      </w:r>
      <w:r w:rsidR="00422822" w:rsidRPr="00647646">
        <w:rPr>
          <w:rFonts w:ascii="標楷體" w:hAnsi="標楷體" w:hint="eastAsia"/>
          <w:b/>
          <w:bCs/>
        </w:rPr>
        <w:t>流感疫苗接種後注意事項</w:t>
      </w:r>
      <w:r w:rsidR="00422822" w:rsidRPr="00647646">
        <w:rPr>
          <w:rFonts w:ascii="標楷體" w:hAnsi="標楷體"/>
          <w:b/>
          <w:bCs/>
        </w:rPr>
        <w:t>?</w:t>
      </w:r>
    </w:p>
    <w:p w:rsidR="00D1372F" w:rsidRPr="00647646" w:rsidRDefault="006970F2" w:rsidP="006970F2">
      <w:pPr>
        <w:jc w:val="both"/>
        <w:rPr>
          <w:rFonts w:ascii="標楷體" w:hAnsi="標楷體"/>
        </w:rPr>
      </w:pPr>
      <w:r w:rsidRPr="00647646">
        <w:rPr>
          <w:rFonts w:ascii="標楷體" w:hAnsi="標楷體"/>
          <w:b/>
          <w:lang w:val="pt-BR"/>
        </w:rPr>
        <w:t>A</w:t>
      </w:r>
      <w:r w:rsidRPr="00647646">
        <w:rPr>
          <w:rFonts w:ascii="標楷體" w:hAnsi="標楷體" w:hint="eastAsia"/>
          <w:b/>
          <w:lang w:val="pt-BR"/>
        </w:rPr>
        <w:t>：</w:t>
      </w:r>
      <w:r w:rsidR="00422822" w:rsidRPr="00647646">
        <w:rPr>
          <w:rFonts w:ascii="標楷體" w:hAnsi="標楷體" w:hint="eastAsia"/>
        </w:rPr>
        <w:t>為預防並即時處理接種後發生率極低的立即型嚴重過敏反應，接種後應於接種</w:t>
      </w:r>
    </w:p>
    <w:p w:rsidR="00422822" w:rsidRPr="00647646" w:rsidRDefault="00422822" w:rsidP="00D1372F">
      <w:pPr>
        <w:ind w:firstLine="360"/>
        <w:jc w:val="both"/>
        <w:rPr>
          <w:rFonts w:ascii="標楷體" w:hAnsi="標楷體"/>
          <w:szCs w:val="24"/>
        </w:rPr>
      </w:pPr>
      <w:r w:rsidRPr="00647646">
        <w:rPr>
          <w:rFonts w:ascii="標楷體" w:hAnsi="標楷體" w:hint="eastAsia"/>
        </w:rPr>
        <w:t>單位或</w:t>
      </w:r>
      <w:r w:rsidRPr="00647646">
        <w:rPr>
          <w:rFonts w:ascii="標楷體" w:hAnsi="標楷體" w:hint="eastAsia"/>
          <w:szCs w:val="24"/>
        </w:rPr>
        <w:t>附近稍做休息，並觀察至少</w:t>
      </w:r>
      <w:r w:rsidRPr="00647646">
        <w:rPr>
          <w:rFonts w:ascii="標楷體" w:hAnsi="標楷體"/>
          <w:szCs w:val="24"/>
        </w:rPr>
        <w:t>30</w:t>
      </w:r>
      <w:r w:rsidRPr="00647646">
        <w:rPr>
          <w:rFonts w:ascii="標楷體" w:hAnsi="標楷體" w:hint="eastAsia"/>
          <w:szCs w:val="24"/>
        </w:rPr>
        <w:t>分鐘，無恙後再離開。</w:t>
      </w:r>
    </w:p>
    <w:p w:rsidR="00D1372F" w:rsidRPr="00647646" w:rsidRDefault="00422822" w:rsidP="00D1372F">
      <w:pPr>
        <w:pStyle w:val="a6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接種後如有持續發燒、嚴重過敏反應如呼吸困難、氣喘、眩昏、心跳加速等不適症狀，應儘速就醫，並告知醫師曾接種本疫苗，並以電話通報當地衛生局。</w:t>
      </w:r>
    </w:p>
    <w:p w:rsidR="00422822" w:rsidRPr="00647646" w:rsidRDefault="00422822" w:rsidP="00D1372F">
      <w:pPr>
        <w:pStyle w:val="a6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本次您所接種的疫苗只能預防</w:t>
      </w:r>
      <w:r w:rsidRPr="00647646">
        <w:rPr>
          <w:rFonts w:ascii="標楷體" w:eastAsia="標楷體" w:hAnsi="標楷體"/>
        </w:rPr>
        <w:t>H5N1</w:t>
      </w:r>
      <w:r w:rsidRPr="00647646">
        <w:rPr>
          <w:rFonts w:ascii="標楷體" w:eastAsia="標楷體" w:hAnsi="標楷體" w:hint="eastAsia"/>
        </w:rPr>
        <w:t>流感</w:t>
      </w:r>
      <w:r w:rsidRPr="00647646">
        <w:rPr>
          <w:rFonts w:ascii="標楷體" w:eastAsia="標楷體" w:hAnsi="標楷體"/>
        </w:rPr>
        <w:t>(</w:t>
      </w:r>
      <w:r w:rsidR="006970F2" w:rsidRPr="00647646">
        <w:rPr>
          <w:rFonts w:ascii="標楷體" w:eastAsia="標楷體" w:hAnsi="標楷體"/>
        </w:rPr>
        <w:t>A/H5N1/turkey/Turkey/05</w:t>
      </w:r>
      <w:r w:rsidRPr="00647646">
        <w:rPr>
          <w:rFonts w:ascii="標楷體" w:eastAsia="標楷體" w:hAnsi="標楷體"/>
        </w:rPr>
        <w:t>)</w:t>
      </w:r>
      <w:r w:rsidRPr="00647646">
        <w:rPr>
          <w:rFonts w:ascii="標楷體" w:eastAsia="標楷體" w:hAnsi="標楷體" w:hint="eastAsia"/>
        </w:rPr>
        <w:t>病毒感染，對於其他分型的</w:t>
      </w:r>
      <w:r w:rsidRPr="00647646">
        <w:rPr>
          <w:rFonts w:ascii="標楷體" w:eastAsia="標楷體" w:hAnsi="標楷體"/>
        </w:rPr>
        <w:t>H5N1</w:t>
      </w:r>
      <w:r w:rsidRPr="00647646">
        <w:rPr>
          <w:rFonts w:ascii="標楷體" w:eastAsia="標楷體" w:hAnsi="標楷體" w:hint="eastAsia"/>
        </w:rPr>
        <w:t>流感病毒</w:t>
      </w:r>
      <w:r w:rsidRPr="00647646">
        <w:rPr>
          <w:rFonts w:ascii="標楷體" w:eastAsia="標楷體" w:hAnsi="標楷體"/>
        </w:rPr>
        <w:t>(</w:t>
      </w:r>
      <w:r w:rsidRPr="00647646">
        <w:rPr>
          <w:rFonts w:ascii="標楷體" w:eastAsia="標楷體" w:hAnsi="標楷體" w:hint="eastAsia"/>
        </w:rPr>
        <w:t>如</w:t>
      </w:r>
      <w:r w:rsidR="006970F2" w:rsidRPr="00647646">
        <w:rPr>
          <w:rFonts w:ascii="標楷體" w:eastAsia="標楷體" w:hAnsi="標楷體" w:cs="MyriadPro-Cond"/>
          <w:kern w:val="0"/>
          <w:lang w:bidi="ne-NP"/>
        </w:rPr>
        <w:t>A/Vietnam/1194/2004</w:t>
      </w:r>
      <w:r w:rsidRPr="00647646">
        <w:rPr>
          <w:rFonts w:ascii="標楷體" w:eastAsia="標楷體" w:hAnsi="標楷體" w:hint="eastAsia"/>
        </w:rPr>
        <w:t>或</w:t>
      </w:r>
      <w:r w:rsidRPr="00647646">
        <w:rPr>
          <w:rFonts w:ascii="標楷體" w:eastAsia="標楷體" w:hAnsi="標楷體"/>
        </w:rPr>
        <w:t>A/H5N1/Indonesia)</w:t>
      </w:r>
      <w:r w:rsidRPr="00647646">
        <w:rPr>
          <w:rFonts w:ascii="標楷體" w:eastAsia="標楷體" w:hAnsi="標楷體" w:hint="eastAsia"/>
        </w:rPr>
        <w:t>具有交叉保護效果，但不一定對於未來的大流行病毒有效。除了本疫苗，仍有抗病毒藥物（如：神經胺酶抑制劑）可以做為</w:t>
      </w:r>
      <w:r w:rsidRPr="00647646">
        <w:rPr>
          <w:rFonts w:ascii="標楷體" w:eastAsia="標楷體" w:hAnsi="標楷體"/>
        </w:rPr>
        <w:t>H5N1</w:t>
      </w:r>
      <w:r w:rsidRPr="00647646">
        <w:rPr>
          <w:rFonts w:ascii="標楷體" w:eastAsia="標楷體" w:hAnsi="標楷體" w:hint="eastAsia"/>
        </w:rPr>
        <w:t>感染之預防及治療藥物。</w:t>
      </w:r>
    </w:p>
    <w:p w:rsidR="00422822" w:rsidRPr="00647646" w:rsidRDefault="006970F2" w:rsidP="006970F2">
      <w:pPr>
        <w:rPr>
          <w:rFonts w:ascii="標楷體" w:hAnsi="標楷體"/>
          <w:b/>
          <w:szCs w:val="24"/>
          <w:lang w:val="pt-BR"/>
        </w:rPr>
      </w:pPr>
      <w:r w:rsidRPr="00647646">
        <w:rPr>
          <w:rFonts w:ascii="標楷體" w:hAnsi="標楷體" w:hint="eastAsia"/>
          <w:b/>
          <w:szCs w:val="24"/>
          <w:lang w:val="pt-BR"/>
        </w:rPr>
        <w:t>Q1</w:t>
      </w:r>
      <w:r w:rsidR="000834F3" w:rsidRPr="00647646">
        <w:rPr>
          <w:rFonts w:ascii="標楷體" w:hAnsi="標楷體" w:hint="eastAsia"/>
          <w:b/>
          <w:szCs w:val="24"/>
          <w:lang w:val="pt-BR"/>
        </w:rPr>
        <w:t>2</w:t>
      </w:r>
      <w:r w:rsidRPr="00647646">
        <w:rPr>
          <w:rFonts w:ascii="標楷體" w:hAnsi="標楷體" w:hint="eastAsia"/>
          <w:b/>
          <w:szCs w:val="24"/>
          <w:lang w:val="pt-BR"/>
        </w:rPr>
        <w:t xml:space="preserve">. </w:t>
      </w:r>
      <w:r w:rsidR="00422822" w:rsidRPr="00647646">
        <w:rPr>
          <w:rFonts w:ascii="標楷體" w:hAnsi="標楷體" w:hint="eastAsia"/>
          <w:b/>
          <w:szCs w:val="24"/>
          <w:lang w:val="pt-BR"/>
        </w:rPr>
        <w:t>哪些人不適合接種人用流感</w:t>
      </w:r>
      <w:r w:rsidR="00422822" w:rsidRPr="00647646">
        <w:rPr>
          <w:rFonts w:ascii="標楷體" w:hAnsi="標楷體"/>
          <w:b/>
          <w:szCs w:val="24"/>
          <w:lang w:val="pt-BR"/>
        </w:rPr>
        <w:t>A/H5N1</w:t>
      </w:r>
      <w:r w:rsidR="00422822" w:rsidRPr="00647646">
        <w:rPr>
          <w:rFonts w:ascii="標楷體" w:hAnsi="標楷體" w:hint="eastAsia"/>
          <w:b/>
          <w:szCs w:val="24"/>
          <w:lang w:val="pt-BR"/>
        </w:rPr>
        <w:t>疫苗？</w:t>
      </w:r>
    </w:p>
    <w:p w:rsidR="006970F2" w:rsidRPr="00647646" w:rsidRDefault="006970F2" w:rsidP="006970F2">
      <w:pPr>
        <w:tabs>
          <w:tab w:val="num" w:pos="360"/>
        </w:tabs>
        <w:rPr>
          <w:rFonts w:ascii="標楷體" w:hAnsi="標楷體"/>
          <w:szCs w:val="24"/>
        </w:rPr>
      </w:pPr>
      <w:r w:rsidRPr="00647646">
        <w:rPr>
          <w:rFonts w:ascii="標楷體" w:hAnsi="標楷體" w:hint="eastAsia"/>
          <w:b/>
          <w:szCs w:val="24"/>
          <w:lang w:val="pt-BR"/>
        </w:rPr>
        <w:t>A：</w:t>
      </w:r>
      <w:r w:rsidRPr="00647646">
        <w:rPr>
          <w:rFonts w:ascii="標楷體" w:hAnsi="標楷體" w:hint="eastAsia"/>
          <w:szCs w:val="24"/>
          <w:lang w:val="pt-BR"/>
        </w:rPr>
        <w:t>1.</w:t>
      </w:r>
      <w:r w:rsidR="00422822" w:rsidRPr="00647646">
        <w:rPr>
          <w:rFonts w:ascii="標楷體" w:hAnsi="標楷體" w:hint="eastAsia"/>
          <w:szCs w:val="24"/>
        </w:rPr>
        <w:t>已知對</w:t>
      </w:r>
      <w:r w:rsidR="00282BA7" w:rsidRPr="00647646">
        <w:rPr>
          <w:rFonts w:ascii="標楷體" w:hAnsi="標楷體" w:hint="eastAsia"/>
          <w:szCs w:val="24"/>
        </w:rPr>
        <w:t>蛋的蛋白質或</w:t>
      </w:r>
      <w:r w:rsidR="00422822" w:rsidRPr="00647646">
        <w:rPr>
          <w:rFonts w:ascii="標楷體" w:hAnsi="標楷體" w:hint="eastAsia"/>
          <w:szCs w:val="24"/>
        </w:rPr>
        <w:t>疫苗成份過敏者。</w:t>
      </w:r>
    </w:p>
    <w:p w:rsidR="00422822" w:rsidRPr="00647646" w:rsidRDefault="00422822" w:rsidP="00D1372F">
      <w:pPr>
        <w:pStyle w:val="a6"/>
        <w:numPr>
          <w:ilvl w:val="0"/>
          <w:numId w:val="11"/>
        </w:numPr>
        <w:tabs>
          <w:tab w:val="num" w:pos="360"/>
        </w:tabs>
        <w:ind w:leftChars="0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年齡未滿</w:t>
      </w:r>
      <w:r w:rsidRPr="00647646">
        <w:rPr>
          <w:rFonts w:ascii="標楷體" w:eastAsia="標楷體" w:hAnsi="標楷體"/>
        </w:rPr>
        <w:t>18</w:t>
      </w:r>
      <w:r w:rsidRPr="00647646">
        <w:rPr>
          <w:rFonts w:ascii="標楷體" w:eastAsia="標楷體" w:hAnsi="標楷體" w:hint="eastAsia"/>
        </w:rPr>
        <w:t>歲者。</w:t>
      </w:r>
    </w:p>
    <w:p w:rsidR="00D1372F" w:rsidRPr="00647646" w:rsidRDefault="00422822" w:rsidP="00D1372F">
      <w:pPr>
        <w:pStyle w:val="a6"/>
        <w:numPr>
          <w:ilvl w:val="0"/>
          <w:numId w:val="11"/>
        </w:numPr>
        <w:tabs>
          <w:tab w:val="num" w:pos="1260"/>
        </w:tabs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過去注射流感疫苗曾經發生嚴重不良反應者。</w:t>
      </w:r>
    </w:p>
    <w:p w:rsidR="00D1372F" w:rsidRPr="00647646" w:rsidRDefault="00422822" w:rsidP="00D1372F">
      <w:pPr>
        <w:pStyle w:val="a6"/>
        <w:numPr>
          <w:ilvl w:val="0"/>
          <w:numId w:val="11"/>
        </w:numPr>
        <w:tabs>
          <w:tab w:val="num" w:pos="1260"/>
        </w:tabs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處於發燒或急性感染狀態者，宜予延後接種。</w:t>
      </w:r>
    </w:p>
    <w:p w:rsidR="00D1372F" w:rsidRPr="00647646" w:rsidRDefault="00422822" w:rsidP="00D1372F">
      <w:pPr>
        <w:pStyle w:val="a6"/>
        <w:numPr>
          <w:ilvl w:val="0"/>
          <w:numId w:val="11"/>
        </w:numPr>
        <w:tabs>
          <w:tab w:val="num" w:pos="1260"/>
        </w:tabs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其他經醫師評估不適合接種者，不予接種。</w:t>
      </w:r>
    </w:p>
    <w:p w:rsidR="00422822" w:rsidRPr="00647646" w:rsidRDefault="00422822" w:rsidP="00B74ACA">
      <w:pPr>
        <w:pStyle w:val="a6"/>
        <w:numPr>
          <w:ilvl w:val="0"/>
          <w:numId w:val="11"/>
        </w:numPr>
        <w:tabs>
          <w:tab w:val="num" w:pos="1260"/>
        </w:tabs>
        <w:ind w:leftChars="0"/>
        <w:jc w:val="both"/>
        <w:rPr>
          <w:rFonts w:ascii="標楷體" w:eastAsia="標楷體" w:hAnsi="標楷體"/>
        </w:rPr>
      </w:pPr>
      <w:r w:rsidRPr="00647646">
        <w:rPr>
          <w:rFonts w:ascii="標楷體" w:eastAsia="標楷體" w:hAnsi="標楷體" w:hint="eastAsia"/>
        </w:rPr>
        <w:t>孕婦。</w:t>
      </w:r>
    </w:p>
    <w:p w:rsidR="00CE622B" w:rsidRPr="00647646" w:rsidRDefault="00CE622B" w:rsidP="00CE622B">
      <w:pPr>
        <w:rPr>
          <w:rFonts w:ascii="標楷體" w:hAnsi="標楷體"/>
          <w:b/>
          <w:lang w:val="pt-BR"/>
        </w:rPr>
      </w:pPr>
      <w:r w:rsidRPr="00647646">
        <w:rPr>
          <w:rFonts w:ascii="標楷體" w:hAnsi="標楷體" w:hint="eastAsia"/>
          <w:b/>
          <w:lang w:val="pt-BR"/>
        </w:rPr>
        <w:t>Q1</w:t>
      </w:r>
      <w:r w:rsidR="000834F3" w:rsidRPr="00647646">
        <w:rPr>
          <w:rFonts w:ascii="標楷體" w:hAnsi="標楷體" w:hint="eastAsia"/>
          <w:b/>
          <w:lang w:val="pt-BR"/>
        </w:rPr>
        <w:t>3</w:t>
      </w:r>
      <w:r w:rsidRPr="00647646">
        <w:rPr>
          <w:rFonts w:ascii="標楷體" w:hAnsi="標楷體" w:hint="eastAsia"/>
          <w:b/>
          <w:lang w:val="pt-BR"/>
        </w:rPr>
        <w:t>. 人用流感</w:t>
      </w:r>
      <w:r w:rsidRPr="00647646">
        <w:rPr>
          <w:rFonts w:ascii="標楷體" w:hAnsi="標楷體"/>
          <w:b/>
          <w:lang w:val="pt-BR"/>
        </w:rPr>
        <w:t>A/H5N1</w:t>
      </w:r>
      <w:r w:rsidRPr="00647646">
        <w:rPr>
          <w:rFonts w:ascii="標楷體" w:hAnsi="標楷體" w:hint="eastAsia"/>
          <w:b/>
          <w:lang w:val="pt-BR"/>
        </w:rPr>
        <w:t>疫苗是否可與流感疫苗</w:t>
      </w:r>
      <w:r w:rsidR="006A05CA" w:rsidRPr="00647646">
        <w:rPr>
          <w:rFonts w:ascii="標楷體" w:hAnsi="標楷體" w:hint="eastAsia"/>
          <w:b/>
          <w:lang w:val="pt-BR"/>
        </w:rPr>
        <w:t>同時接種</w:t>
      </w:r>
      <w:r w:rsidRPr="00647646">
        <w:rPr>
          <w:rFonts w:ascii="標楷體" w:hAnsi="標楷體" w:hint="eastAsia"/>
          <w:b/>
          <w:lang w:val="pt-BR"/>
        </w:rPr>
        <w:t>？</w:t>
      </w:r>
    </w:p>
    <w:p w:rsidR="00CE622B" w:rsidRPr="00647646" w:rsidRDefault="00CE622B" w:rsidP="00CE622B">
      <w:pPr>
        <w:tabs>
          <w:tab w:val="num" w:pos="360"/>
        </w:tabs>
        <w:rPr>
          <w:rFonts w:ascii="標楷體" w:hAnsi="標楷體"/>
        </w:rPr>
      </w:pPr>
      <w:r w:rsidRPr="00647646">
        <w:rPr>
          <w:rFonts w:ascii="標楷體" w:hAnsi="標楷體" w:hint="eastAsia"/>
          <w:b/>
          <w:lang w:val="pt-BR"/>
        </w:rPr>
        <w:t>A：</w:t>
      </w:r>
      <w:r w:rsidR="006A05CA" w:rsidRPr="00647646">
        <w:rPr>
          <w:rFonts w:ascii="標楷體" w:hAnsi="標楷體" w:hint="eastAsia"/>
        </w:rPr>
        <w:t>可以</w:t>
      </w:r>
      <w:r w:rsidRPr="00647646">
        <w:rPr>
          <w:rFonts w:ascii="標楷體" w:hAnsi="標楷體" w:hint="eastAsia"/>
        </w:rPr>
        <w:t>。</w:t>
      </w:r>
      <w:r w:rsidR="006A05CA" w:rsidRPr="00647646">
        <w:rPr>
          <w:rFonts w:ascii="標楷體" w:hAnsi="標楷體" w:hint="eastAsia"/>
        </w:rPr>
        <w:t>本疫苗可與無佐劑的季節性流感疫苗</w:t>
      </w:r>
      <w:r w:rsidR="00282BA7" w:rsidRPr="00647646">
        <w:rPr>
          <w:rFonts w:ascii="標楷體" w:hAnsi="標楷體" w:hint="eastAsia"/>
        </w:rPr>
        <w:t>同時接種</w:t>
      </w:r>
      <w:r w:rsidR="005B1D0D" w:rsidRPr="00647646">
        <w:rPr>
          <w:rFonts w:ascii="標楷體" w:hAnsi="標楷體" w:hint="eastAsia"/>
        </w:rPr>
        <w:t>在身體不同部位或間隔任</w:t>
      </w:r>
      <w:r w:rsidR="00282BA7" w:rsidRPr="00647646">
        <w:rPr>
          <w:rFonts w:ascii="標楷體" w:hAnsi="標楷體" w:hint="eastAsia"/>
        </w:rPr>
        <w:tab/>
      </w:r>
      <w:r w:rsidR="005B1D0D" w:rsidRPr="00647646">
        <w:rPr>
          <w:rFonts w:ascii="標楷體" w:hAnsi="標楷體" w:hint="eastAsia"/>
        </w:rPr>
        <w:t>何時間接種</w:t>
      </w:r>
      <w:r w:rsidR="006A05CA" w:rsidRPr="00647646">
        <w:rPr>
          <w:rFonts w:ascii="標楷體" w:hAnsi="標楷體" w:hint="eastAsia"/>
        </w:rPr>
        <w:t>。</w:t>
      </w:r>
    </w:p>
    <w:sectPr w:rsidR="00CE622B" w:rsidRPr="00647646" w:rsidSect="005E5E60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30" w:rsidRDefault="00B75A30" w:rsidP="00417FEE">
      <w:r>
        <w:separator/>
      </w:r>
    </w:p>
  </w:endnote>
  <w:endnote w:type="continuationSeparator" w:id="1">
    <w:p w:rsidR="00B75A30" w:rsidRDefault="00B75A30" w:rsidP="00417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yriadPro-Con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30" w:rsidRDefault="00B75A30" w:rsidP="00417FEE">
      <w:r>
        <w:separator/>
      </w:r>
    </w:p>
  </w:footnote>
  <w:footnote w:type="continuationSeparator" w:id="1">
    <w:p w:rsidR="00B75A30" w:rsidRDefault="00B75A30" w:rsidP="00417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E56"/>
    <w:multiLevelType w:val="hybridMultilevel"/>
    <w:tmpl w:val="390E3222"/>
    <w:lvl w:ilvl="0" w:tplc="F230C6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F055AF5"/>
    <w:multiLevelType w:val="hybridMultilevel"/>
    <w:tmpl w:val="660AF8A0"/>
    <w:lvl w:ilvl="0" w:tplc="BE3EFB8A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7AF2C17"/>
    <w:multiLevelType w:val="hybridMultilevel"/>
    <w:tmpl w:val="D4A45592"/>
    <w:lvl w:ilvl="0" w:tplc="2E8E5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223344D"/>
    <w:multiLevelType w:val="hybridMultilevel"/>
    <w:tmpl w:val="5576244A"/>
    <w:lvl w:ilvl="0" w:tplc="BE3EFB8A">
      <w:start w:val="1"/>
      <w:numFmt w:val="decimal"/>
      <w:lvlText w:val="(%1)"/>
      <w:lvlJc w:val="left"/>
      <w:pPr>
        <w:ind w:left="8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>
    <w:nsid w:val="36F21A6D"/>
    <w:multiLevelType w:val="hybridMultilevel"/>
    <w:tmpl w:val="19F64CF6"/>
    <w:lvl w:ilvl="0" w:tplc="250C92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3DEB1F7B"/>
    <w:multiLevelType w:val="hybridMultilevel"/>
    <w:tmpl w:val="BD4CA410"/>
    <w:lvl w:ilvl="0" w:tplc="5A8E68A2">
      <w:start w:val="1"/>
      <w:numFmt w:val="taiwaneseCountingThousand"/>
      <w:lvlText w:val="（%1）"/>
      <w:lvlJc w:val="left"/>
      <w:pPr>
        <w:ind w:left="816" w:hanging="39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501B5F83"/>
    <w:multiLevelType w:val="hybridMultilevel"/>
    <w:tmpl w:val="0620692C"/>
    <w:lvl w:ilvl="0" w:tplc="1A5220D0">
      <w:start w:val="1"/>
      <w:numFmt w:val="decimal"/>
      <w:lvlText w:val="(%1)"/>
      <w:lvlJc w:val="left"/>
      <w:pPr>
        <w:ind w:left="1154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ind w:left="4994" w:hanging="480"/>
      </w:pPr>
    </w:lvl>
  </w:abstractNum>
  <w:abstractNum w:abstractNumId="7">
    <w:nsid w:val="510B67DB"/>
    <w:multiLevelType w:val="hybridMultilevel"/>
    <w:tmpl w:val="993AEB5E"/>
    <w:lvl w:ilvl="0" w:tplc="78524B64">
      <w:start w:val="1"/>
      <w:numFmt w:val="decimal"/>
      <w:lvlText w:val="Q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7505736"/>
    <w:multiLevelType w:val="hybridMultilevel"/>
    <w:tmpl w:val="EB9A39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8333ED6"/>
    <w:multiLevelType w:val="hybridMultilevel"/>
    <w:tmpl w:val="ED74337C"/>
    <w:lvl w:ilvl="0" w:tplc="8218495C">
      <w:start w:val="1"/>
      <w:numFmt w:val="decimal"/>
      <w:lvlText w:val="%1."/>
      <w:lvlJc w:val="left"/>
      <w:pPr>
        <w:ind w:left="674" w:hanging="390"/>
      </w:pPr>
      <w:rPr>
        <w:rFonts w:ascii="標楷體" w:eastAsia="標楷體" w:hAnsi="標楷體" w:cs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ABB0E87C">
      <w:start w:val="2"/>
      <w:numFmt w:val="taiwaneseCountingThousand"/>
      <w:lvlText w:val="%5、"/>
      <w:lvlJc w:val="left"/>
      <w:pPr>
        <w:ind w:left="338" w:hanging="48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DE6"/>
    <w:rsid w:val="000834F3"/>
    <w:rsid w:val="00096656"/>
    <w:rsid w:val="00194EAB"/>
    <w:rsid w:val="00196EE3"/>
    <w:rsid w:val="00282BA7"/>
    <w:rsid w:val="002C7529"/>
    <w:rsid w:val="003711AE"/>
    <w:rsid w:val="00374A04"/>
    <w:rsid w:val="00377930"/>
    <w:rsid w:val="00417FEE"/>
    <w:rsid w:val="00422822"/>
    <w:rsid w:val="00546EFA"/>
    <w:rsid w:val="005B1D0D"/>
    <w:rsid w:val="005E41EF"/>
    <w:rsid w:val="005E5E60"/>
    <w:rsid w:val="00617801"/>
    <w:rsid w:val="00647646"/>
    <w:rsid w:val="0068771F"/>
    <w:rsid w:val="006970F2"/>
    <w:rsid w:val="006A05CA"/>
    <w:rsid w:val="006E22DD"/>
    <w:rsid w:val="007D6844"/>
    <w:rsid w:val="008F569F"/>
    <w:rsid w:val="00965DE6"/>
    <w:rsid w:val="0099162E"/>
    <w:rsid w:val="00A6509A"/>
    <w:rsid w:val="00A72BC7"/>
    <w:rsid w:val="00B74ACA"/>
    <w:rsid w:val="00B75A30"/>
    <w:rsid w:val="00C04F96"/>
    <w:rsid w:val="00CC606F"/>
    <w:rsid w:val="00CE622B"/>
    <w:rsid w:val="00D1372F"/>
    <w:rsid w:val="00E43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E6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D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D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965DE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5E41E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17FEE"/>
    <w:rPr>
      <w:rFonts w:eastAsia="標楷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17FEE"/>
    <w:rPr>
      <w:rFonts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E6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D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5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65D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965DE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5E41E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17FEE"/>
    <w:rPr>
      <w:rFonts w:eastAsia="標楷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17F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17FEE"/>
    <w:rPr>
      <w:rFonts w:eastAsia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ema/index.jsp?curl=pages/medicines/human/medicines/002094/human_med_001396.jsp&amp;mid=WC0b01ac058001d1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mbria"/>
        <a:ea typeface="標楷體"/>
        <a:cs typeface=""/>
      </a:majorFont>
      <a:minorFont>
        <a:latin typeface="Calibri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ED1E-BAE6-4782-8022-69DACED4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施雲瑞</dc:creator>
  <cp:lastModifiedBy>acer</cp:lastModifiedBy>
  <cp:revision>2</cp:revision>
  <cp:lastPrinted>2015-02-11T03:53:00Z</cp:lastPrinted>
  <dcterms:created xsi:type="dcterms:W3CDTF">2015-02-16T08:33:00Z</dcterms:created>
  <dcterms:modified xsi:type="dcterms:W3CDTF">2015-02-16T08:33:00Z</dcterms:modified>
</cp:coreProperties>
</file>