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8F" w:rsidRDefault="0013798F" w:rsidP="00330585">
      <w:pPr>
        <w:spacing w:line="240" w:lineRule="atLeas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「花蓮環教場所再發現」</w:t>
      </w:r>
      <w:r>
        <w:rPr>
          <w:rFonts w:ascii="標楷體" w:eastAsia="標楷體" w:hAnsi="標楷體"/>
          <w:b/>
          <w:color w:val="0000FF"/>
          <w:sz w:val="32"/>
          <w:szCs w:val="32"/>
        </w:rPr>
        <w:t>&amp;102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年度「環教紮根</w:t>
      </w:r>
      <w:r>
        <w:rPr>
          <w:rFonts w:ascii="標楷體" w:eastAsia="標楷體" w:hAnsi="標楷體"/>
          <w:b/>
          <w:color w:val="0000FF"/>
          <w:sz w:val="32"/>
          <w:szCs w:val="32"/>
        </w:rPr>
        <w:t>-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主題課程創意教學設計」頒獎典禮</w:t>
      </w:r>
    </w:p>
    <w:p w:rsidR="0013798F" w:rsidRPr="00330585" w:rsidRDefault="0013798F" w:rsidP="00330585">
      <w:pPr>
        <w:pStyle w:val="NormalWeb"/>
        <w:spacing w:after="0" w:line="240" w:lineRule="atLeast"/>
      </w:pPr>
      <w:r>
        <w:rPr>
          <w:rFonts w:ascii="標楷體" w:eastAsia="標楷體" w:hAnsi="標楷體"/>
          <w:sz w:val="32"/>
          <w:szCs w:val="32"/>
        </w:rPr>
        <w:t xml:space="preserve">               </w:t>
      </w:r>
    </w:p>
    <w:p w:rsidR="0013798F" w:rsidRPr="0048721A" w:rsidRDefault="0013798F" w:rsidP="00243826">
      <w:pPr>
        <w:snapToGrid w:val="0"/>
        <w:spacing w:line="5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議程</w:t>
      </w:r>
      <w:r w:rsidRPr="0048721A">
        <w:rPr>
          <w:rFonts w:ascii="標楷體" w:eastAsia="標楷體" w:hAnsi="標楷體" w:hint="eastAsia"/>
          <w:b/>
          <w:color w:val="000000"/>
        </w:rPr>
        <w:t>規劃如下：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909"/>
        <w:gridCol w:w="3162"/>
        <w:gridCol w:w="2920"/>
      </w:tblGrid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研討主題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主持人、主講人、與談人</w:t>
            </w: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08:00-08:30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報到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139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08:30-09:00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139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102</w:t>
            </w:r>
            <w:r w:rsidRPr="00C4139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年度「環教紮根</w:t>
            </w:r>
            <w:r w:rsidRPr="00C4139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Pr="00C4139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主題課程創意教學設計」頒獎典禮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頒獎人</w:t>
            </w:r>
            <w:r w:rsidRPr="00C4139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Pr="00C4139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環保局</w:t>
            </w:r>
            <w:r w:rsidRPr="00C4139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 w:rsidRPr="00C4139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饒忠局長</w:t>
            </w: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09:00-10:30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花蓮縣環教場所再發現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>-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牛犁社區經驗分享及未來之發展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主講人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 xml:space="preserve">: 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牛犁社區楊鈞弼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總幹事</w:t>
            </w:r>
          </w:p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胡紹華教授</w:t>
            </w:r>
          </w:p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與談人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許文昌教授</w:t>
            </w: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C41398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10:30-12:30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花蓮縣持修積善協會推展</w:t>
            </w:r>
            <w:r w:rsidRPr="00C41398">
              <w:rPr>
                <w:rFonts w:ascii="標楷體" w:eastAsia="標楷體" w:hAnsi="標楷體" w:hint="eastAsia"/>
                <w:b/>
              </w:rPr>
              <w:t>環境教育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經驗分享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主講人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 xml:space="preserve">: 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持修積善協會李貞慧執行秘書</w:t>
            </w:r>
          </w:p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謝婉華教授</w:t>
            </w:r>
          </w:p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與談人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 xml:space="preserve">: 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許文昌教授</w:t>
            </w: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12:30-13:30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午餐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13:30-15:30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</w:rPr>
              <w:t>池南教育中心環境教育推展經驗分享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主講人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C41398">
              <w:rPr>
                <w:color w:val="000000"/>
                <w:spacing w:val="20"/>
                <w:sz w:val="20"/>
                <w:szCs w:val="20"/>
              </w:rPr>
              <w:t xml:space="preserve"> </w:t>
            </w:r>
            <w:r w:rsidRPr="00C41398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花蓮林區管理處</w:t>
            </w:r>
            <w:r w:rsidRPr="00C41398">
              <w:rPr>
                <w:rFonts w:ascii="標楷體" w:eastAsia="標楷體" w:hAnsi="標楷體"/>
                <w:b/>
                <w:color w:val="000000"/>
                <w:spacing w:val="20"/>
              </w:rPr>
              <w:t xml:space="preserve"> </w:t>
            </w:r>
            <w:r w:rsidRPr="00C41398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紀有亭課長</w:t>
            </w:r>
          </w:p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 xml:space="preserve">: 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梁明煌教授</w:t>
            </w:r>
          </w:p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與談人</w:t>
            </w:r>
            <w:r w:rsidRPr="00C41398">
              <w:rPr>
                <w:rFonts w:ascii="標楷體" w:eastAsia="標楷體" w:hAnsi="標楷體"/>
                <w:b/>
                <w:color w:val="000000"/>
              </w:rPr>
              <w:t xml:space="preserve">: 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許文昌教授</w:t>
            </w: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15:30-17:30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</w:rPr>
              <w:t>綜合討論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梁明煌教授</w:t>
            </w:r>
          </w:p>
        </w:tc>
      </w:tr>
      <w:tr w:rsidR="0013798F" w:rsidRPr="0048721A" w:rsidTr="00C41398">
        <w:tc>
          <w:tcPr>
            <w:tcW w:w="531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  <w:tc>
          <w:tcPr>
            <w:tcW w:w="1909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/>
                <w:b/>
                <w:color w:val="000000"/>
              </w:rPr>
              <w:t>17:30</w:t>
            </w: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－</w:t>
            </w:r>
          </w:p>
        </w:tc>
        <w:tc>
          <w:tcPr>
            <w:tcW w:w="3162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  <w:r w:rsidRPr="00C41398">
              <w:rPr>
                <w:rFonts w:ascii="標楷體" w:eastAsia="標楷體" w:hAnsi="標楷體" w:hint="eastAsia"/>
                <w:b/>
                <w:color w:val="000000"/>
              </w:rPr>
              <w:t>散會</w:t>
            </w:r>
          </w:p>
        </w:tc>
        <w:tc>
          <w:tcPr>
            <w:tcW w:w="2920" w:type="dxa"/>
          </w:tcPr>
          <w:p w:rsidR="0013798F" w:rsidRPr="00C41398" w:rsidRDefault="0013798F" w:rsidP="00C4139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13798F" w:rsidRPr="0048721A" w:rsidRDefault="0013798F" w:rsidP="00515089">
      <w:pPr>
        <w:snapToGrid w:val="0"/>
        <w:spacing w:line="500" w:lineRule="exact"/>
        <w:rPr>
          <w:rFonts w:ascii="標楷體" w:eastAsia="標楷體" w:hAnsi="標楷體"/>
          <w:b/>
          <w:color w:val="000000"/>
        </w:rPr>
      </w:pPr>
    </w:p>
    <w:p w:rsidR="0013798F" w:rsidRPr="00964902" w:rsidRDefault="0013798F" w:rsidP="0048721A">
      <w:pPr>
        <w:adjustRightInd w:val="0"/>
        <w:snapToGrid w:val="0"/>
        <w:ind w:left="480" w:hangingChars="200" w:hanging="480"/>
        <w:rPr>
          <w:rFonts w:ascii="標楷體" w:eastAsia="標楷體" w:hAnsi="標楷體"/>
          <w:b/>
          <w:color w:val="000000"/>
        </w:rPr>
      </w:pPr>
    </w:p>
    <w:sectPr w:rsidR="0013798F" w:rsidRPr="00964902" w:rsidSect="00584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8F" w:rsidRDefault="0013798F" w:rsidP="00CD3C1E">
      <w:r>
        <w:separator/>
      </w:r>
    </w:p>
  </w:endnote>
  <w:endnote w:type="continuationSeparator" w:id="0">
    <w:p w:rsidR="0013798F" w:rsidRDefault="0013798F" w:rsidP="00CD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8F" w:rsidRDefault="0013798F" w:rsidP="00CD3C1E">
      <w:r>
        <w:separator/>
      </w:r>
    </w:p>
  </w:footnote>
  <w:footnote w:type="continuationSeparator" w:id="0">
    <w:p w:rsidR="0013798F" w:rsidRDefault="0013798F" w:rsidP="00CD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8D7"/>
    <w:multiLevelType w:val="hybridMultilevel"/>
    <w:tmpl w:val="624EDBFE"/>
    <w:lvl w:ilvl="0" w:tplc="1EC499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E4E48F6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 w:tplc="6E4E48F6">
      <w:start w:val="1"/>
      <w:numFmt w:val="taiwaneseCountingThousand"/>
      <w:lvlText w:val="（%3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3" w:tplc="6E4E48F6">
      <w:start w:val="1"/>
      <w:numFmt w:val="taiwaneseCountingThousand"/>
      <w:lvlText w:val="（%4）"/>
      <w:lvlJc w:val="left"/>
      <w:pPr>
        <w:tabs>
          <w:tab w:val="num" w:pos="1815"/>
        </w:tabs>
        <w:ind w:left="1815" w:hanging="855"/>
      </w:pPr>
      <w:rPr>
        <w:rFonts w:cs="Times New Roman" w:hint="default"/>
      </w:rPr>
    </w:lvl>
    <w:lvl w:ilvl="4" w:tplc="74B0F1B4">
      <w:start w:val="1"/>
      <w:numFmt w:val="taiwaneseCountingThousand"/>
      <w:lvlText w:val="(%5)"/>
      <w:lvlJc w:val="left"/>
      <w:pPr>
        <w:ind w:left="2160" w:hanging="720"/>
      </w:pPr>
      <w:rPr>
        <w:rFonts w:cs="Times New Roman" w:hint="default"/>
      </w:rPr>
    </w:lvl>
    <w:lvl w:ilvl="5" w:tplc="69A2E5E6">
      <w:start w:val="1"/>
      <w:numFmt w:val="decimal"/>
      <w:lvlText w:val="%6、"/>
      <w:lvlJc w:val="left"/>
      <w:pPr>
        <w:ind w:left="264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">
    <w:nsid w:val="2C4D4428"/>
    <w:multiLevelType w:val="hybridMultilevel"/>
    <w:tmpl w:val="A3824F20"/>
    <w:lvl w:ilvl="0" w:tplc="E1F03FF2">
      <w:start w:val="1"/>
      <w:numFmt w:val="taiwaneseCountingThousand"/>
      <w:lvlText w:val="(%1)"/>
      <w:lvlJc w:val="left"/>
      <w:pPr>
        <w:ind w:left="177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">
    <w:nsid w:val="3F7D6BF4"/>
    <w:multiLevelType w:val="hybridMultilevel"/>
    <w:tmpl w:val="5C742362"/>
    <w:lvl w:ilvl="0" w:tplc="80EC3FF0">
      <w:start w:val="1"/>
      <w:numFmt w:val="decimal"/>
      <w:lvlText w:val="（%1）"/>
      <w:lvlJc w:val="left"/>
      <w:pPr>
        <w:ind w:left="130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">
    <w:nsid w:val="427076FC"/>
    <w:multiLevelType w:val="hybridMultilevel"/>
    <w:tmpl w:val="FEEE8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BC66A5"/>
    <w:multiLevelType w:val="hybridMultilevel"/>
    <w:tmpl w:val="7D14CC68"/>
    <w:lvl w:ilvl="0" w:tplc="DB80543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2CC"/>
    <w:rsid w:val="0002479E"/>
    <w:rsid w:val="0004383F"/>
    <w:rsid w:val="000826EE"/>
    <w:rsid w:val="000B6039"/>
    <w:rsid w:val="00101E1E"/>
    <w:rsid w:val="00106092"/>
    <w:rsid w:val="001342DB"/>
    <w:rsid w:val="0013798F"/>
    <w:rsid w:val="0014767B"/>
    <w:rsid w:val="00171745"/>
    <w:rsid w:val="00191E60"/>
    <w:rsid w:val="001A10BE"/>
    <w:rsid w:val="002107F1"/>
    <w:rsid w:val="00243826"/>
    <w:rsid w:val="00256316"/>
    <w:rsid w:val="0028366A"/>
    <w:rsid w:val="002E7E74"/>
    <w:rsid w:val="0032569B"/>
    <w:rsid w:val="00330585"/>
    <w:rsid w:val="00333A4C"/>
    <w:rsid w:val="00356F8B"/>
    <w:rsid w:val="00380935"/>
    <w:rsid w:val="003D3088"/>
    <w:rsid w:val="003D7D0B"/>
    <w:rsid w:val="003F0EBC"/>
    <w:rsid w:val="003F2E6B"/>
    <w:rsid w:val="00465838"/>
    <w:rsid w:val="0048721A"/>
    <w:rsid w:val="004A77D2"/>
    <w:rsid w:val="004D70F8"/>
    <w:rsid w:val="00511450"/>
    <w:rsid w:val="00515089"/>
    <w:rsid w:val="00584C34"/>
    <w:rsid w:val="005C1192"/>
    <w:rsid w:val="00671D6F"/>
    <w:rsid w:val="00681ECE"/>
    <w:rsid w:val="006C5173"/>
    <w:rsid w:val="00715298"/>
    <w:rsid w:val="007C08FA"/>
    <w:rsid w:val="007F5D0D"/>
    <w:rsid w:val="0083129F"/>
    <w:rsid w:val="00865BB1"/>
    <w:rsid w:val="00873304"/>
    <w:rsid w:val="00895B39"/>
    <w:rsid w:val="008A7B7E"/>
    <w:rsid w:val="008C3897"/>
    <w:rsid w:val="00910495"/>
    <w:rsid w:val="00964902"/>
    <w:rsid w:val="00972CA2"/>
    <w:rsid w:val="009A794F"/>
    <w:rsid w:val="009D2099"/>
    <w:rsid w:val="009D3CFF"/>
    <w:rsid w:val="00A34570"/>
    <w:rsid w:val="00A655C6"/>
    <w:rsid w:val="00A67639"/>
    <w:rsid w:val="00A70846"/>
    <w:rsid w:val="00A95F02"/>
    <w:rsid w:val="00AA02CC"/>
    <w:rsid w:val="00AB0942"/>
    <w:rsid w:val="00AD35D6"/>
    <w:rsid w:val="00B403F0"/>
    <w:rsid w:val="00B67AF7"/>
    <w:rsid w:val="00BA35C3"/>
    <w:rsid w:val="00C03DA1"/>
    <w:rsid w:val="00C1158D"/>
    <w:rsid w:val="00C3692C"/>
    <w:rsid w:val="00C41398"/>
    <w:rsid w:val="00CB0E5A"/>
    <w:rsid w:val="00CB301F"/>
    <w:rsid w:val="00CD3C1E"/>
    <w:rsid w:val="00D102CC"/>
    <w:rsid w:val="00D60F44"/>
    <w:rsid w:val="00D823C3"/>
    <w:rsid w:val="00D939A0"/>
    <w:rsid w:val="00DF2D51"/>
    <w:rsid w:val="00E600F7"/>
    <w:rsid w:val="00E95136"/>
    <w:rsid w:val="00ED790B"/>
    <w:rsid w:val="00EF5F89"/>
    <w:rsid w:val="00EF6A9E"/>
    <w:rsid w:val="00F6410A"/>
    <w:rsid w:val="00FA1666"/>
    <w:rsid w:val="00FA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A02CC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639"/>
    <w:pPr>
      <w:spacing w:before="600" w:line="360" w:lineRule="auto"/>
      <w:outlineLvl w:val="0"/>
    </w:pPr>
    <w:rPr>
      <w:rFonts w:ascii="Cambria" w:eastAsia="微軟正黑體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639"/>
    <w:pPr>
      <w:spacing w:before="320" w:line="360" w:lineRule="auto"/>
      <w:outlineLvl w:val="1"/>
    </w:pPr>
    <w:rPr>
      <w:rFonts w:ascii="Cambria" w:eastAsia="微軟正黑體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639"/>
    <w:pPr>
      <w:spacing w:before="320" w:line="360" w:lineRule="auto"/>
      <w:outlineLvl w:val="2"/>
    </w:pPr>
    <w:rPr>
      <w:rFonts w:ascii="Cambria" w:eastAsia="微軟正黑體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639"/>
    <w:pPr>
      <w:spacing w:before="280" w:line="360" w:lineRule="auto"/>
      <w:outlineLvl w:val="3"/>
    </w:pPr>
    <w:rPr>
      <w:rFonts w:ascii="Cambria" w:eastAsia="微軟正黑體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7639"/>
    <w:pPr>
      <w:spacing w:before="280" w:line="360" w:lineRule="auto"/>
      <w:outlineLvl w:val="4"/>
    </w:pPr>
    <w:rPr>
      <w:rFonts w:ascii="Cambria" w:eastAsia="微軟正黑體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7639"/>
    <w:pPr>
      <w:spacing w:before="280" w:after="80" w:line="360" w:lineRule="auto"/>
      <w:outlineLvl w:val="5"/>
    </w:pPr>
    <w:rPr>
      <w:rFonts w:ascii="Cambria" w:eastAsia="微軟正黑體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7639"/>
    <w:pPr>
      <w:spacing w:before="280" w:line="360" w:lineRule="auto"/>
      <w:outlineLvl w:val="6"/>
    </w:pPr>
    <w:rPr>
      <w:rFonts w:ascii="Cambria" w:eastAsia="微軟正黑體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7639"/>
    <w:pPr>
      <w:spacing w:before="280" w:line="360" w:lineRule="auto"/>
      <w:outlineLvl w:val="7"/>
    </w:pPr>
    <w:rPr>
      <w:rFonts w:ascii="Cambria" w:eastAsia="微軟正黑體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7639"/>
    <w:pPr>
      <w:spacing w:before="280" w:line="360" w:lineRule="auto"/>
      <w:outlineLvl w:val="8"/>
    </w:pPr>
    <w:rPr>
      <w:rFonts w:ascii="Cambria" w:eastAsia="微軟正黑體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639"/>
    <w:rPr>
      <w:rFonts w:ascii="Cambria" w:eastAsia="微軟正黑體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7639"/>
    <w:rPr>
      <w:rFonts w:ascii="Cambria" w:eastAsia="微軟正黑體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7639"/>
    <w:rPr>
      <w:rFonts w:ascii="Cambria" w:eastAsia="微軟正黑體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A67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67639"/>
    <w:rPr>
      <w:rFonts w:ascii="Cambria" w:eastAsia="微軟正黑體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A67639"/>
    <w:rPr>
      <w:rFonts w:ascii="Cambria" w:eastAsia="微軟正黑體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7639"/>
    <w:pPr>
      <w:spacing w:after="320"/>
      <w:jc w:val="right"/>
    </w:pPr>
    <w:rPr>
      <w:i/>
      <w:iCs/>
      <w:color w:val="808080"/>
      <w:spacing w:val="1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7639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67639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A67639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A67639"/>
  </w:style>
  <w:style w:type="paragraph" w:styleId="ListParagraph">
    <w:name w:val="List Paragraph"/>
    <w:basedOn w:val="Normal"/>
    <w:uiPriority w:val="99"/>
    <w:qFormat/>
    <w:rsid w:val="00A676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67639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A67639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7639"/>
    <w:pPr>
      <w:spacing w:before="320" w:after="480"/>
      <w:ind w:left="720" w:right="720"/>
      <w:jc w:val="center"/>
    </w:pPr>
    <w:rPr>
      <w:rFonts w:ascii="Cambria" w:eastAsia="微軟正黑體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7639"/>
    <w:rPr>
      <w:rFonts w:ascii="Cambria" w:eastAsia="微軟正黑體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6763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67639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A67639"/>
    <w:rPr>
      <w:smallCaps/>
    </w:rPr>
  </w:style>
  <w:style w:type="character" w:styleId="IntenseReference">
    <w:name w:val="Intense Reference"/>
    <w:basedOn w:val="DefaultParagraphFont"/>
    <w:uiPriority w:val="99"/>
    <w:qFormat/>
    <w:rsid w:val="00A67639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A67639"/>
    <w:rPr>
      <w:rFonts w:ascii="Cambria" w:eastAsia="微軟正黑體" w:hAnsi="Cambri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A67639"/>
    <w:pPr>
      <w:outlineLvl w:val="9"/>
    </w:pPr>
  </w:style>
  <w:style w:type="table" w:styleId="TableGrid">
    <w:name w:val="Table Grid"/>
    <w:basedOn w:val="TableNormal"/>
    <w:uiPriority w:val="99"/>
    <w:rsid w:val="0051508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D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C1E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Footer">
    <w:name w:val="footer"/>
    <w:basedOn w:val="Normal"/>
    <w:link w:val="FooterChar"/>
    <w:uiPriority w:val="99"/>
    <w:semiHidden/>
    <w:rsid w:val="00CD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3C1E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NormalWeb">
    <w:name w:val="Normal (Web)"/>
    <w:basedOn w:val="Normal"/>
    <w:uiPriority w:val="99"/>
    <w:rsid w:val="00330585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「花蓮環教場所再發現」&amp;102年度「環教紮根-主題課程創意教學設計」頒獎典禮</dc:title>
  <dc:subject/>
  <dc:creator>user</dc:creator>
  <cp:keywords/>
  <dc:description/>
  <cp:lastModifiedBy>USER</cp:lastModifiedBy>
  <cp:revision>2</cp:revision>
  <cp:lastPrinted>2013-06-21T06:12:00Z</cp:lastPrinted>
  <dcterms:created xsi:type="dcterms:W3CDTF">2013-06-26T03:59:00Z</dcterms:created>
  <dcterms:modified xsi:type="dcterms:W3CDTF">2013-06-26T03:59:00Z</dcterms:modified>
</cp:coreProperties>
</file>