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9CC" w:rsidRDefault="004C59CC" w:rsidP="004C59CC">
      <w:pPr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附表3</w:t>
      </w:r>
    </w:p>
    <w:tbl>
      <w:tblPr>
        <w:tblW w:w="978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2"/>
        <w:gridCol w:w="238"/>
        <w:gridCol w:w="436"/>
        <w:gridCol w:w="1102"/>
        <w:gridCol w:w="1248"/>
        <w:gridCol w:w="481"/>
        <w:gridCol w:w="430"/>
        <w:gridCol w:w="1402"/>
        <w:gridCol w:w="1035"/>
        <w:gridCol w:w="881"/>
        <w:gridCol w:w="981"/>
      </w:tblGrid>
      <w:tr w:rsidR="004C59CC" w:rsidTr="009F79BB">
        <w:trPr>
          <w:cantSplit/>
          <w:trHeight w:val="800"/>
          <w:jc w:val="center"/>
        </w:trPr>
        <w:tc>
          <w:tcPr>
            <w:tcW w:w="9786" w:type="dxa"/>
            <w:gridSpan w:val="11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right"/>
            </w:pPr>
            <w:r>
              <w:rPr>
                <w:rFonts w:ascii="標楷體" w:eastAsia="標楷體" w:hAnsi="標楷體" w:cs="標楷體"/>
                <w:bCs/>
                <w:sz w:val="32"/>
                <w:szCs w:val="32"/>
              </w:rPr>
              <w:t xml:space="preserve">  (機關全稱)　 緩召第3款原因消滅名冊  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申報日期：　年　月　日</w:t>
            </w:r>
          </w:p>
        </w:tc>
      </w:tr>
      <w:tr w:rsidR="004C59CC" w:rsidTr="009F79BB">
        <w:trPr>
          <w:cantSplit/>
          <w:trHeight w:val="340"/>
          <w:jc w:val="center"/>
        </w:trPr>
        <w:tc>
          <w:tcPr>
            <w:tcW w:w="1552" w:type="dxa"/>
            <w:vMerge w:val="restart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身分證字號</w:t>
            </w:r>
          </w:p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出生日期</w:t>
            </w:r>
          </w:p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姓名</w:t>
            </w:r>
          </w:p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階級</w:t>
            </w:r>
          </w:p>
        </w:tc>
        <w:tc>
          <w:tcPr>
            <w:tcW w:w="17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4C59CC" w:rsidRDefault="004C59CC" w:rsidP="009F79BB">
            <w:pPr>
              <w:snapToGrid w:val="0"/>
              <w:spacing w:line="240" w:lineRule="atLeast"/>
              <w:jc w:val="distribute"/>
            </w:pPr>
            <w:r>
              <w:rPr>
                <w:rFonts w:eastAsia="標楷體" w:cs="標楷體"/>
                <w:bCs/>
                <w:sz w:val="20"/>
                <w:szCs w:val="20"/>
              </w:rPr>
              <w:t>（填至</w:t>
            </w:r>
            <w:r>
              <w:rPr>
                <w:rFonts w:eastAsia="標楷體" w:cs="標楷體"/>
                <w:bCs/>
                <w:sz w:val="20"/>
                <w:szCs w:val="20"/>
                <w:lang w:val="zh-TW"/>
              </w:rPr>
              <w:t>鄉鎮市區</w:t>
            </w:r>
            <w:r>
              <w:rPr>
                <w:rFonts w:eastAsia="標楷體" w:cs="標楷體"/>
                <w:bCs/>
                <w:sz w:val="20"/>
                <w:szCs w:val="20"/>
              </w:rPr>
              <w:t>）</w:t>
            </w:r>
          </w:p>
        </w:tc>
        <w:tc>
          <w:tcPr>
            <w:tcW w:w="3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原核准情形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原因消滅原因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備考</w:t>
            </w:r>
          </w:p>
        </w:tc>
      </w:tr>
      <w:tr w:rsidR="004C59CC" w:rsidTr="009F79BB">
        <w:trPr>
          <w:cantSplit/>
          <w:trHeight w:val="480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vAlign w:val="center"/>
          </w:tcPr>
          <w:p w:rsidR="004C59CC" w:rsidRDefault="004C59CC" w:rsidP="009F79BB"/>
        </w:tc>
        <w:tc>
          <w:tcPr>
            <w:tcW w:w="17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C59CC" w:rsidRDefault="004C59CC" w:rsidP="009F79BB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縣市後備指揮部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日期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字號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事實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日期</w:t>
            </w: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4C59CC" w:rsidRDefault="004C59CC" w:rsidP="009F79BB"/>
        </w:tc>
      </w:tr>
      <w:tr w:rsidR="004C59CC" w:rsidTr="009F79BB">
        <w:trPr>
          <w:cantSplit/>
          <w:trHeight w:val="1126"/>
          <w:jc w:val="center"/>
        </w:trPr>
        <w:tc>
          <w:tcPr>
            <w:tcW w:w="155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</w:tr>
      <w:tr w:rsidR="004C59CC" w:rsidTr="009F79BB">
        <w:trPr>
          <w:cantSplit/>
          <w:trHeight w:val="1126"/>
          <w:jc w:val="center"/>
        </w:trPr>
        <w:tc>
          <w:tcPr>
            <w:tcW w:w="155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</w:tr>
      <w:tr w:rsidR="004C59CC" w:rsidTr="009F79BB">
        <w:trPr>
          <w:cantSplit/>
          <w:trHeight w:val="1126"/>
          <w:jc w:val="center"/>
        </w:trPr>
        <w:tc>
          <w:tcPr>
            <w:tcW w:w="155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</w:tr>
      <w:tr w:rsidR="004C59CC" w:rsidTr="009F79BB">
        <w:trPr>
          <w:cantSplit/>
          <w:trHeight w:val="1126"/>
          <w:jc w:val="center"/>
        </w:trPr>
        <w:tc>
          <w:tcPr>
            <w:tcW w:w="155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</w:tr>
      <w:tr w:rsidR="004C59CC" w:rsidTr="009F79BB">
        <w:trPr>
          <w:cantSplit/>
          <w:trHeight w:val="1126"/>
          <w:jc w:val="center"/>
        </w:trPr>
        <w:tc>
          <w:tcPr>
            <w:tcW w:w="155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</w:tr>
      <w:tr w:rsidR="004C59CC" w:rsidTr="009F79BB">
        <w:trPr>
          <w:cantSplit/>
          <w:trHeight w:val="1126"/>
          <w:jc w:val="center"/>
        </w:trPr>
        <w:tc>
          <w:tcPr>
            <w:tcW w:w="155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</w:tr>
      <w:tr w:rsidR="004C59CC" w:rsidTr="009F79BB">
        <w:trPr>
          <w:cantSplit/>
          <w:trHeight w:val="1126"/>
          <w:jc w:val="center"/>
        </w:trPr>
        <w:tc>
          <w:tcPr>
            <w:tcW w:w="155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</w:tr>
      <w:tr w:rsidR="004C59CC" w:rsidTr="009F79BB">
        <w:trPr>
          <w:cantSplit/>
          <w:trHeight w:val="1126"/>
          <w:jc w:val="center"/>
        </w:trPr>
        <w:tc>
          <w:tcPr>
            <w:tcW w:w="1552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</w:tcBorders>
          </w:tcPr>
          <w:p w:rsidR="004C59CC" w:rsidRDefault="004C59CC" w:rsidP="009F79BB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4C59CC" w:rsidRDefault="004C59CC" w:rsidP="009F79BB">
            <w:pPr>
              <w:snapToGrid w:val="0"/>
              <w:rPr>
                <w:sz w:val="32"/>
                <w:szCs w:val="32"/>
              </w:rPr>
            </w:pPr>
          </w:p>
        </w:tc>
      </w:tr>
      <w:tr w:rsidR="004C59CC" w:rsidTr="009F79BB">
        <w:trPr>
          <w:cantSplit/>
          <w:trHeight w:val="1174"/>
          <w:jc w:val="center"/>
        </w:trPr>
        <w:tc>
          <w:tcPr>
            <w:tcW w:w="1790" w:type="dxa"/>
            <w:gridSpan w:val="2"/>
            <w:tcBorders>
              <w:top w:val="thickThinSmallGap" w:sz="24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申請機關</w:t>
            </w:r>
          </w:p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承辦人職名章</w:t>
            </w:r>
          </w:p>
        </w:tc>
        <w:tc>
          <w:tcPr>
            <w:tcW w:w="436" w:type="dxa"/>
            <w:tcBorders>
              <w:top w:val="thickThinSmallGap" w:sz="24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0" w:type="dxa"/>
            <w:gridSpan w:val="2"/>
            <w:tcBorders>
              <w:top w:val="thickThinSmallGap" w:sz="24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thickThinSmallGap" w:sz="24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2" w:type="dxa"/>
            <w:gridSpan w:val="2"/>
            <w:tcBorders>
              <w:top w:val="thickThinSmallGap" w:sz="24" w:space="0" w:color="000000"/>
            </w:tcBorders>
            <w:vAlign w:val="center"/>
          </w:tcPr>
          <w:p w:rsidR="004C59CC" w:rsidRDefault="004C59CC" w:rsidP="009F79BB">
            <w:pPr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縣市後備</w:t>
            </w:r>
          </w:p>
          <w:p w:rsidR="004C59CC" w:rsidRDefault="004C59CC" w:rsidP="009F79BB">
            <w:pPr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指揮部</w:t>
            </w:r>
          </w:p>
          <w:p w:rsidR="004C59CC" w:rsidRDefault="004C59CC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核定章</w:t>
            </w:r>
          </w:p>
        </w:tc>
        <w:tc>
          <w:tcPr>
            <w:tcW w:w="2897" w:type="dxa"/>
            <w:gridSpan w:val="3"/>
            <w:tcBorders>
              <w:top w:val="thickThinSmallGap" w:sz="24" w:space="0" w:color="000000"/>
            </w:tcBorders>
            <w:vAlign w:val="center"/>
          </w:tcPr>
          <w:p w:rsidR="004C59CC" w:rsidRDefault="004C59CC" w:rsidP="009F79B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00C67" w:rsidRPr="004C59CC" w:rsidRDefault="00000C67" w:rsidP="004C59CC">
      <w:bookmarkStart w:id="0" w:name="_GoBack"/>
      <w:bookmarkEnd w:id="0"/>
    </w:p>
    <w:sectPr w:rsidR="00000C67" w:rsidRPr="004C59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64"/>
    <w:rsid w:val="00000C67"/>
    <w:rsid w:val="004C59CC"/>
    <w:rsid w:val="00DA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DDCD"/>
  <w15:chartTrackingRefBased/>
  <w15:docId w15:val="{12757E93-35BA-4BCE-8098-92B0C18F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564"/>
    <w:pPr>
      <w:widowControl w:val="0"/>
      <w:suppressAutoHyphens/>
    </w:pPr>
    <w:rPr>
      <w:rFonts w:ascii="Times New Roman" w:eastAsia="新細明體;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林侑萱</dc:creator>
  <cp:keywords/>
  <dc:description/>
  <cp:lastModifiedBy>林侑萱</cp:lastModifiedBy>
  <cp:revision>2</cp:revision>
  <dcterms:created xsi:type="dcterms:W3CDTF">2023-05-26T02:02:00Z</dcterms:created>
  <dcterms:modified xsi:type="dcterms:W3CDTF">2023-05-26T02:02:00Z</dcterms:modified>
</cp:coreProperties>
</file>