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DC" w:rsidRDefault="006E0E76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國立臺灣戲曲學院</w:t>
      </w:r>
    </w:p>
    <w:p w:rsidR="00EB52DC" w:rsidRDefault="006E0E76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112學年度「花蓮縣學校藝術深耕教學計畫」課程及師資簡介</w:t>
      </w: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4090"/>
        <w:gridCol w:w="1416"/>
        <w:gridCol w:w="3658"/>
      </w:tblGrid>
      <w:tr w:rsidR="0072602B">
        <w:trPr>
          <w:trHeight w:val="567"/>
        </w:trPr>
        <w:tc>
          <w:tcPr>
            <w:tcW w:w="1292" w:type="dxa"/>
            <w:vAlign w:val="center"/>
          </w:tcPr>
          <w:p w:rsidR="0072602B" w:rsidRDefault="0072602B" w:rsidP="0072602B">
            <w:pPr>
              <w:pStyle w:val="LO-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填寫單位</w:t>
            </w:r>
          </w:p>
        </w:tc>
        <w:tc>
          <w:tcPr>
            <w:tcW w:w="4090" w:type="dxa"/>
            <w:vAlign w:val="center"/>
          </w:tcPr>
          <w:p w:rsidR="0072602B" w:rsidRDefault="0072602B" w:rsidP="0072602B">
            <w:pPr>
              <w:pStyle w:val="LO-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客家戲學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1416" w:type="dxa"/>
            <w:vAlign w:val="center"/>
          </w:tcPr>
          <w:p w:rsidR="0072602B" w:rsidRDefault="0072602B" w:rsidP="007260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聯絡電話</w:t>
            </w:r>
          </w:p>
        </w:tc>
        <w:tc>
          <w:tcPr>
            <w:tcW w:w="3658" w:type="dxa"/>
            <w:vAlign w:val="center"/>
          </w:tcPr>
          <w:p w:rsidR="0072602B" w:rsidRDefault="0072602B" w:rsidP="0072602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02-27962666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/>
              </w:rPr>
              <w:t>1242</w:t>
            </w:r>
          </w:p>
          <w:p w:rsidR="0072602B" w:rsidRDefault="0072602B" w:rsidP="0072602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進修推廣組王慧琳組長</w:t>
            </w:r>
          </w:p>
        </w:tc>
      </w:tr>
      <w:tr w:rsidR="0072602B">
        <w:trPr>
          <w:trHeight w:val="567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090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樂唱客家採茶歌</w:t>
            </w:r>
          </w:p>
        </w:tc>
        <w:tc>
          <w:tcPr>
            <w:tcW w:w="1416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授課講師</w:t>
            </w:r>
          </w:p>
        </w:tc>
        <w:tc>
          <w:tcPr>
            <w:tcW w:w="3658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溫莉如</w:t>
            </w:r>
            <w:r w:rsidRPr="000B08FC">
              <w:rPr>
                <w:rFonts w:ascii="標楷體" w:eastAsia="標楷體" w:hAnsi="標楷體" w:cs="標楷體" w:hint="eastAsia"/>
                <w:highlight w:val="yellow"/>
              </w:rPr>
              <w:t>(暫定)</w:t>
            </w:r>
          </w:p>
        </w:tc>
      </w:tr>
      <w:tr w:rsidR="0072602B">
        <w:trPr>
          <w:trHeight w:val="567"/>
        </w:trPr>
        <w:tc>
          <w:tcPr>
            <w:tcW w:w="1292" w:type="dxa"/>
            <w:vAlign w:val="center"/>
          </w:tcPr>
          <w:p w:rsidR="0072602B" w:rsidRDefault="0072602B" w:rsidP="0072602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課程日期</w:t>
            </w:r>
          </w:p>
        </w:tc>
        <w:tc>
          <w:tcPr>
            <w:tcW w:w="4090" w:type="dxa"/>
            <w:vAlign w:val="center"/>
          </w:tcPr>
          <w:p w:rsidR="0072602B" w:rsidRDefault="0072602B" w:rsidP="0072602B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課程地點</w:t>
            </w:r>
          </w:p>
        </w:tc>
        <w:tc>
          <w:tcPr>
            <w:tcW w:w="3658" w:type="dxa"/>
            <w:vAlign w:val="center"/>
          </w:tcPr>
          <w:p w:rsidR="0072602B" w:rsidRDefault="0072602B" w:rsidP="0072602B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2602B" w:rsidTr="005B01F9">
        <w:trPr>
          <w:trHeight w:val="715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課程大綱</w:t>
            </w:r>
          </w:p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</w:tcPr>
          <w:p w:rsidR="0072602B" w:rsidRDefault="0072602B" w:rsidP="0072602B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認識自己聲音、音韻運用，在自我聲音的認識追尋過程，獲得自己與聲音的認識與互動，得以自在自得的，不斷自我發聲歌唱人生，發揚後山學子天籟之聲。</w:t>
            </w:r>
          </w:p>
        </w:tc>
      </w:tr>
      <w:tr w:rsidR="0072602B" w:rsidTr="002F2B8F">
        <w:trPr>
          <w:trHeight w:val="1701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授課內容</w:t>
            </w:r>
          </w:p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</w:tcPr>
          <w:p w:rsidR="0072602B" w:rsidRDefault="0072602B" w:rsidP="0072602B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傳統客家戲中的山歌、平板、小調，是早期客家庄工作娛樂調劑生活工具，有傳承延續必要。</w:t>
            </w:r>
          </w:p>
          <w:p w:rsidR="0072602B" w:rsidRDefault="0072602B" w:rsidP="00726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A1A1A"/>
              </w:rPr>
              <w:t>繞口令，是一種語言遊戲，是將「聲調、韻母、聲母」容易混淆的文字編成句子，唸起來有些拗口，唸快了容易發生錯誤。也是一種口才訓練，對有口吃的人特別有效。運用於生活就是訓練咬字，矯正口音，練習各種聲調的基本功。</w:t>
            </w:r>
          </w:p>
        </w:tc>
      </w:tr>
      <w:tr w:rsidR="0072602B" w:rsidTr="005B01F9">
        <w:trPr>
          <w:trHeight w:val="1118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預期</w:t>
            </w:r>
          </w:p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活動成效</w:t>
            </w:r>
          </w:p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</w:tcPr>
          <w:p w:rsidR="0072602B" w:rsidRDefault="0072602B" w:rsidP="007260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可配合鄉土教學發展為學校教學特色之。</w:t>
            </w:r>
          </w:p>
          <w:p w:rsidR="0072602B" w:rsidRDefault="0072602B" w:rsidP="007260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輔導參加全國年度語文競賽[本土語言類]客家語朗讀競賽爭取佳績。</w:t>
            </w:r>
          </w:p>
          <w:p w:rsidR="0072602B" w:rsidRDefault="0072602B" w:rsidP="007260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能減輕國小鄉土語言教學師資壓力。</w:t>
            </w:r>
          </w:p>
          <w:p w:rsidR="0072602B" w:rsidRDefault="0072602B" w:rsidP="007260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增加學生多元學習領域與興趣。</w:t>
            </w:r>
          </w:p>
        </w:tc>
      </w:tr>
      <w:tr w:rsidR="0072602B">
        <w:trPr>
          <w:trHeight w:val="567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教材教具</w:t>
            </w:r>
          </w:p>
        </w:tc>
        <w:tc>
          <w:tcPr>
            <w:tcW w:w="9164" w:type="dxa"/>
            <w:gridSpan w:val="3"/>
            <w:vAlign w:val="center"/>
          </w:tcPr>
          <w:p w:rsidR="0072602B" w:rsidRDefault="0072602B" w:rsidP="00726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簡易歌本、字卡</w:t>
            </w:r>
          </w:p>
        </w:tc>
      </w:tr>
      <w:tr w:rsidR="0072602B">
        <w:trPr>
          <w:trHeight w:val="567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場地設備需求</w:t>
            </w:r>
          </w:p>
        </w:tc>
        <w:tc>
          <w:tcPr>
            <w:tcW w:w="9164" w:type="dxa"/>
            <w:gridSpan w:val="3"/>
            <w:vAlign w:val="center"/>
          </w:tcPr>
          <w:p w:rsidR="0072602B" w:rsidRDefault="0072602B" w:rsidP="00726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影音媒設備、白板設備。</w:t>
            </w:r>
          </w:p>
        </w:tc>
      </w:tr>
      <w:tr w:rsidR="0072602B" w:rsidTr="005B01F9">
        <w:trPr>
          <w:trHeight w:val="706"/>
        </w:trPr>
        <w:tc>
          <w:tcPr>
            <w:tcW w:w="1292" w:type="dxa"/>
            <w:vAlign w:val="center"/>
          </w:tcPr>
          <w:p w:rsidR="0072602B" w:rsidRDefault="0072602B" w:rsidP="007260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師資簡歷</w:t>
            </w:r>
          </w:p>
        </w:tc>
        <w:tc>
          <w:tcPr>
            <w:tcW w:w="9164" w:type="dxa"/>
            <w:gridSpan w:val="3"/>
          </w:tcPr>
          <w:p w:rsidR="0072602B" w:rsidRPr="00113911" w:rsidRDefault="0072602B" w:rsidP="007260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現職：</w:t>
            </w:r>
            <w:r>
              <w:rPr>
                <w:rFonts w:ascii="標楷體" w:eastAsia="標楷體" w:hAnsi="標楷體" w:cs="標楷體" w:hint="eastAsia"/>
                <w:b/>
              </w:rPr>
              <w:t>客語支援教師</w:t>
            </w:r>
          </w:p>
          <w:p w:rsidR="0072602B" w:rsidRDefault="0072602B" w:rsidP="0072602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學歷：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臺北城市科技大學</w:t>
            </w:r>
          </w:p>
          <w:p w:rsidR="0072602B" w:rsidRDefault="0072602B" w:rsidP="0072602B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經歷：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配音經歷：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2014年客家電視台 卡通 奈奈與小希（南四縣腔）飾 奈奈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2014年客家電視台 卡通 猜猜我有多愛你 第一季（南四縣腔）飾 小兔子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 xml:space="preserve">2014年客家電視台 卡通 多奇探險隊 第一季 （南四縣腔）飾 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2015年客家電視台 卡通 妙鼠先瘋 （南四縣腔）飾 阿福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2015年客家電視台 卡通 猜猜我有多愛你  第二季（南四縣腔）飾 小兔子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2016年客家電視台 卡通 猜猜我有多愛你 番外篇（南四縣腔）飾 小兔子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 xml:space="preserve">2016年客家電視台 卡通 多奇探險隊 第二季 （南四縣腔）飾 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2017年客家電視台 卡通 動物小鎮 （南四縣腔） 球球、船長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 xml:space="preserve">2017年客家電視台 台灣影劇 閱讀時光2生活是甜蜜（南四縣腔）飾 </w:t>
            </w:r>
            <w:r w:rsidRPr="00407B45">
              <w:rPr>
                <w:rFonts w:ascii="標楷體" w:eastAsia="標楷體" w:hAnsi="標楷體"/>
              </w:rPr>
              <w:t>錦文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授課經歷：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2020年臺北市內湖區碧湖國小客語教師至2022/06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2020年臺北市內湖區麗山國小客語教師至今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2020年臺北市信義區光復國小社團客語教師至今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2021年臺北市新莒光幼兒園客語教學2021/03～2021/11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2021年臺北市超級寶貝幼兒園客語教學 2021/03～2022/11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2021年臺北市松迪幼兒園客語教學     2021/03～至今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2021年臺北市樟新非營利幼兒園客語教學 2022/03～至今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2022年臺北市松山區民生國小深耕計畫案老師 2022/3~2022/6</w:t>
            </w:r>
          </w:p>
          <w:p w:rsidR="0072602B" w:rsidRPr="00407B45" w:rsidRDefault="0072602B" w:rsidP="0072602B">
            <w:pPr>
              <w:rPr>
                <w:rFonts w:ascii="標楷體" w:eastAsia="標楷體" w:hAnsi="標楷體"/>
              </w:rPr>
            </w:pPr>
            <w:r w:rsidRPr="00407B45">
              <w:rPr>
                <w:rFonts w:ascii="標楷體" w:eastAsia="標楷體" w:hAnsi="標楷體" w:hint="eastAsia"/>
              </w:rPr>
              <w:t>2022年臺北市信義區信義國小冬令營客語老師2022/1～至今</w:t>
            </w:r>
          </w:p>
        </w:tc>
      </w:tr>
    </w:tbl>
    <w:p w:rsidR="00EB52DC" w:rsidRDefault="00EB52DC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</w:p>
    <w:sectPr w:rsidR="00EB52DC">
      <w:pgSz w:w="11906" w:h="16838"/>
      <w:pgMar w:top="720" w:right="720" w:bottom="720" w:left="720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7F" w:rsidRDefault="009C547F">
      <w:r>
        <w:separator/>
      </w:r>
    </w:p>
  </w:endnote>
  <w:endnote w:type="continuationSeparator" w:id="0">
    <w:p w:rsidR="009C547F" w:rsidRDefault="009C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7F" w:rsidRDefault="009C547F">
      <w:r>
        <w:separator/>
      </w:r>
    </w:p>
  </w:footnote>
  <w:footnote w:type="continuationSeparator" w:id="0">
    <w:p w:rsidR="009C547F" w:rsidRDefault="009C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C"/>
    <w:rsid w:val="000324C6"/>
    <w:rsid w:val="000B08FC"/>
    <w:rsid w:val="00113911"/>
    <w:rsid w:val="002A0EA1"/>
    <w:rsid w:val="00407B45"/>
    <w:rsid w:val="005B01F9"/>
    <w:rsid w:val="006E0E76"/>
    <w:rsid w:val="00715FFC"/>
    <w:rsid w:val="0072602B"/>
    <w:rsid w:val="009C547F"/>
    <w:rsid w:val="00AD6A62"/>
    <w:rsid w:val="00EB52DC"/>
    <w:rsid w:val="00F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6A35"/>
  <w15:docId w15:val="{D3F71CB0-3D80-4380-839A-FF1273A0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3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7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73E"/>
    <w:rPr>
      <w:sz w:val="20"/>
      <w:szCs w:val="20"/>
    </w:rPr>
  </w:style>
  <w:style w:type="paragraph" w:styleId="a9">
    <w:name w:val="List Paragraph"/>
    <w:basedOn w:val="a"/>
    <w:uiPriority w:val="34"/>
    <w:qFormat/>
    <w:rsid w:val="001829D2"/>
    <w:pPr>
      <w:ind w:leftChars="200" w:left="480"/>
    </w:pPr>
  </w:style>
  <w:style w:type="paragraph" w:styleId="Web">
    <w:name w:val="Normal (Web)"/>
    <w:basedOn w:val="a"/>
    <w:uiPriority w:val="99"/>
    <w:unhideWhenUsed/>
    <w:rsid w:val="001829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72602B"/>
    <w:pPr>
      <w:suppressAutoHyphens/>
    </w:pPr>
    <w:rPr>
      <w:rFonts w:eastAsia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gnC99MfxjeZxzZboUYQ30I5AAQ==">AMUW2mXZhdUd/XXgWn/9p+CpDMTb6rDbLdJVZq0rz5C3BwPqiW45jJ0ewvQ8hVRP5oijCY4yxJddfYFdobEoFvRvMV7yN0slStQj8bWskQPwJpSmav/iOXnjjmUwNh0hqhdhTWo5ozSh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smilrita</dc:creator>
  <cp:lastModifiedBy>王 慧琳</cp:lastModifiedBy>
  <cp:revision>6</cp:revision>
  <dcterms:created xsi:type="dcterms:W3CDTF">2023-05-01T10:20:00Z</dcterms:created>
  <dcterms:modified xsi:type="dcterms:W3CDTF">2023-05-02T05:10:00Z</dcterms:modified>
</cp:coreProperties>
</file>